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303C" w:rsidRDefault="00E5791C">
      <w:pPr>
        <w:pStyle w:val="Heading3"/>
        <w:keepNext w:val="0"/>
        <w:keepLines w:val="0"/>
        <w:shd w:val="clear" w:color="auto" w:fill="FFFFFF"/>
        <w:spacing w:before="300" w:after="160" w:line="264" w:lineRule="auto"/>
        <w:rPr>
          <w:color w:val="333333"/>
          <w:sz w:val="36"/>
          <w:szCs w:val="36"/>
        </w:rPr>
      </w:pPr>
      <w:bookmarkStart w:id="0" w:name="_v4qqwymbak32" w:colFirst="0" w:colLast="0"/>
      <w:bookmarkEnd w:id="0"/>
      <w:r>
        <w:rPr>
          <w:color w:val="333333"/>
          <w:sz w:val="36"/>
          <w:szCs w:val="36"/>
        </w:rPr>
        <w:t>Submission Guidelines</w:t>
      </w:r>
    </w:p>
    <w:p w14:paraId="00000002" w14:textId="77777777" w:rsidR="00FF303C" w:rsidRDefault="00E5791C">
      <w:pPr>
        <w:numPr>
          <w:ilvl w:val="0"/>
          <w:numId w:val="4"/>
        </w:numPr>
        <w:shd w:val="clear" w:color="auto" w:fill="FFFFFF"/>
      </w:pPr>
      <w:r>
        <w:rPr>
          <w:color w:val="333333"/>
          <w:sz w:val="21"/>
          <w:szCs w:val="21"/>
        </w:rPr>
        <w:t>Your abstract should use the ANS National template, and be 1-4 pages in length</w:t>
      </w:r>
    </w:p>
    <w:p w14:paraId="00000003" w14:textId="77777777" w:rsidR="00FF303C" w:rsidRDefault="00E5791C">
      <w:pPr>
        <w:numPr>
          <w:ilvl w:val="0"/>
          <w:numId w:val="4"/>
        </w:numPr>
        <w:shd w:val="clear" w:color="auto" w:fill="FFFFFF"/>
      </w:pPr>
      <w:r>
        <w:rPr>
          <w:color w:val="333333"/>
          <w:sz w:val="21"/>
          <w:szCs w:val="21"/>
        </w:rPr>
        <w:t>Login to the EPSR system (located at the bottom of our conference homepage) and create a submission following the instructions therein</w:t>
      </w:r>
    </w:p>
    <w:p w14:paraId="00000004" w14:textId="77777777" w:rsidR="00FF303C" w:rsidRDefault="00E5791C">
      <w:pPr>
        <w:numPr>
          <w:ilvl w:val="0"/>
          <w:numId w:val="4"/>
        </w:numPr>
        <w:shd w:val="clear" w:color="auto" w:fill="FFFFFF"/>
        <w:spacing w:after="160"/>
      </w:pPr>
      <w:r>
        <w:rPr>
          <w:color w:val="333333"/>
          <w:sz w:val="21"/>
          <w:szCs w:val="21"/>
        </w:rPr>
        <w:t xml:space="preserve">Acceptances will be announced February 21st, with revisions due on the February 28th </w:t>
      </w:r>
    </w:p>
    <w:p w14:paraId="00000005" w14:textId="77777777" w:rsidR="00FF303C" w:rsidRDefault="00E5791C">
      <w:r>
        <w:rPr>
          <w:noProof/>
        </w:rPr>
      </w:r>
      <w:r w:rsidR="00E5791C">
        <w:rPr>
          <w:noProof/>
        </w:rPr>
        <w:pict w14:anchorId="62DFF4F1">
          <v:rect id="_x0000_i1026" alt="" style="width:468pt;height:.05pt;mso-width-percent:0;mso-height-percent:0;mso-width-percent:0;mso-height-percent:0" o:hralign="center" o:hrstd="t" o:hr="t" fillcolor="#a0a0a0" stroked="f"/>
        </w:pict>
      </w:r>
    </w:p>
    <w:p w14:paraId="00000006" w14:textId="77777777" w:rsidR="00FF303C" w:rsidRDefault="00E5791C">
      <w:pPr>
        <w:pStyle w:val="Heading3"/>
        <w:keepNext w:val="0"/>
        <w:keepLines w:val="0"/>
        <w:shd w:val="clear" w:color="auto" w:fill="FFFFFF"/>
        <w:spacing w:before="300" w:after="160" w:line="264" w:lineRule="auto"/>
        <w:rPr>
          <w:color w:val="333333"/>
          <w:sz w:val="36"/>
          <w:szCs w:val="36"/>
        </w:rPr>
      </w:pPr>
      <w:bookmarkStart w:id="1" w:name="_ajpniay0gujh" w:colFirst="0" w:colLast="0"/>
      <w:bookmarkEnd w:id="1"/>
      <w:r>
        <w:rPr>
          <w:color w:val="333333"/>
          <w:sz w:val="36"/>
          <w:szCs w:val="36"/>
        </w:rPr>
        <w:t>Poster Presentation Guidelines</w:t>
      </w:r>
    </w:p>
    <w:p w14:paraId="00000007" w14:textId="77777777" w:rsidR="00FF303C" w:rsidRDefault="00E5791C">
      <w:pPr>
        <w:shd w:val="clear" w:color="auto" w:fill="FFFFFF"/>
        <w:spacing w:after="160"/>
        <w:rPr>
          <w:color w:val="333333"/>
          <w:sz w:val="21"/>
          <w:szCs w:val="21"/>
        </w:rPr>
      </w:pPr>
      <w:r>
        <w:rPr>
          <w:color w:val="333333"/>
          <w:sz w:val="21"/>
          <w:szCs w:val="21"/>
        </w:rPr>
        <w:t>NO</w:t>
      </w:r>
      <w:r>
        <w:rPr>
          <w:color w:val="333333"/>
          <w:sz w:val="21"/>
          <w:szCs w:val="21"/>
        </w:rPr>
        <w:t>TE: Posters do not need to be submitted ahead of the conference - simply bring your poster, no larger than 4' x 4'. Surfaces to hang posters will be provided, as well as thumbtacks.</w:t>
      </w:r>
    </w:p>
    <w:p w14:paraId="00000008" w14:textId="77777777" w:rsidR="00FF303C" w:rsidRDefault="00E5791C">
      <w:pPr>
        <w:shd w:val="clear" w:color="auto" w:fill="FFFFFF"/>
        <w:spacing w:after="160"/>
        <w:rPr>
          <w:color w:val="333333"/>
          <w:sz w:val="21"/>
          <w:szCs w:val="21"/>
        </w:rPr>
      </w:pPr>
      <w:r>
        <w:rPr>
          <w:color w:val="333333"/>
          <w:sz w:val="21"/>
          <w:szCs w:val="21"/>
        </w:rPr>
        <w:t>It is recommended that:</w:t>
      </w:r>
    </w:p>
    <w:p w14:paraId="00000009" w14:textId="77777777" w:rsidR="00FF303C" w:rsidRDefault="00E5791C">
      <w:pPr>
        <w:numPr>
          <w:ilvl w:val="0"/>
          <w:numId w:val="2"/>
        </w:numPr>
        <w:shd w:val="clear" w:color="auto" w:fill="FFFFFF"/>
      </w:pPr>
      <w:r>
        <w:rPr>
          <w:color w:val="333333"/>
          <w:sz w:val="21"/>
          <w:szCs w:val="21"/>
        </w:rPr>
        <w:t>Visual materials are displayed on a 4’ x 4’ poster</w:t>
      </w:r>
      <w:r>
        <w:rPr>
          <w:color w:val="333333"/>
          <w:sz w:val="21"/>
          <w:szCs w:val="21"/>
        </w:rPr>
        <w:t xml:space="preserve"> board and read at a distance of a few feet</w:t>
      </w:r>
    </w:p>
    <w:p w14:paraId="0000000A" w14:textId="77777777" w:rsidR="00FF303C" w:rsidRDefault="00E5791C">
      <w:pPr>
        <w:numPr>
          <w:ilvl w:val="0"/>
          <w:numId w:val="2"/>
        </w:numPr>
        <w:shd w:val="clear" w:color="auto" w:fill="FFFFFF"/>
      </w:pPr>
      <w:r>
        <w:rPr>
          <w:color w:val="333333"/>
          <w:sz w:val="21"/>
          <w:szCs w:val="21"/>
        </w:rPr>
        <w:t>Display material is mounted and organized in an attractive and logical way</w:t>
      </w:r>
    </w:p>
    <w:p w14:paraId="0000000B" w14:textId="77777777" w:rsidR="00FF303C" w:rsidRDefault="00E5791C">
      <w:pPr>
        <w:numPr>
          <w:ilvl w:val="0"/>
          <w:numId w:val="2"/>
        </w:numPr>
        <w:shd w:val="clear" w:color="auto" w:fill="FFFFFF"/>
      </w:pPr>
      <w:r>
        <w:rPr>
          <w:color w:val="333333"/>
          <w:sz w:val="21"/>
          <w:szCs w:val="21"/>
        </w:rPr>
        <w:t>Presentations are a discussion rather simply than a recitation</w:t>
      </w:r>
    </w:p>
    <w:p w14:paraId="0000000C" w14:textId="77777777" w:rsidR="00FF303C" w:rsidRDefault="00E5791C">
      <w:pPr>
        <w:numPr>
          <w:ilvl w:val="0"/>
          <w:numId w:val="2"/>
        </w:numPr>
        <w:shd w:val="clear" w:color="auto" w:fill="FFFFFF"/>
        <w:spacing w:after="160"/>
      </w:pPr>
      <w:r>
        <w:rPr>
          <w:color w:val="333333"/>
          <w:sz w:val="21"/>
          <w:szCs w:val="21"/>
        </w:rPr>
        <w:t>Material not pertinent to the subject of the presentation is omitted for t</w:t>
      </w:r>
      <w:r>
        <w:rPr>
          <w:color w:val="333333"/>
          <w:sz w:val="21"/>
          <w:szCs w:val="21"/>
        </w:rPr>
        <w:t>he sake of brevity</w:t>
      </w:r>
    </w:p>
    <w:p w14:paraId="0000000D" w14:textId="77777777" w:rsidR="00FF303C" w:rsidRDefault="00E5791C">
      <w:pPr>
        <w:shd w:val="clear" w:color="auto" w:fill="FFFFFF"/>
        <w:spacing w:after="160"/>
        <w:rPr>
          <w:color w:val="333333"/>
          <w:sz w:val="21"/>
          <w:szCs w:val="21"/>
        </w:rPr>
      </w:pPr>
      <w:r>
        <w:rPr>
          <w:color w:val="333333"/>
          <w:sz w:val="21"/>
          <w:szCs w:val="21"/>
        </w:rPr>
        <w:t>Set Up and Take Down:</w:t>
      </w:r>
    </w:p>
    <w:p w14:paraId="0000000E" w14:textId="77777777" w:rsidR="00FF303C" w:rsidRDefault="00E5791C">
      <w:pPr>
        <w:numPr>
          <w:ilvl w:val="0"/>
          <w:numId w:val="3"/>
        </w:numPr>
        <w:shd w:val="clear" w:color="auto" w:fill="FFFFFF"/>
      </w:pPr>
      <w:r>
        <w:rPr>
          <w:color w:val="333333"/>
          <w:sz w:val="21"/>
          <w:szCs w:val="21"/>
        </w:rPr>
        <w:t xml:space="preserve">You may assemble your presentation materials in the designated hall in your designated section </w:t>
      </w:r>
    </w:p>
    <w:p w14:paraId="0000000F" w14:textId="77777777" w:rsidR="00FF303C" w:rsidRDefault="00E5791C">
      <w:pPr>
        <w:numPr>
          <w:ilvl w:val="0"/>
          <w:numId w:val="3"/>
        </w:numPr>
        <w:shd w:val="clear" w:color="auto" w:fill="FFFFFF"/>
      </w:pPr>
      <w:r>
        <w:rPr>
          <w:color w:val="333333"/>
          <w:sz w:val="21"/>
          <w:szCs w:val="21"/>
        </w:rPr>
        <w:t xml:space="preserve">All presentation materials you bring to the conference must be taken down by 2:45 PM on Saturday the 16th. </w:t>
      </w:r>
    </w:p>
    <w:p w14:paraId="00000010" w14:textId="77777777" w:rsidR="00FF303C" w:rsidRDefault="00E5791C">
      <w:pPr>
        <w:numPr>
          <w:ilvl w:val="0"/>
          <w:numId w:val="3"/>
        </w:numPr>
        <w:shd w:val="clear" w:color="auto" w:fill="FFFFFF"/>
        <w:spacing w:after="160"/>
      </w:pPr>
      <w:r>
        <w:rPr>
          <w:color w:val="333333"/>
          <w:sz w:val="21"/>
          <w:szCs w:val="21"/>
        </w:rPr>
        <w:t>ANS will not be responsible for materials left in the area after the presentation period.</w:t>
      </w:r>
    </w:p>
    <w:p w14:paraId="00000011" w14:textId="77777777" w:rsidR="00FF303C" w:rsidRDefault="00E5791C">
      <w:pPr>
        <w:shd w:val="clear" w:color="auto" w:fill="FFFFFF"/>
        <w:spacing w:after="160"/>
        <w:rPr>
          <w:color w:val="333333"/>
          <w:sz w:val="21"/>
          <w:szCs w:val="21"/>
        </w:rPr>
      </w:pPr>
      <w:r>
        <w:rPr>
          <w:color w:val="333333"/>
          <w:sz w:val="21"/>
          <w:szCs w:val="21"/>
        </w:rPr>
        <w:t>Session Guidelines:</w:t>
      </w:r>
    </w:p>
    <w:p w14:paraId="00000012" w14:textId="77777777" w:rsidR="00FF303C" w:rsidRDefault="00E5791C">
      <w:pPr>
        <w:numPr>
          <w:ilvl w:val="0"/>
          <w:numId w:val="1"/>
        </w:numPr>
        <w:shd w:val="clear" w:color="auto" w:fill="FFFFFF"/>
      </w:pPr>
      <w:r>
        <w:rPr>
          <w:color w:val="333333"/>
          <w:sz w:val="21"/>
          <w:szCs w:val="21"/>
        </w:rPr>
        <w:t>Your presentation must be attended throughout the entire time</w:t>
      </w:r>
      <w:r>
        <w:rPr>
          <w:b/>
          <w:color w:val="333333"/>
          <w:sz w:val="21"/>
          <w:szCs w:val="21"/>
        </w:rPr>
        <w:t xml:space="preserve"> </w:t>
      </w:r>
      <w:r>
        <w:rPr>
          <w:color w:val="333333"/>
          <w:sz w:val="21"/>
          <w:szCs w:val="21"/>
        </w:rPr>
        <w:t>you are assigned to be judged in by the primary author or co-author</w:t>
      </w:r>
    </w:p>
    <w:p w14:paraId="00000013" w14:textId="77777777" w:rsidR="00FF303C" w:rsidRDefault="00E5791C">
      <w:pPr>
        <w:numPr>
          <w:ilvl w:val="0"/>
          <w:numId w:val="1"/>
        </w:numPr>
        <w:shd w:val="clear" w:color="auto" w:fill="FFFFFF"/>
      </w:pPr>
      <w:r>
        <w:rPr>
          <w:color w:val="333333"/>
          <w:sz w:val="21"/>
          <w:szCs w:val="21"/>
        </w:rPr>
        <w:t>Materials should</w:t>
      </w:r>
      <w:r>
        <w:rPr>
          <w:color w:val="333333"/>
          <w:sz w:val="21"/>
          <w:szCs w:val="21"/>
        </w:rPr>
        <w:t xml:space="preserve"> remain posted for the duration of all the poster presentation sessions</w:t>
      </w:r>
    </w:p>
    <w:p w14:paraId="00000014" w14:textId="77777777" w:rsidR="00FF303C" w:rsidRDefault="00E5791C">
      <w:pPr>
        <w:numPr>
          <w:ilvl w:val="0"/>
          <w:numId w:val="1"/>
        </w:numPr>
        <w:shd w:val="clear" w:color="auto" w:fill="FFFFFF"/>
        <w:spacing w:after="160"/>
      </w:pPr>
      <w:r>
        <w:rPr>
          <w:color w:val="333333"/>
          <w:sz w:val="21"/>
          <w:szCs w:val="21"/>
        </w:rPr>
        <w:t>Remember, this is an informal discussion and information exchange</w:t>
      </w:r>
    </w:p>
    <w:p w14:paraId="00000015" w14:textId="77777777" w:rsidR="00FF303C" w:rsidRDefault="00E5791C">
      <w:r>
        <w:rPr>
          <w:noProof/>
        </w:rPr>
      </w:r>
      <w:r w:rsidR="00E5791C">
        <w:rPr>
          <w:noProof/>
        </w:rPr>
        <w:pict w14:anchorId="6B697254">
          <v:rect id="_x0000_i1025" alt="" style="width:468pt;height:.05pt;mso-width-percent:0;mso-height-percent:0;mso-width-percent:0;mso-height-percent:0" o:hralign="center" o:hrstd="t" o:hr="t" fillcolor="#a0a0a0" stroked="f"/>
        </w:pict>
      </w:r>
    </w:p>
    <w:p w14:paraId="00000016" w14:textId="77777777" w:rsidR="00FF303C" w:rsidRDefault="00E5791C">
      <w:pPr>
        <w:pStyle w:val="Heading3"/>
        <w:keepNext w:val="0"/>
        <w:keepLines w:val="0"/>
        <w:shd w:val="clear" w:color="auto" w:fill="FFFFFF"/>
        <w:spacing w:before="300" w:after="160" w:line="264" w:lineRule="auto"/>
        <w:rPr>
          <w:color w:val="333333"/>
          <w:sz w:val="36"/>
          <w:szCs w:val="36"/>
        </w:rPr>
      </w:pPr>
      <w:bookmarkStart w:id="2" w:name="_bg8zthovx8wm" w:colFirst="0" w:colLast="0"/>
      <w:bookmarkEnd w:id="2"/>
      <w:r>
        <w:rPr>
          <w:color w:val="333333"/>
          <w:sz w:val="36"/>
          <w:szCs w:val="36"/>
        </w:rPr>
        <w:t>Oral Presentation Guidelines</w:t>
      </w:r>
    </w:p>
    <w:p w14:paraId="00000017" w14:textId="77777777" w:rsidR="00FF303C" w:rsidRDefault="00E5791C">
      <w:pPr>
        <w:shd w:val="clear" w:color="auto" w:fill="FFFFFF"/>
        <w:spacing w:after="160"/>
        <w:rPr>
          <w:color w:val="333333"/>
          <w:sz w:val="21"/>
          <w:szCs w:val="21"/>
        </w:rPr>
      </w:pPr>
      <w:r>
        <w:rPr>
          <w:color w:val="333333"/>
          <w:sz w:val="21"/>
          <w:szCs w:val="21"/>
        </w:rPr>
        <w:t>NOTE: All presenters must register for a minimum of one day. If you wish to attend addi</w:t>
      </w:r>
      <w:r>
        <w:rPr>
          <w:color w:val="333333"/>
          <w:sz w:val="21"/>
          <w:szCs w:val="21"/>
        </w:rPr>
        <w:t>tional events or have guests, you will need to register them as well.</w:t>
      </w:r>
    </w:p>
    <w:p w14:paraId="00000018" w14:textId="77777777" w:rsidR="00FF303C" w:rsidRDefault="00E5791C">
      <w:pPr>
        <w:shd w:val="clear" w:color="auto" w:fill="FFFFFF"/>
        <w:spacing w:after="160"/>
        <w:rPr>
          <w:color w:val="333333"/>
          <w:sz w:val="21"/>
          <w:szCs w:val="21"/>
        </w:rPr>
      </w:pPr>
      <w:r>
        <w:rPr>
          <w:color w:val="333333"/>
          <w:sz w:val="21"/>
          <w:szCs w:val="21"/>
        </w:rPr>
        <w:t>It is recommended that:</w:t>
      </w:r>
    </w:p>
    <w:p w14:paraId="00000019" w14:textId="77777777" w:rsidR="00FF303C" w:rsidRDefault="00E5791C">
      <w:pPr>
        <w:numPr>
          <w:ilvl w:val="0"/>
          <w:numId w:val="6"/>
        </w:numPr>
        <w:shd w:val="clear" w:color="auto" w:fill="FFFFFF"/>
      </w:pPr>
      <w:r>
        <w:rPr>
          <w:color w:val="333333"/>
          <w:sz w:val="21"/>
          <w:szCs w:val="21"/>
        </w:rPr>
        <w:t>All visual materials are prepared such that they are visible to everyone in attendance</w:t>
      </w:r>
    </w:p>
    <w:p w14:paraId="0000001A" w14:textId="77777777" w:rsidR="00FF303C" w:rsidRDefault="00E5791C">
      <w:pPr>
        <w:numPr>
          <w:ilvl w:val="0"/>
          <w:numId w:val="6"/>
        </w:numPr>
        <w:shd w:val="clear" w:color="auto" w:fill="FFFFFF"/>
        <w:rPr>
          <w:color w:val="333333"/>
          <w:sz w:val="21"/>
          <w:szCs w:val="21"/>
        </w:rPr>
      </w:pPr>
      <w:r>
        <w:rPr>
          <w:color w:val="333333"/>
          <w:sz w:val="21"/>
          <w:szCs w:val="21"/>
        </w:rPr>
        <w:t>ANS has supplied a template that you can use for the conference, it is comp</w:t>
      </w:r>
      <w:r>
        <w:rPr>
          <w:color w:val="333333"/>
          <w:sz w:val="21"/>
          <w:szCs w:val="21"/>
        </w:rPr>
        <w:t>letely optional</w:t>
      </w:r>
    </w:p>
    <w:p w14:paraId="0000001B" w14:textId="77777777" w:rsidR="00FF303C" w:rsidRDefault="00E5791C">
      <w:pPr>
        <w:numPr>
          <w:ilvl w:val="0"/>
          <w:numId w:val="6"/>
        </w:numPr>
        <w:shd w:val="clear" w:color="auto" w:fill="FFFFFF"/>
        <w:spacing w:after="160"/>
      </w:pPr>
      <w:r>
        <w:rPr>
          <w:color w:val="333333"/>
          <w:sz w:val="21"/>
          <w:szCs w:val="21"/>
        </w:rPr>
        <w:t>Your presentation is accessible and on hand prior to your presentation through some form (i.e. flash drive)</w:t>
      </w:r>
    </w:p>
    <w:p w14:paraId="0000001C" w14:textId="77777777" w:rsidR="00FF303C" w:rsidRDefault="00E5791C">
      <w:pPr>
        <w:shd w:val="clear" w:color="auto" w:fill="FFFFFF"/>
        <w:spacing w:after="160"/>
        <w:rPr>
          <w:color w:val="333333"/>
          <w:sz w:val="21"/>
          <w:szCs w:val="21"/>
        </w:rPr>
      </w:pPr>
      <w:r>
        <w:rPr>
          <w:color w:val="333333"/>
          <w:sz w:val="21"/>
          <w:szCs w:val="21"/>
        </w:rPr>
        <w:lastRenderedPageBreak/>
        <w:t>Session Guidelines:</w:t>
      </w:r>
    </w:p>
    <w:p w14:paraId="0000001D" w14:textId="77777777" w:rsidR="00FF303C" w:rsidRDefault="00E5791C">
      <w:pPr>
        <w:numPr>
          <w:ilvl w:val="0"/>
          <w:numId w:val="5"/>
        </w:numPr>
        <w:shd w:val="clear" w:color="auto" w:fill="FFFFFF"/>
      </w:pPr>
      <w:r>
        <w:rPr>
          <w:color w:val="333333"/>
          <w:sz w:val="21"/>
          <w:szCs w:val="21"/>
        </w:rPr>
        <w:t xml:space="preserve">Please report </w:t>
      </w:r>
      <w:r>
        <w:rPr>
          <w:color w:val="333333"/>
          <w:sz w:val="21"/>
          <w:szCs w:val="21"/>
          <w:u w:val="single"/>
        </w:rPr>
        <w:t>15 minutes</w:t>
      </w:r>
      <w:r>
        <w:rPr>
          <w:color w:val="333333"/>
          <w:sz w:val="21"/>
          <w:szCs w:val="21"/>
        </w:rPr>
        <w:t xml:space="preserve"> prior to the start of the </w:t>
      </w:r>
      <w:r>
        <w:rPr>
          <w:b/>
          <w:color w:val="333333"/>
          <w:sz w:val="21"/>
          <w:szCs w:val="21"/>
        </w:rPr>
        <w:t>session</w:t>
      </w:r>
      <w:r>
        <w:rPr>
          <w:color w:val="333333"/>
          <w:sz w:val="21"/>
          <w:szCs w:val="21"/>
        </w:rPr>
        <w:t xml:space="preserve"> to your Session Chair in the room assigned for your s</w:t>
      </w:r>
      <w:r>
        <w:rPr>
          <w:color w:val="333333"/>
          <w:sz w:val="21"/>
          <w:szCs w:val="21"/>
        </w:rPr>
        <w:t>ession (per the Program). If you have not already done so, please provide them with brief biographical information.</w:t>
      </w:r>
    </w:p>
    <w:p w14:paraId="0000001E" w14:textId="77777777" w:rsidR="00FF303C" w:rsidRDefault="00E5791C">
      <w:pPr>
        <w:numPr>
          <w:ilvl w:val="0"/>
          <w:numId w:val="5"/>
        </w:numPr>
        <w:shd w:val="clear" w:color="auto" w:fill="FFFFFF"/>
      </w:pPr>
      <w:r>
        <w:rPr>
          <w:b/>
          <w:color w:val="333333"/>
          <w:sz w:val="21"/>
          <w:szCs w:val="21"/>
        </w:rPr>
        <w:t>Technical Paper presentations (PowerPoints) will be given a 20 minute time slot, with 15 minutes for the presentation and 5 minutes for Q&amp;A.</w:t>
      </w:r>
      <w:r>
        <w:rPr>
          <w:color w:val="333333"/>
          <w:sz w:val="21"/>
          <w:szCs w:val="21"/>
        </w:rPr>
        <w:t xml:space="preserve"> Please limit your presentation to the time indicated in the Official Program, and with your Session Chair.</w:t>
      </w:r>
    </w:p>
    <w:p w14:paraId="0000001F" w14:textId="77777777" w:rsidR="00FF303C" w:rsidRDefault="00E5791C">
      <w:pPr>
        <w:numPr>
          <w:ilvl w:val="0"/>
          <w:numId w:val="5"/>
        </w:numPr>
        <w:shd w:val="clear" w:color="auto" w:fill="FFFFFF"/>
      </w:pPr>
      <w:r>
        <w:rPr>
          <w:color w:val="333333"/>
          <w:sz w:val="21"/>
          <w:szCs w:val="21"/>
        </w:rPr>
        <w:t>Please do not ask the Session Chair to reschedule your paper within the session. Many attendees schedule their attendance at various sessions in accordance with the times listed in the Official Program.</w:t>
      </w:r>
    </w:p>
    <w:p w14:paraId="00000020" w14:textId="77777777" w:rsidR="00FF303C" w:rsidRDefault="00E5791C">
      <w:pPr>
        <w:numPr>
          <w:ilvl w:val="0"/>
          <w:numId w:val="5"/>
        </w:numPr>
        <w:shd w:val="clear" w:color="auto" w:fill="FFFFFF"/>
        <w:spacing w:after="160"/>
      </w:pPr>
      <w:r>
        <w:rPr>
          <w:color w:val="333333"/>
          <w:sz w:val="21"/>
          <w:szCs w:val="21"/>
        </w:rPr>
        <w:t>All rooms will have a projector, screen, and laptop w</w:t>
      </w:r>
      <w:r>
        <w:rPr>
          <w:color w:val="333333"/>
          <w:sz w:val="21"/>
          <w:szCs w:val="21"/>
        </w:rPr>
        <w:t>ith internet access.</w:t>
      </w:r>
    </w:p>
    <w:p w14:paraId="00000021" w14:textId="77777777" w:rsidR="00FF303C" w:rsidRDefault="00FF303C"/>
    <w:sectPr w:rsidR="00FF30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384E" w14:textId="77777777" w:rsidR="00E5791C" w:rsidRDefault="00E5791C" w:rsidP="00415393">
      <w:pPr>
        <w:spacing w:line="240" w:lineRule="auto"/>
      </w:pPr>
      <w:r>
        <w:separator/>
      </w:r>
    </w:p>
  </w:endnote>
  <w:endnote w:type="continuationSeparator" w:id="0">
    <w:p w14:paraId="1757C6FE" w14:textId="77777777" w:rsidR="00E5791C" w:rsidRDefault="00E5791C" w:rsidP="00415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5661" w14:textId="77777777" w:rsidR="00415393" w:rsidRDefault="00415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A445" w14:textId="77777777" w:rsidR="00415393" w:rsidRDefault="00415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D82B" w14:textId="77777777" w:rsidR="00415393" w:rsidRDefault="00415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A08B" w14:textId="77777777" w:rsidR="00E5791C" w:rsidRDefault="00E5791C" w:rsidP="00415393">
      <w:pPr>
        <w:spacing w:line="240" w:lineRule="auto"/>
      </w:pPr>
      <w:r>
        <w:separator/>
      </w:r>
    </w:p>
  </w:footnote>
  <w:footnote w:type="continuationSeparator" w:id="0">
    <w:p w14:paraId="56365F89" w14:textId="77777777" w:rsidR="00E5791C" w:rsidRDefault="00E5791C" w:rsidP="00415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E47A" w14:textId="77777777" w:rsidR="00415393" w:rsidRDefault="00415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7AD9" w14:textId="119911FA" w:rsidR="00415393" w:rsidRDefault="00415393">
    <w:pPr>
      <w:pStyle w:val="Header"/>
    </w:pPr>
    <w:r>
      <w:rPr>
        <w:noProof/>
      </w:rPr>
      <w:drawing>
        <wp:anchor distT="0" distB="0" distL="114300" distR="114300" simplePos="0" relativeHeight="251658240" behindDoc="1" locked="0" layoutInCell="1" allowOverlap="1" wp14:anchorId="38536442" wp14:editId="510EF1D5">
          <wp:simplePos x="0" y="0"/>
          <wp:positionH relativeFrom="column">
            <wp:posOffset>-218941</wp:posOffset>
          </wp:positionH>
          <wp:positionV relativeFrom="page">
            <wp:posOffset>41088</wp:posOffset>
          </wp:positionV>
          <wp:extent cx="5944488" cy="850392"/>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4488" cy="850392"/>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3196" w14:textId="77777777" w:rsidR="00415393" w:rsidRDefault="0041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954FC"/>
    <w:multiLevelType w:val="multilevel"/>
    <w:tmpl w:val="2B1AE60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0B3CA0"/>
    <w:multiLevelType w:val="multilevel"/>
    <w:tmpl w:val="22789FA8"/>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D2E67E8"/>
    <w:multiLevelType w:val="multilevel"/>
    <w:tmpl w:val="1374B51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AC176A"/>
    <w:multiLevelType w:val="multilevel"/>
    <w:tmpl w:val="F140A7AC"/>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9C713A"/>
    <w:multiLevelType w:val="multilevel"/>
    <w:tmpl w:val="00E2195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2D238F"/>
    <w:multiLevelType w:val="multilevel"/>
    <w:tmpl w:val="CAEA0C0C"/>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3C"/>
    <w:rsid w:val="00415393"/>
    <w:rsid w:val="00E5791C"/>
    <w:rsid w:val="00FF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7014951-D713-5B48-B088-21FA3A26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15393"/>
    <w:pPr>
      <w:tabs>
        <w:tab w:val="center" w:pos="4680"/>
        <w:tab w:val="right" w:pos="9360"/>
      </w:tabs>
      <w:spacing w:line="240" w:lineRule="auto"/>
    </w:pPr>
  </w:style>
  <w:style w:type="character" w:customStyle="1" w:styleId="HeaderChar">
    <w:name w:val="Header Char"/>
    <w:basedOn w:val="DefaultParagraphFont"/>
    <w:link w:val="Header"/>
    <w:uiPriority w:val="99"/>
    <w:rsid w:val="00415393"/>
  </w:style>
  <w:style w:type="paragraph" w:styleId="Footer">
    <w:name w:val="footer"/>
    <w:basedOn w:val="Normal"/>
    <w:link w:val="FooterChar"/>
    <w:uiPriority w:val="99"/>
    <w:unhideWhenUsed/>
    <w:rsid w:val="00415393"/>
    <w:pPr>
      <w:tabs>
        <w:tab w:val="center" w:pos="4680"/>
        <w:tab w:val="right" w:pos="9360"/>
      </w:tabs>
      <w:spacing w:line="240" w:lineRule="auto"/>
    </w:pPr>
  </w:style>
  <w:style w:type="character" w:customStyle="1" w:styleId="FooterChar">
    <w:name w:val="Footer Char"/>
    <w:basedOn w:val="DefaultParagraphFont"/>
    <w:link w:val="Footer"/>
    <w:uiPriority w:val="99"/>
    <w:rsid w:val="00415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 Bogardus</cp:lastModifiedBy>
  <cp:revision>2</cp:revision>
  <dcterms:created xsi:type="dcterms:W3CDTF">2022-02-04T15:48:00Z</dcterms:created>
  <dcterms:modified xsi:type="dcterms:W3CDTF">2022-02-04T15:51:00Z</dcterms:modified>
</cp:coreProperties>
</file>