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F28D6" w14:textId="77777777" w:rsidR="0095663C" w:rsidRPr="0095663C" w:rsidRDefault="0095663C" w:rsidP="0095663C">
      <w:pPr>
        <w:spacing w:before="360" w:after="120" w:line="240" w:lineRule="auto"/>
        <w:outlineLvl w:val="1"/>
        <w:rPr>
          <w:rFonts w:ascii="Times New Roman" w:eastAsia="Times New Roman" w:hAnsi="Times New Roman" w:cs="Times New Roman"/>
          <w:b/>
          <w:bCs/>
          <w:sz w:val="36"/>
          <w:szCs w:val="36"/>
        </w:rPr>
      </w:pPr>
      <w:r w:rsidRPr="0095663C">
        <w:rPr>
          <w:rFonts w:ascii="Arial" w:eastAsia="Times New Roman" w:hAnsi="Arial" w:cs="Arial"/>
          <w:color w:val="000000"/>
          <w:sz w:val="36"/>
          <w:szCs w:val="36"/>
        </w:rPr>
        <w:t>Travel Assistance</w:t>
      </w:r>
    </w:p>
    <w:p w14:paraId="303E7DC6" w14:textId="341F0C08" w:rsidR="0095663C" w:rsidRPr="0095663C" w:rsidRDefault="0095663C" w:rsidP="0095663C">
      <w:pPr>
        <w:spacing w:after="0" w:line="240" w:lineRule="auto"/>
        <w:rPr>
          <w:rFonts w:ascii="Times New Roman" w:eastAsia="Times New Roman" w:hAnsi="Times New Roman" w:cs="Times New Roman"/>
          <w:sz w:val="24"/>
          <w:szCs w:val="24"/>
        </w:rPr>
      </w:pPr>
      <w:r w:rsidRPr="0095663C">
        <w:rPr>
          <w:rFonts w:ascii="Arial" w:eastAsia="Times New Roman" w:hAnsi="Arial" w:cs="Arial"/>
          <w:color w:val="333333"/>
          <w:sz w:val="21"/>
          <w:szCs w:val="21"/>
          <w:shd w:val="clear" w:color="auto" w:fill="FFFFFF"/>
        </w:rPr>
        <w:t xml:space="preserve">The travel assistance program seeks to limit the cost for students attending the ANS Student </w:t>
      </w:r>
      <w:r w:rsidRPr="0095663C">
        <w:rPr>
          <w:rFonts w:ascii="Arial" w:eastAsia="Times New Roman" w:hAnsi="Arial" w:cs="Arial"/>
          <w:color w:val="333333"/>
          <w:sz w:val="21"/>
          <w:szCs w:val="21"/>
          <w:shd w:val="clear" w:color="auto" w:fill="FFFFFF"/>
        </w:rPr>
        <w:t>Conference and</w:t>
      </w:r>
      <w:r w:rsidRPr="0095663C">
        <w:rPr>
          <w:rFonts w:ascii="Arial" w:eastAsia="Times New Roman" w:hAnsi="Arial" w:cs="Arial"/>
          <w:color w:val="333333"/>
          <w:sz w:val="21"/>
          <w:szCs w:val="21"/>
          <w:shd w:val="clear" w:color="auto" w:fill="FFFFFF"/>
        </w:rPr>
        <w:t xml:space="preserve"> provide support to those who might be deterred by their travel expenses. There is no guarantee that the Student Conference will be able to provide complete travel reimbursement. If you attend a school without an ANS chapter you can still apply for assistance. As with schools that have an ANS chapter, please compile all travel expenses for your school into one assistance form. If you are unsure if an expense item will be covered, consult the examples below and, if you are still unsure, feel free to contact our Hospitality Coordinator, Gavin Davis.</w:t>
      </w:r>
    </w:p>
    <w:p w14:paraId="686BDB36" w14:textId="77777777" w:rsidR="0095663C" w:rsidRPr="0095663C" w:rsidRDefault="0095663C" w:rsidP="0095663C">
      <w:pPr>
        <w:spacing w:after="0" w:line="240" w:lineRule="auto"/>
        <w:rPr>
          <w:rFonts w:ascii="Times New Roman" w:eastAsia="Times New Roman" w:hAnsi="Times New Roman" w:cs="Times New Roman"/>
          <w:sz w:val="24"/>
          <w:szCs w:val="24"/>
        </w:rPr>
      </w:pPr>
      <w:r w:rsidRPr="0095663C">
        <w:rPr>
          <w:rFonts w:ascii="Times New Roman" w:eastAsia="Times New Roman" w:hAnsi="Times New Roman" w:cs="Times New Roman"/>
          <w:sz w:val="24"/>
          <w:szCs w:val="24"/>
        </w:rPr>
        <w:pict w14:anchorId="5210DAA4">
          <v:rect id="_x0000_i1025" style="width:0;height:1.5pt" o:hralign="center" o:hrstd="t" o:hr="t" fillcolor="#a0a0a0" stroked="f"/>
        </w:pict>
      </w:r>
    </w:p>
    <w:p w14:paraId="0CC58EFF" w14:textId="77777777" w:rsidR="0095663C" w:rsidRPr="0095663C" w:rsidRDefault="0095663C" w:rsidP="0095663C">
      <w:pPr>
        <w:shd w:val="clear" w:color="auto" w:fill="FFFFFF"/>
        <w:spacing w:after="160" w:line="240" w:lineRule="auto"/>
        <w:outlineLvl w:val="2"/>
        <w:rPr>
          <w:rFonts w:ascii="Times New Roman" w:eastAsia="Times New Roman" w:hAnsi="Times New Roman" w:cs="Times New Roman"/>
          <w:b/>
          <w:bCs/>
          <w:sz w:val="27"/>
          <w:szCs w:val="27"/>
        </w:rPr>
      </w:pPr>
      <w:r w:rsidRPr="0095663C">
        <w:rPr>
          <w:rFonts w:ascii="Arial" w:eastAsia="Times New Roman" w:hAnsi="Arial" w:cs="Arial"/>
          <w:color w:val="333333"/>
          <w:sz w:val="36"/>
          <w:szCs w:val="36"/>
          <w:shd w:val="clear" w:color="auto" w:fill="FFFFFF"/>
        </w:rPr>
        <w:t>Travel Assistance Instructions</w:t>
      </w:r>
    </w:p>
    <w:p w14:paraId="120B8117" w14:textId="77777777" w:rsidR="0095663C" w:rsidRPr="0095663C" w:rsidRDefault="0095663C" w:rsidP="0095663C">
      <w:pPr>
        <w:numPr>
          <w:ilvl w:val="0"/>
          <w:numId w:val="1"/>
        </w:numPr>
        <w:shd w:val="clear" w:color="auto" w:fill="FFFFFF"/>
        <w:spacing w:after="0" w:line="240" w:lineRule="auto"/>
        <w:textAlignment w:val="baseline"/>
        <w:rPr>
          <w:rFonts w:ascii="Arial" w:eastAsia="Times New Roman" w:hAnsi="Arial" w:cs="Arial"/>
          <w:color w:val="333333"/>
          <w:sz w:val="21"/>
          <w:szCs w:val="21"/>
        </w:rPr>
      </w:pPr>
      <w:r w:rsidRPr="0095663C">
        <w:rPr>
          <w:rFonts w:ascii="Arial" w:eastAsia="Times New Roman" w:hAnsi="Arial" w:cs="Arial"/>
          <w:color w:val="333333"/>
          <w:sz w:val="21"/>
          <w:szCs w:val="21"/>
          <w:shd w:val="clear" w:color="auto" w:fill="FFFFFF"/>
        </w:rPr>
        <w:t xml:space="preserve">Applications will not open until after the conference, but we have a </w:t>
      </w:r>
      <w:hyperlink r:id="rId5" w:history="1">
        <w:r w:rsidRPr="0095663C">
          <w:rPr>
            <w:rFonts w:ascii="Arial" w:eastAsia="Times New Roman" w:hAnsi="Arial" w:cs="Arial"/>
            <w:color w:val="1155CC"/>
            <w:sz w:val="21"/>
            <w:szCs w:val="21"/>
            <w:u w:val="single"/>
            <w:shd w:val="clear" w:color="auto" w:fill="FFFFFF"/>
          </w:rPr>
          <w:t>spreadsheet</w:t>
        </w:r>
      </w:hyperlink>
      <w:r w:rsidRPr="0095663C">
        <w:rPr>
          <w:rFonts w:ascii="Arial" w:eastAsia="Times New Roman" w:hAnsi="Arial" w:cs="Arial"/>
          <w:color w:val="333333"/>
          <w:sz w:val="21"/>
          <w:szCs w:val="21"/>
          <w:shd w:val="clear" w:color="auto" w:fill="FFFFFF"/>
        </w:rPr>
        <w:t xml:space="preserve"> for you to keep track of expenses and receipts</w:t>
      </w:r>
    </w:p>
    <w:p w14:paraId="5E640886" w14:textId="77777777" w:rsidR="0095663C" w:rsidRPr="0095663C" w:rsidRDefault="0095663C" w:rsidP="0095663C">
      <w:pPr>
        <w:numPr>
          <w:ilvl w:val="0"/>
          <w:numId w:val="1"/>
        </w:numPr>
        <w:shd w:val="clear" w:color="auto" w:fill="FFFFFF"/>
        <w:spacing w:after="0" w:line="240" w:lineRule="auto"/>
        <w:textAlignment w:val="baseline"/>
        <w:rPr>
          <w:rFonts w:ascii="Arial" w:eastAsia="Times New Roman" w:hAnsi="Arial" w:cs="Arial"/>
          <w:color w:val="333333"/>
          <w:sz w:val="21"/>
          <w:szCs w:val="21"/>
        </w:rPr>
      </w:pPr>
      <w:r w:rsidRPr="0095663C">
        <w:rPr>
          <w:rFonts w:ascii="Arial" w:eastAsia="Times New Roman" w:hAnsi="Arial" w:cs="Arial"/>
          <w:color w:val="333333"/>
          <w:sz w:val="21"/>
          <w:szCs w:val="21"/>
          <w:shd w:val="clear" w:color="auto" w:fill="FFFFFF"/>
        </w:rPr>
        <w:t>Compile all eligible receipts</w:t>
      </w:r>
    </w:p>
    <w:p w14:paraId="3EA7ED39" w14:textId="77777777" w:rsidR="0095663C" w:rsidRPr="0095663C" w:rsidRDefault="0095663C" w:rsidP="0095663C">
      <w:pPr>
        <w:numPr>
          <w:ilvl w:val="0"/>
          <w:numId w:val="1"/>
        </w:numPr>
        <w:shd w:val="clear" w:color="auto" w:fill="FFFFFF"/>
        <w:spacing w:after="0" w:line="240" w:lineRule="auto"/>
        <w:textAlignment w:val="baseline"/>
        <w:rPr>
          <w:rFonts w:ascii="Arial" w:eastAsia="Times New Roman" w:hAnsi="Arial" w:cs="Arial"/>
          <w:color w:val="333333"/>
          <w:sz w:val="21"/>
          <w:szCs w:val="21"/>
        </w:rPr>
      </w:pPr>
      <w:r w:rsidRPr="0095663C">
        <w:rPr>
          <w:rFonts w:ascii="Arial" w:eastAsia="Times New Roman" w:hAnsi="Arial" w:cs="Arial"/>
          <w:color w:val="333333"/>
          <w:sz w:val="21"/>
          <w:szCs w:val="21"/>
          <w:shd w:val="clear" w:color="auto" w:fill="FFFFFF"/>
        </w:rPr>
        <w:t>Scan all the documents into a SINGLE .pdf document</w:t>
      </w:r>
    </w:p>
    <w:p w14:paraId="4B4476CD" w14:textId="77777777" w:rsidR="0095663C" w:rsidRPr="0095663C" w:rsidRDefault="0095663C" w:rsidP="0095663C">
      <w:pPr>
        <w:numPr>
          <w:ilvl w:val="0"/>
          <w:numId w:val="1"/>
        </w:numPr>
        <w:shd w:val="clear" w:color="auto" w:fill="FFFFFF"/>
        <w:spacing w:after="0" w:line="240" w:lineRule="auto"/>
        <w:textAlignment w:val="baseline"/>
        <w:rPr>
          <w:rFonts w:ascii="Arial" w:eastAsia="Times New Roman" w:hAnsi="Arial" w:cs="Arial"/>
          <w:color w:val="333333"/>
          <w:sz w:val="21"/>
          <w:szCs w:val="21"/>
        </w:rPr>
      </w:pPr>
      <w:r w:rsidRPr="0095663C">
        <w:rPr>
          <w:rFonts w:ascii="Arial" w:eastAsia="Times New Roman" w:hAnsi="Arial" w:cs="Arial"/>
          <w:color w:val="333333"/>
          <w:sz w:val="21"/>
          <w:szCs w:val="21"/>
          <w:shd w:val="clear" w:color="auto" w:fill="FFFFFF"/>
        </w:rPr>
        <w:t>Structure the document so that no more than one person’s receipts are on a single page (Multiple pages for a single person are acceptable)</w:t>
      </w:r>
    </w:p>
    <w:p w14:paraId="1C8E812C" w14:textId="77777777" w:rsidR="0095663C" w:rsidRPr="0095663C" w:rsidRDefault="0095663C" w:rsidP="0095663C">
      <w:pPr>
        <w:numPr>
          <w:ilvl w:val="0"/>
          <w:numId w:val="1"/>
        </w:numPr>
        <w:shd w:val="clear" w:color="auto" w:fill="FFFFFF"/>
        <w:spacing w:after="160" w:line="240" w:lineRule="auto"/>
        <w:textAlignment w:val="baseline"/>
        <w:rPr>
          <w:rFonts w:ascii="Arial" w:eastAsia="Times New Roman" w:hAnsi="Arial" w:cs="Arial"/>
          <w:color w:val="333333"/>
          <w:sz w:val="21"/>
          <w:szCs w:val="21"/>
        </w:rPr>
      </w:pPr>
      <w:r w:rsidRPr="0095663C">
        <w:rPr>
          <w:rFonts w:ascii="Arial" w:eastAsia="Times New Roman" w:hAnsi="Arial" w:cs="Arial"/>
          <w:color w:val="333333"/>
          <w:sz w:val="21"/>
          <w:szCs w:val="21"/>
          <w:shd w:val="clear" w:color="auto" w:fill="FFFFFF"/>
        </w:rPr>
        <w:t xml:space="preserve">Email one Complete application to </w:t>
      </w:r>
      <w:r w:rsidRPr="0095663C">
        <w:rPr>
          <w:rFonts w:ascii="Arial" w:eastAsia="Times New Roman" w:hAnsi="Arial" w:cs="Arial"/>
          <w:color w:val="337AB7"/>
          <w:sz w:val="21"/>
          <w:szCs w:val="21"/>
          <w:shd w:val="clear" w:color="auto" w:fill="FFFFFF"/>
        </w:rPr>
        <w:t>gavind2@illinois.edu</w:t>
      </w:r>
      <w:r w:rsidRPr="0095663C">
        <w:rPr>
          <w:rFonts w:ascii="Arial" w:eastAsia="Times New Roman" w:hAnsi="Arial" w:cs="Arial"/>
          <w:color w:val="333333"/>
          <w:sz w:val="21"/>
          <w:szCs w:val="21"/>
          <w:shd w:val="clear" w:color="auto" w:fill="FFFFFF"/>
        </w:rPr>
        <w:t xml:space="preserve"> by April 29th, 2022</w:t>
      </w:r>
    </w:p>
    <w:p w14:paraId="21FE41A3" w14:textId="77777777" w:rsidR="0095663C" w:rsidRPr="0095663C" w:rsidRDefault="0095663C" w:rsidP="0095663C">
      <w:pPr>
        <w:spacing w:after="0" w:line="240" w:lineRule="auto"/>
        <w:rPr>
          <w:rFonts w:ascii="Times New Roman" w:eastAsia="Times New Roman" w:hAnsi="Times New Roman" w:cs="Times New Roman"/>
          <w:sz w:val="24"/>
          <w:szCs w:val="24"/>
        </w:rPr>
      </w:pPr>
      <w:r w:rsidRPr="0095663C">
        <w:rPr>
          <w:rFonts w:ascii="Times New Roman" w:eastAsia="Times New Roman" w:hAnsi="Times New Roman" w:cs="Times New Roman"/>
          <w:sz w:val="24"/>
          <w:szCs w:val="24"/>
        </w:rPr>
        <w:pict w14:anchorId="6BA096A6">
          <v:rect id="_x0000_i1026" style="width:0;height:1.5pt" o:hralign="center" o:hrstd="t" o:hr="t" fillcolor="#a0a0a0" stroked="f"/>
        </w:pict>
      </w:r>
    </w:p>
    <w:p w14:paraId="3228DD16" w14:textId="77777777" w:rsidR="0095663C" w:rsidRPr="0095663C" w:rsidRDefault="0095663C" w:rsidP="0095663C">
      <w:pPr>
        <w:shd w:val="clear" w:color="auto" w:fill="FFFFFF"/>
        <w:spacing w:after="160" w:line="240" w:lineRule="auto"/>
        <w:outlineLvl w:val="2"/>
        <w:rPr>
          <w:rFonts w:ascii="Times New Roman" w:eastAsia="Times New Roman" w:hAnsi="Times New Roman" w:cs="Times New Roman"/>
          <w:b/>
          <w:bCs/>
          <w:sz w:val="27"/>
          <w:szCs w:val="27"/>
        </w:rPr>
      </w:pPr>
      <w:r w:rsidRPr="0095663C">
        <w:rPr>
          <w:rFonts w:ascii="Arial" w:eastAsia="Times New Roman" w:hAnsi="Arial" w:cs="Arial"/>
          <w:color w:val="333333"/>
          <w:sz w:val="36"/>
          <w:szCs w:val="36"/>
          <w:shd w:val="clear" w:color="auto" w:fill="FFFFFF"/>
        </w:rPr>
        <w:t>Travel Assistance Stipulations</w:t>
      </w:r>
    </w:p>
    <w:p w14:paraId="64B66AC8" w14:textId="77777777" w:rsidR="0095663C" w:rsidRPr="0095663C" w:rsidRDefault="0095663C" w:rsidP="0095663C">
      <w:pPr>
        <w:numPr>
          <w:ilvl w:val="0"/>
          <w:numId w:val="2"/>
        </w:numPr>
        <w:shd w:val="clear" w:color="auto" w:fill="FFFFFF"/>
        <w:spacing w:after="0" w:line="240" w:lineRule="auto"/>
        <w:textAlignment w:val="baseline"/>
        <w:rPr>
          <w:rFonts w:ascii="Arial" w:eastAsia="Times New Roman" w:hAnsi="Arial" w:cs="Arial"/>
          <w:color w:val="333333"/>
          <w:sz w:val="21"/>
          <w:szCs w:val="21"/>
        </w:rPr>
      </w:pPr>
      <w:r w:rsidRPr="0095663C">
        <w:rPr>
          <w:rFonts w:ascii="Arial" w:eastAsia="Times New Roman" w:hAnsi="Arial" w:cs="Arial"/>
          <w:color w:val="333333"/>
          <w:sz w:val="21"/>
          <w:szCs w:val="21"/>
          <w:shd w:val="clear" w:color="auto" w:fill="FFFFFF"/>
        </w:rPr>
        <w:t>To be eligible for assistance, all students must have stayed in the Radisson Hotel &amp; Conference Center Champaign-Urbana</w:t>
      </w:r>
    </w:p>
    <w:p w14:paraId="452B7A09" w14:textId="77777777" w:rsidR="0095663C" w:rsidRPr="0095663C" w:rsidRDefault="0095663C" w:rsidP="0095663C">
      <w:pPr>
        <w:numPr>
          <w:ilvl w:val="0"/>
          <w:numId w:val="2"/>
        </w:numPr>
        <w:shd w:val="clear" w:color="auto" w:fill="FFFFFF"/>
        <w:spacing w:after="0" w:line="240" w:lineRule="auto"/>
        <w:textAlignment w:val="baseline"/>
        <w:rPr>
          <w:rFonts w:ascii="Arial" w:eastAsia="Times New Roman" w:hAnsi="Arial" w:cs="Arial"/>
          <w:color w:val="333333"/>
          <w:sz w:val="21"/>
          <w:szCs w:val="21"/>
        </w:rPr>
      </w:pPr>
      <w:r w:rsidRPr="0095663C">
        <w:rPr>
          <w:rFonts w:ascii="Arial" w:eastAsia="Times New Roman" w:hAnsi="Arial" w:cs="Arial"/>
          <w:color w:val="333333"/>
          <w:sz w:val="21"/>
          <w:szCs w:val="21"/>
          <w:shd w:val="clear" w:color="auto" w:fill="FFFFFF"/>
        </w:rPr>
        <w:t>Only one travel assistance check will be awarded per student section. Please compile all expenses in a travel assistance form, and submit according to the instructions above</w:t>
      </w:r>
    </w:p>
    <w:p w14:paraId="2FF57D05" w14:textId="77777777" w:rsidR="0095663C" w:rsidRPr="0095663C" w:rsidRDefault="0095663C" w:rsidP="0095663C">
      <w:pPr>
        <w:numPr>
          <w:ilvl w:val="0"/>
          <w:numId w:val="2"/>
        </w:numPr>
        <w:shd w:val="clear" w:color="auto" w:fill="FFFFFF"/>
        <w:spacing w:after="0" w:line="240" w:lineRule="auto"/>
        <w:textAlignment w:val="baseline"/>
        <w:rPr>
          <w:rFonts w:ascii="Arial" w:eastAsia="Times New Roman" w:hAnsi="Arial" w:cs="Arial"/>
          <w:color w:val="333333"/>
          <w:sz w:val="21"/>
          <w:szCs w:val="21"/>
        </w:rPr>
      </w:pPr>
      <w:r w:rsidRPr="0095663C">
        <w:rPr>
          <w:rFonts w:ascii="Arial" w:eastAsia="Times New Roman" w:hAnsi="Arial" w:cs="Arial"/>
          <w:color w:val="333333"/>
          <w:sz w:val="21"/>
          <w:szCs w:val="21"/>
          <w:shd w:val="clear" w:color="auto" w:fill="FFFFFF"/>
        </w:rPr>
        <w:t>No amount is guaranteed in assistance, the final amount will be dependent on fundraising and the number of eligible applicants. We will do our best to help as many students as we can.</w:t>
      </w:r>
    </w:p>
    <w:p w14:paraId="77C9E2CF" w14:textId="77777777" w:rsidR="0095663C" w:rsidRPr="0095663C" w:rsidRDefault="0095663C" w:rsidP="0095663C">
      <w:pPr>
        <w:numPr>
          <w:ilvl w:val="0"/>
          <w:numId w:val="2"/>
        </w:numPr>
        <w:shd w:val="clear" w:color="auto" w:fill="FFFFFF"/>
        <w:spacing w:after="160" w:line="240" w:lineRule="auto"/>
        <w:textAlignment w:val="baseline"/>
        <w:rPr>
          <w:rFonts w:ascii="Arial" w:eastAsia="Times New Roman" w:hAnsi="Arial" w:cs="Arial"/>
          <w:color w:val="333333"/>
          <w:sz w:val="21"/>
          <w:szCs w:val="21"/>
        </w:rPr>
      </w:pPr>
      <w:r w:rsidRPr="0095663C">
        <w:rPr>
          <w:rFonts w:ascii="Arial" w:eastAsia="Times New Roman" w:hAnsi="Arial" w:cs="Arial"/>
          <w:color w:val="333333"/>
          <w:sz w:val="21"/>
          <w:szCs w:val="21"/>
          <w:shd w:val="clear" w:color="auto" w:fill="FFFFFF"/>
        </w:rPr>
        <w:t>Only student expenses will be covered in this program, please do not include non-student expenses in your application.</w:t>
      </w:r>
    </w:p>
    <w:p w14:paraId="170F0FAB" w14:textId="77777777" w:rsidR="0095663C" w:rsidRPr="0095663C" w:rsidRDefault="0095663C" w:rsidP="0095663C">
      <w:pPr>
        <w:spacing w:after="0" w:line="240" w:lineRule="auto"/>
        <w:rPr>
          <w:rFonts w:ascii="Times New Roman" w:eastAsia="Times New Roman" w:hAnsi="Times New Roman" w:cs="Times New Roman"/>
          <w:sz w:val="24"/>
          <w:szCs w:val="24"/>
        </w:rPr>
      </w:pPr>
      <w:r w:rsidRPr="0095663C">
        <w:rPr>
          <w:rFonts w:ascii="Times New Roman" w:eastAsia="Times New Roman" w:hAnsi="Times New Roman" w:cs="Times New Roman"/>
          <w:sz w:val="24"/>
          <w:szCs w:val="24"/>
        </w:rPr>
        <w:pict w14:anchorId="0AC04CAD">
          <v:rect id="_x0000_i1027" style="width:0;height:1.5pt" o:hralign="center" o:hrstd="t" o:hr="t" fillcolor="#a0a0a0" stroked="f"/>
        </w:pict>
      </w:r>
    </w:p>
    <w:p w14:paraId="37D8DF53" w14:textId="77777777" w:rsidR="0095663C" w:rsidRPr="0095663C" w:rsidRDefault="0095663C" w:rsidP="0095663C">
      <w:pPr>
        <w:shd w:val="clear" w:color="auto" w:fill="FFFFFF"/>
        <w:spacing w:after="160" w:line="240" w:lineRule="auto"/>
        <w:outlineLvl w:val="2"/>
        <w:rPr>
          <w:rFonts w:ascii="Times New Roman" w:eastAsia="Times New Roman" w:hAnsi="Times New Roman" w:cs="Times New Roman"/>
          <w:b/>
          <w:bCs/>
          <w:sz w:val="27"/>
          <w:szCs w:val="27"/>
        </w:rPr>
      </w:pPr>
      <w:r w:rsidRPr="0095663C">
        <w:rPr>
          <w:rFonts w:ascii="Arial" w:eastAsia="Times New Roman" w:hAnsi="Arial" w:cs="Arial"/>
          <w:color w:val="333333"/>
          <w:sz w:val="36"/>
          <w:szCs w:val="36"/>
          <w:shd w:val="clear" w:color="auto" w:fill="FFFFFF"/>
        </w:rPr>
        <w:t>Examples of What May be Covered:</w:t>
      </w:r>
    </w:p>
    <w:p w14:paraId="15FC4294" w14:textId="77777777" w:rsidR="0095663C" w:rsidRPr="0095663C" w:rsidRDefault="0095663C" w:rsidP="0095663C">
      <w:pPr>
        <w:numPr>
          <w:ilvl w:val="0"/>
          <w:numId w:val="3"/>
        </w:numPr>
        <w:shd w:val="clear" w:color="auto" w:fill="FFFFFF"/>
        <w:spacing w:after="0" w:line="240" w:lineRule="auto"/>
        <w:textAlignment w:val="baseline"/>
        <w:rPr>
          <w:rFonts w:ascii="Arial" w:eastAsia="Times New Roman" w:hAnsi="Arial" w:cs="Arial"/>
          <w:color w:val="333333"/>
          <w:sz w:val="21"/>
          <w:szCs w:val="21"/>
        </w:rPr>
      </w:pPr>
      <w:r w:rsidRPr="0095663C">
        <w:rPr>
          <w:rFonts w:ascii="Arial" w:eastAsia="Times New Roman" w:hAnsi="Arial" w:cs="Arial"/>
          <w:color w:val="333333"/>
          <w:sz w:val="21"/>
          <w:szCs w:val="21"/>
          <w:shd w:val="clear" w:color="auto" w:fill="FFFFFF"/>
        </w:rPr>
        <w:t>Airline tickets</w:t>
      </w:r>
    </w:p>
    <w:p w14:paraId="0992EFED" w14:textId="77777777" w:rsidR="0095663C" w:rsidRPr="0095663C" w:rsidRDefault="0095663C" w:rsidP="0095663C">
      <w:pPr>
        <w:numPr>
          <w:ilvl w:val="0"/>
          <w:numId w:val="3"/>
        </w:numPr>
        <w:shd w:val="clear" w:color="auto" w:fill="FFFFFF"/>
        <w:spacing w:after="0" w:line="240" w:lineRule="auto"/>
        <w:textAlignment w:val="baseline"/>
        <w:rPr>
          <w:rFonts w:ascii="Arial" w:eastAsia="Times New Roman" w:hAnsi="Arial" w:cs="Arial"/>
          <w:color w:val="333333"/>
          <w:sz w:val="21"/>
          <w:szCs w:val="21"/>
        </w:rPr>
      </w:pPr>
      <w:r w:rsidRPr="0095663C">
        <w:rPr>
          <w:rFonts w:ascii="Arial" w:eastAsia="Times New Roman" w:hAnsi="Arial" w:cs="Arial"/>
          <w:color w:val="333333"/>
          <w:sz w:val="21"/>
          <w:szCs w:val="21"/>
          <w:shd w:val="clear" w:color="auto" w:fill="FFFFFF"/>
        </w:rPr>
        <w:t>Bus fees, including driver fees or individual fares</w:t>
      </w:r>
    </w:p>
    <w:p w14:paraId="650B0780" w14:textId="77777777" w:rsidR="0095663C" w:rsidRPr="0095663C" w:rsidRDefault="0095663C" w:rsidP="0095663C">
      <w:pPr>
        <w:numPr>
          <w:ilvl w:val="0"/>
          <w:numId w:val="3"/>
        </w:numPr>
        <w:shd w:val="clear" w:color="auto" w:fill="FFFFFF"/>
        <w:spacing w:after="160" w:line="240" w:lineRule="auto"/>
        <w:textAlignment w:val="baseline"/>
        <w:rPr>
          <w:rFonts w:ascii="Arial" w:eastAsia="Times New Roman" w:hAnsi="Arial" w:cs="Arial"/>
          <w:color w:val="333333"/>
          <w:sz w:val="21"/>
          <w:szCs w:val="21"/>
        </w:rPr>
      </w:pPr>
      <w:r w:rsidRPr="0095663C">
        <w:rPr>
          <w:rFonts w:ascii="Arial" w:eastAsia="Times New Roman" w:hAnsi="Arial" w:cs="Arial"/>
          <w:color w:val="333333"/>
          <w:sz w:val="21"/>
          <w:szCs w:val="21"/>
          <w:shd w:val="clear" w:color="auto" w:fill="FFFFFF"/>
        </w:rPr>
        <w:t>Gasoline, providing proper receipts</w:t>
      </w:r>
    </w:p>
    <w:p w14:paraId="732BA060" w14:textId="77777777" w:rsidR="0095663C" w:rsidRPr="0095663C" w:rsidRDefault="0095663C" w:rsidP="0095663C">
      <w:pPr>
        <w:spacing w:after="0" w:line="240" w:lineRule="auto"/>
        <w:rPr>
          <w:rFonts w:ascii="Times New Roman" w:eastAsia="Times New Roman" w:hAnsi="Times New Roman" w:cs="Times New Roman"/>
          <w:sz w:val="24"/>
          <w:szCs w:val="24"/>
        </w:rPr>
      </w:pPr>
      <w:r w:rsidRPr="0095663C">
        <w:rPr>
          <w:rFonts w:ascii="Times New Roman" w:eastAsia="Times New Roman" w:hAnsi="Times New Roman" w:cs="Times New Roman"/>
          <w:sz w:val="24"/>
          <w:szCs w:val="24"/>
        </w:rPr>
        <w:pict w14:anchorId="0E4A51C2">
          <v:rect id="_x0000_i1028" style="width:0;height:1.5pt" o:hralign="center" o:hrstd="t" o:hr="t" fillcolor="#a0a0a0" stroked="f"/>
        </w:pict>
      </w:r>
    </w:p>
    <w:p w14:paraId="6BB46BC6" w14:textId="77777777" w:rsidR="0095663C" w:rsidRPr="0095663C" w:rsidRDefault="0095663C" w:rsidP="0095663C">
      <w:pPr>
        <w:shd w:val="clear" w:color="auto" w:fill="FFFFFF"/>
        <w:spacing w:after="160" w:line="240" w:lineRule="auto"/>
        <w:outlineLvl w:val="2"/>
        <w:rPr>
          <w:rFonts w:ascii="Times New Roman" w:eastAsia="Times New Roman" w:hAnsi="Times New Roman" w:cs="Times New Roman"/>
          <w:b/>
          <w:bCs/>
          <w:sz w:val="27"/>
          <w:szCs w:val="27"/>
        </w:rPr>
      </w:pPr>
      <w:r w:rsidRPr="0095663C">
        <w:rPr>
          <w:rFonts w:ascii="Arial" w:eastAsia="Times New Roman" w:hAnsi="Arial" w:cs="Arial"/>
          <w:color w:val="333333"/>
          <w:sz w:val="36"/>
          <w:szCs w:val="36"/>
          <w:shd w:val="clear" w:color="auto" w:fill="FFFFFF"/>
        </w:rPr>
        <w:t>Examples of What Will Not be Covered:</w:t>
      </w:r>
    </w:p>
    <w:p w14:paraId="03977029" w14:textId="77777777" w:rsidR="0095663C" w:rsidRPr="0095663C" w:rsidRDefault="0095663C" w:rsidP="0095663C">
      <w:pPr>
        <w:numPr>
          <w:ilvl w:val="0"/>
          <w:numId w:val="4"/>
        </w:numPr>
        <w:shd w:val="clear" w:color="auto" w:fill="FFFFFF"/>
        <w:spacing w:after="0" w:line="240" w:lineRule="auto"/>
        <w:textAlignment w:val="baseline"/>
        <w:rPr>
          <w:rFonts w:ascii="Arial" w:eastAsia="Times New Roman" w:hAnsi="Arial" w:cs="Arial"/>
          <w:color w:val="333333"/>
          <w:sz w:val="21"/>
          <w:szCs w:val="21"/>
        </w:rPr>
      </w:pPr>
      <w:r w:rsidRPr="0095663C">
        <w:rPr>
          <w:rFonts w:ascii="Arial" w:eastAsia="Times New Roman" w:hAnsi="Arial" w:cs="Arial"/>
          <w:color w:val="333333"/>
          <w:sz w:val="21"/>
          <w:szCs w:val="21"/>
          <w:shd w:val="clear" w:color="auto" w:fill="FFFFFF"/>
        </w:rPr>
        <w:t>Food</w:t>
      </w:r>
    </w:p>
    <w:p w14:paraId="63B697A7" w14:textId="77777777" w:rsidR="0095663C" w:rsidRPr="0095663C" w:rsidRDefault="0095663C" w:rsidP="0095663C">
      <w:pPr>
        <w:numPr>
          <w:ilvl w:val="0"/>
          <w:numId w:val="4"/>
        </w:numPr>
        <w:shd w:val="clear" w:color="auto" w:fill="FFFFFF"/>
        <w:spacing w:after="0" w:line="240" w:lineRule="auto"/>
        <w:textAlignment w:val="baseline"/>
        <w:rPr>
          <w:rFonts w:ascii="Arial" w:eastAsia="Times New Roman" w:hAnsi="Arial" w:cs="Arial"/>
          <w:color w:val="333333"/>
          <w:sz w:val="21"/>
          <w:szCs w:val="21"/>
        </w:rPr>
      </w:pPr>
      <w:r w:rsidRPr="0095663C">
        <w:rPr>
          <w:rFonts w:ascii="Arial" w:eastAsia="Times New Roman" w:hAnsi="Arial" w:cs="Arial"/>
          <w:color w:val="333333"/>
          <w:sz w:val="21"/>
          <w:szCs w:val="21"/>
          <w:shd w:val="clear" w:color="auto" w:fill="FFFFFF"/>
        </w:rPr>
        <w:t>Lodging</w:t>
      </w:r>
    </w:p>
    <w:p w14:paraId="6EE4DBCC" w14:textId="77777777" w:rsidR="0095663C" w:rsidRPr="0095663C" w:rsidRDefault="0095663C" w:rsidP="0095663C">
      <w:pPr>
        <w:numPr>
          <w:ilvl w:val="0"/>
          <w:numId w:val="4"/>
        </w:numPr>
        <w:shd w:val="clear" w:color="auto" w:fill="FFFFFF"/>
        <w:spacing w:after="0" w:line="240" w:lineRule="auto"/>
        <w:textAlignment w:val="baseline"/>
        <w:rPr>
          <w:rFonts w:ascii="Arial" w:eastAsia="Times New Roman" w:hAnsi="Arial" w:cs="Arial"/>
          <w:color w:val="333333"/>
          <w:sz w:val="21"/>
          <w:szCs w:val="21"/>
        </w:rPr>
      </w:pPr>
      <w:r w:rsidRPr="0095663C">
        <w:rPr>
          <w:rFonts w:ascii="Arial" w:eastAsia="Times New Roman" w:hAnsi="Arial" w:cs="Arial"/>
          <w:color w:val="333333"/>
          <w:sz w:val="21"/>
          <w:szCs w:val="21"/>
          <w:shd w:val="clear" w:color="auto" w:fill="FFFFFF"/>
        </w:rPr>
        <w:t>Non-student travel expenses</w:t>
      </w:r>
    </w:p>
    <w:p w14:paraId="5CD12428" w14:textId="77777777" w:rsidR="0095663C" w:rsidRPr="0095663C" w:rsidRDefault="0095663C" w:rsidP="0095663C">
      <w:pPr>
        <w:numPr>
          <w:ilvl w:val="0"/>
          <w:numId w:val="4"/>
        </w:numPr>
        <w:shd w:val="clear" w:color="auto" w:fill="FFFFFF"/>
        <w:spacing w:after="0" w:line="240" w:lineRule="auto"/>
        <w:textAlignment w:val="baseline"/>
        <w:rPr>
          <w:rFonts w:ascii="Arial" w:eastAsia="Times New Roman" w:hAnsi="Arial" w:cs="Arial"/>
          <w:color w:val="333333"/>
          <w:sz w:val="21"/>
          <w:szCs w:val="21"/>
        </w:rPr>
      </w:pPr>
      <w:r w:rsidRPr="0095663C">
        <w:rPr>
          <w:rFonts w:ascii="Arial" w:eastAsia="Times New Roman" w:hAnsi="Arial" w:cs="Arial"/>
          <w:color w:val="333333"/>
          <w:sz w:val="21"/>
          <w:szCs w:val="21"/>
          <w:shd w:val="clear" w:color="auto" w:fill="FFFFFF"/>
        </w:rPr>
        <w:t>Rebooking or cancellation fees</w:t>
      </w:r>
    </w:p>
    <w:p w14:paraId="5E6506E5" w14:textId="77777777" w:rsidR="0095663C" w:rsidRPr="0095663C" w:rsidRDefault="0095663C" w:rsidP="0095663C">
      <w:pPr>
        <w:numPr>
          <w:ilvl w:val="0"/>
          <w:numId w:val="4"/>
        </w:numPr>
        <w:shd w:val="clear" w:color="auto" w:fill="FFFFFF"/>
        <w:spacing w:after="160" w:line="240" w:lineRule="auto"/>
        <w:textAlignment w:val="baseline"/>
        <w:rPr>
          <w:rFonts w:ascii="Arial" w:eastAsia="Times New Roman" w:hAnsi="Arial" w:cs="Arial"/>
          <w:color w:val="333333"/>
          <w:sz w:val="21"/>
          <w:szCs w:val="21"/>
        </w:rPr>
      </w:pPr>
      <w:r w:rsidRPr="0095663C">
        <w:rPr>
          <w:rFonts w:ascii="Arial" w:eastAsia="Times New Roman" w:hAnsi="Arial" w:cs="Arial"/>
          <w:color w:val="333333"/>
          <w:sz w:val="21"/>
          <w:szCs w:val="21"/>
          <w:shd w:val="clear" w:color="auto" w:fill="FFFFFF"/>
        </w:rPr>
        <w:t>Registration fees</w:t>
      </w:r>
    </w:p>
    <w:p w14:paraId="5636C673" w14:textId="77777777" w:rsidR="00052B57" w:rsidRDefault="00052B57"/>
    <w:sectPr w:rsidR="00052B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C29F5"/>
    <w:multiLevelType w:val="multilevel"/>
    <w:tmpl w:val="CE44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3A3A12"/>
    <w:multiLevelType w:val="multilevel"/>
    <w:tmpl w:val="2970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5D4026"/>
    <w:multiLevelType w:val="multilevel"/>
    <w:tmpl w:val="8A52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A52EAB"/>
    <w:multiLevelType w:val="multilevel"/>
    <w:tmpl w:val="0FCC7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63C"/>
    <w:rsid w:val="00052B57"/>
    <w:rsid w:val="0077578D"/>
    <w:rsid w:val="00956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B853"/>
  <w15:chartTrackingRefBased/>
  <w15:docId w15:val="{59A479BE-5D19-4333-8933-0A87541BB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97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spreadsheets/d/11_kjkGsihTIFVHXZFyT87Z5gT7kJghDquE6tX_hudTU/edit?usp=sharing"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14" ma:contentTypeDescription="Create a new document." ma:contentTypeScope="" ma:versionID="cb09cc9535307bedc52678cc23b6eeb8">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989ef599b6b94892ac1f872390c11aad"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view xmlns="849846e1-bda1-47e0-aa50-8d0330532529" xsi:nil="true"/>
  </documentManagement>
</p:properties>
</file>

<file path=customXml/itemProps1.xml><?xml version="1.0" encoding="utf-8"?>
<ds:datastoreItem xmlns:ds="http://schemas.openxmlformats.org/officeDocument/2006/customXml" ds:itemID="{E22DC09F-D752-4561-8FC5-001A49CBCE03}"/>
</file>

<file path=customXml/itemProps2.xml><?xml version="1.0" encoding="utf-8"?>
<ds:datastoreItem xmlns:ds="http://schemas.openxmlformats.org/officeDocument/2006/customXml" ds:itemID="{EABAFD2D-4721-45BD-9957-7D8DE593D589}"/>
</file>

<file path=customXml/itemProps3.xml><?xml version="1.0" encoding="utf-8"?>
<ds:datastoreItem xmlns:ds="http://schemas.openxmlformats.org/officeDocument/2006/customXml" ds:itemID="{71A4CBA7-5A2F-4702-94D9-153058D815DC}"/>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Jiminian</dc:creator>
  <cp:keywords/>
  <dc:description/>
  <cp:lastModifiedBy>Ashley Jiminian</cp:lastModifiedBy>
  <cp:revision>1</cp:revision>
  <dcterms:created xsi:type="dcterms:W3CDTF">2022-02-01T15:00:00Z</dcterms:created>
  <dcterms:modified xsi:type="dcterms:W3CDTF">2022-02-01T15:00:00Z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0x010100C8461321C1F54446BFD4E987FDA88BEF</vt:lpwstr>
  </property>
</Properties>
</file>