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2334" w14:textId="419B0212" w:rsidR="00215FB1" w:rsidRPr="00380CA5" w:rsidRDefault="007D3CD5" w:rsidP="00AF56C3">
      <w:pPr>
        <w:pStyle w:val="Heading4"/>
        <w:spacing w:before="0" w:after="0"/>
        <w:ind w:right="346"/>
        <w:jc w:val="right"/>
        <w:rPr>
          <w:rFonts w:cstheme="minorHAnsi"/>
          <w:color w:val="808080" w:themeColor="background1" w:themeShade="80"/>
          <w:sz w:val="36"/>
          <w:szCs w:val="12"/>
        </w:rPr>
      </w:pPr>
      <w:r>
        <w:rPr>
          <w:rFonts w:cstheme="minorHAnsi"/>
          <w:color w:val="A6A6A6" w:themeColor="background1" w:themeShade="A6"/>
          <w:sz w:val="72"/>
        </w:rPr>
        <w:t>MINUTES</w:t>
      </w:r>
    </w:p>
    <w:p w14:paraId="0F9B9C03" w14:textId="77777777" w:rsidR="00683119" w:rsidRPr="00577487" w:rsidRDefault="00683119" w:rsidP="00E81097">
      <w:pPr>
        <w:shd w:val="clear" w:color="auto" w:fill="FFFFFF"/>
        <w:ind w:left="270" w:right="342"/>
        <w:outlineLvl w:val="0"/>
        <w:rPr>
          <w:rFonts w:cstheme="minorHAnsi"/>
          <w:b/>
          <w:bCs/>
          <w:color w:val="000000"/>
          <w:spacing w:val="-2"/>
          <w:kern w:val="36"/>
          <w:sz w:val="18"/>
          <w:szCs w:val="30"/>
        </w:rPr>
      </w:pPr>
    </w:p>
    <w:p w14:paraId="4EBA3D39" w14:textId="77777777" w:rsidR="00BA3E9D" w:rsidRDefault="00BA3E9D" w:rsidP="00E81097">
      <w:pPr>
        <w:shd w:val="clear" w:color="auto" w:fill="FFFFFF"/>
        <w:ind w:left="270" w:right="342"/>
        <w:outlineLvl w:val="0"/>
        <w:rPr>
          <w:rFonts w:ascii="Arial Narrow" w:hAnsi="Arial Narrow" w:cstheme="minorHAnsi"/>
          <w:b/>
          <w:bCs/>
          <w:color w:val="000000"/>
          <w:spacing w:val="-2"/>
          <w:kern w:val="36"/>
          <w:sz w:val="34"/>
          <w:szCs w:val="34"/>
        </w:rPr>
      </w:pPr>
    </w:p>
    <w:p w14:paraId="6CD7C27F" w14:textId="4F857A86" w:rsidR="00F54569" w:rsidRPr="008D0E58" w:rsidRDefault="00A17E53" w:rsidP="00E81097">
      <w:pPr>
        <w:shd w:val="clear" w:color="auto" w:fill="FFFFFF"/>
        <w:ind w:left="270" w:right="342"/>
        <w:outlineLvl w:val="0"/>
        <w:rPr>
          <w:rFonts w:ascii="Arial Narrow" w:hAnsi="Arial Narrow" w:cstheme="minorHAnsi"/>
          <w:b/>
          <w:bCs/>
          <w:color w:val="000000"/>
          <w:spacing w:val="-2"/>
          <w:kern w:val="36"/>
          <w:sz w:val="34"/>
          <w:szCs w:val="34"/>
        </w:rPr>
      </w:pPr>
      <w:r w:rsidRPr="008D0E58">
        <w:rPr>
          <w:rFonts w:ascii="Arial Narrow" w:hAnsi="Arial Narrow" w:cstheme="minorHAnsi"/>
          <w:b/>
          <w:bCs/>
          <w:color w:val="000000"/>
          <w:spacing w:val="-2"/>
          <w:kern w:val="36"/>
          <w:sz w:val="34"/>
          <w:szCs w:val="34"/>
        </w:rPr>
        <w:t xml:space="preserve">Risk-Informed, </w:t>
      </w:r>
      <w:r w:rsidR="00F54569" w:rsidRPr="008D0E58">
        <w:rPr>
          <w:rFonts w:ascii="Arial Narrow" w:hAnsi="Arial Narrow" w:cstheme="minorHAnsi"/>
          <w:b/>
          <w:bCs/>
          <w:color w:val="000000"/>
          <w:spacing w:val="-2"/>
          <w:kern w:val="36"/>
          <w:sz w:val="34"/>
          <w:szCs w:val="34"/>
        </w:rPr>
        <w:t xml:space="preserve">Performance-Based Principles </w:t>
      </w:r>
      <w:r w:rsidR="00352502" w:rsidRPr="008D0E58">
        <w:rPr>
          <w:rFonts w:ascii="Arial Narrow" w:hAnsi="Arial Narrow" w:cstheme="minorHAnsi"/>
          <w:b/>
          <w:bCs/>
          <w:color w:val="000000"/>
          <w:spacing w:val="-2"/>
          <w:kern w:val="36"/>
          <w:sz w:val="34"/>
          <w:szCs w:val="34"/>
        </w:rPr>
        <w:t xml:space="preserve">and </w:t>
      </w:r>
      <w:r w:rsidR="00F54569" w:rsidRPr="008D0E58">
        <w:rPr>
          <w:rFonts w:ascii="Arial Narrow" w:hAnsi="Arial Narrow" w:cstheme="minorHAnsi"/>
          <w:b/>
          <w:bCs/>
          <w:color w:val="000000"/>
          <w:spacing w:val="-2"/>
          <w:kern w:val="36"/>
          <w:sz w:val="34"/>
          <w:szCs w:val="34"/>
        </w:rPr>
        <w:t>Policy Committee (RP3C)</w:t>
      </w:r>
      <w:r w:rsidR="008A1248">
        <w:rPr>
          <w:rFonts w:ascii="Arial Narrow" w:hAnsi="Arial Narrow" w:cstheme="minorHAnsi"/>
          <w:b/>
          <w:bCs/>
          <w:color w:val="000000"/>
          <w:spacing w:val="-2"/>
          <w:kern w:val="36"/>
          <w:sz w:val="34"/>
          <w:szCs w:val="34"/>
        </w:rPr>
        <w:t xml:space="preserve"> Virtual Meeting</w:t>
      </w:r>
    </w:p>
    <w:sdt>
      <w:sdtPr>
        <w:rPr>
          <w:rFonts w:cstheme="minorHAnsi"/>
        </w:rPr>
        <w:alias w:val="Date"/>
        <w:tag w:val="Date"/>
        <w:id w:val="44967977"/>
        <w:placeholder>
          <w:docPart w:val="E60A9F21CA5140ED8F13A00D3F282D87"/>
        </w:placeholder>
        <w:date w:fullDate="2022-06-13T00:00:00Z">
          <w:dateFormat w:val="MMMM d, yyyy"/>
          <w:lid w:val="en-US"/>
          <w:storeMappedDataAs w:val="dateTime"/>
          <w:calendar w:val="gregorian"/>
        </w:date>
      </w:sdtPr>
      <w:sdtContent>
        <w:p w14:paraId="312CDC5B" w14:textId="32F1F0BB" w:rsidR="00215FB1" w:rsidRPr="00E81097" w:rsidRDefault="003929F2" w:rsidP="00E81097">
          <w:pPr>
            <w:pStyle w:val="Heading2"/>
            <w:spacing w:after="0"/>
            <w:ind w:left="270" w:right="342"/>
            <w:rPr>
              <w:rFonts w:cstheme="minorHAnsi"/>
            </w:rPr>
          </w:pPr>
          <w:r>
            <w:rPr>
              <w:rFonts w:cstheme="minorHAnsi"/>
            </w:rPr>
            <w:t>June</w:t>
          </w:r>
          <w:r w:rsidR="00385118">
            <w:rPr>
              <w:rFonts w:cstheme="minorHAnsi"/>
            </w:rPr>
            <w:t xml:space="preserve"> 1</w:t>
          </w:r>
          <w:r w:rsidR="00BF214A">
            <w:rPr>
              <w:rFonts w:cstheme="minorHAnsi"/>
            </w:rPr>
            <w:t>3</w:t>
          </w:r>
          <w:r w:rsidR="00385118">
            <w:rPr>
              <w:rFonts w:cstheme="minorHAnsi"/>
            </w:rPr>
            <w:t>, 202</w:t>
          </w:r>
          <w:r w:rsidR="00BF214A">
            <w:rPr>
              <w:rFonts w:cstheme="minorHAnsi"/>
            </w:rPr>
            <w:t>2</w:t>
          </w:r>
        </w:p>
      </w:sdtContent>
    </w:sdt>
    <w:p w14:paraId="6902BE4E" w14:textId="77777777" w:rsidR="00445004" w:rsidRDefault="00445004" w:rsidP="00445004">
      <w:pPr>
        <w:ind w:left="360" w:right="342" w:hanging="274"/>
        <w:rPr>
          <w:rFonts w:cstheme="minorHAnsi"/>
          <w:b/>
          <w:sz w:val="22"/>
          <w:szCs w:val="22"/>
          <w:highlight w:val="yellow"/>
        </w:rPr>
      </w:pPr>
    </w:p>
    <w:p w14:paraId="770E9055" w14:textId="5D463241" w:rsidR="00445004" w:rsidRPr="00F8131F" w:rsidRDefault="00445004" w:rsidP="00445004">
      <w:pPr>
        <w:ind w:left="360" w:right="342" w:hanging="274"/>
        <w:rPr>
          <w:rFonts w:cstheme="minorHAnsi"/>
          <w:b/>
          <w:sz w:val="22"/>
          <w:szCs w:val="22"/>
        </w:rPr>
      </w:pPr>
      <w:r w:rsidRPr="00F8131F">
        <w:rPr>
          <w:rFonts w:cstheme="minorHAnsi"/>
          <w:b/>
          <w:sz w:val="22"/>
          <w:szCs w:val="22"/>
        </w:rPr>
        <w:t>Members Present:</w:t>
      </w:r>
    </w:p>
    <w:p w14:paraId="04C4151A" w14:textId="77777777" w:rsidR="00445004" w:rsidRPr="00F8131F" w:rsidRDefault="00445004" w:rsidP="00445004">
      <w:pPr>
        <w:ind w:left="360" w:right="342" w:hanging="274"/>
        <w:rPr>
          <w:rFonts w:cstheme="minorHAnsi"/>
          <w:bCs/>
          <w:sz w:val="22"/>
          <w:szCs w:val="22"/>
        </w:rPr>
      </w:pPr>
      <w:r w:rsidRPr="00F8131F">
        <w:rPr>
          <w:rFonts w:cstheme="minorHAnsi"/>
          <w:bCs/>
          <w:sz w:val="22"/>
          <w:szCs w:val="22"/>
        </w:rPr>
        <w:t>N. Prasad Kadambi (Chair),</w:t>
      </w:r>
      <w:r w:rsidRPr="00F8131F">
        <w:rPr>
          <w:bCs/>
          <w:sz w:val="22"/>
          <w:szCs w:val="22"/>
        </w:rPr>
        <w:t xml:space="preserve"> </w:t>
      </w:r>
      <w:r w:rsidRPr="00F8131F">
        <w:rPr>
          <w:rFonts w:cstheme="minorHAnsi"/>
          <w:bCs/>
          <w:sz w:val="22"/>
          <w:szCs w:val="22"/>
        </w:rPr>
        <w:t>Kadambi Engineering Consultants</w:t>
      </w:r>
    </w:p>
    <w:p w14:paraId="716A429C" w14:textId="77777777" w:rsidR="00445004" w:rsidRPr="00D55251" w:rsidRDefault="00445004" w:rsidP="00445004">
      <w:pPr>
        <w:ind w:left="360" w:right="342" w:hanging="274"/>
        <w:rPr>
          <w:rFonts w:cstheme="minorHAnsi"/>
          <w:bCs/>
          <w:sz w:val="22"/>
          <w:szCs w:val="22"/>
        </w:rPr>
      </w:pPr>
      <w:r w:rsidRPr="00D55251">
        <w:rPr>
          <w:rFonts w:cstheme="minorHAnsi"/>
          <w:bCs/>
          <w:sz w:val="22"/>
          <w:szCs w:val="22"/>
        </w:rPr>
        <w:t>Robert W. Youngblood III (Vice Chair), Idaho National Laboratory</w:t>
      </w:r>
    </w:p>
    <w:p w14:paraId="148A5568" w14:textId="311CE582" w:rsidR="00445004" w:rsidRPr="009D3FB3" w:rsidRDefault="00445004" w:rsidP="00445004">
      <w:pPr>
        <w:ind w:left="360" w:right="342" w:hanging="274"/>
        <w:rPr>
          <w:rFonts w:cstheme="minorHAnsi"/>
          <w:bCs/>
          <w:sz w:val="22"/>
          <w:szCs w:val="22"/>
        </w:rPr>
      </w:pPr>
      <w:r w:rsidRPr="009D3FB3">
        <w:rPr>
          <w:rFonts w:cstheme="minorHAnsi"/>
          <w:bCs/>
          <w:sz w:val="22"/>
          <w:szCs w:val="22"/>
        </w:rPr>
        <w:t xml:space="preserve">Patricia Schroeder (Secretary), American Nuclear Society </w:t>
      </w:r>
    </w:p>
    <w:p w14:paraId="569ED479" w14:textId="77777777" w:rsidR="00445004" w:rsidRPr="009D3FB3" w:rsidRDefault="00445004" w:rsidP="00445004">
      <w:pPr>
        <w:ind w:left="360" w:right="342" w:hanging="274"/>
        <w:rPr>
          <w:rFonts w:cstheme="minorHAnsi"/>
          <w:bCs/>
          <w:sz w:val="22"/>
          <w:szCs w:val="22"/>
        </w:rPr>
      </w:pPr>
      <w:r w:rsidRPr="009D3FB3">
        <w:rPr>
          <w:rFonts w:cstheme="minorHAnsi"/>
          <w:bCs/>
          <w:sz w:val="22"/>
          <w:szCs w:val="22"/>
        </w:rPr>
        <w:t>Amir Afzali, Southern Nuclear Operating Company</w:t>
      </w:r>
    </w:p>
    <w:p w14:paraId="54E553A8" w14:textId="77777777" w:rsidR="009D3FB3" w:rsidRDefault="009D3FB3" w:rsidP="00445004">
      <w:pPr>
        <w:ind w:left="360" w:right="342" w:hanging="274"/>
        <w:rPr>
          <w:rFonts w:cstheme="minorHAnsi"/>
          <w:bCs/>
          <w:sz w:val="22"/>
          <w:szCs w:val="22"/>
        </w:rPr>
      </w:pPr>
      <w:r>
        <w:rPr>
          <w:rFonts w:cstheme="minorHAnsi"/>
          <w:bCs/>
          <w:sz w:val="22"/>
          <w:szCs w:val="22"/>
        </w:rPr>
        <w:t>Todd Anselmi, Idaho National Laboratory</w:t>
      </w:r>
    </w:p>
    <w:p w14:paraId="7E93D60A" w14:textId="2CAF1C81" w:rsidR="00445004" w:rsidRPr="00D55251" w:rsidRDefault="00445004" w:rsidP="00445004">
      <w:pPr>
        <w:ind w:left="360" w:right="342" w:hanging="274"/>
        <w:rPr>
          <w:rFonts w:cstheme="minorHAnsi"/>
          <w:bCs/>
          <w:sz w:val="22"/>
          <w:szCs w:val="22"/>
        </w:rPr>
      </w:pPr>
      <w:r w:rsidRPr="00D55251">
        <w:rPr>
          <w:rFonts w:cstheme="minorHAnsi"/>
          <w:bCs/>
          <w:sz w:val="22"/>
          <w:szCs w:val="22"/>
        </w:rPr>
        <w:t>James August, Individual</w:t>
      </w:r>
    </w:p>
    <w:p w14:paraId="088730F3" w14:textId="77777777" w:rsidR="00445004" w:rsidRPr="009D3FB3" w:rsidRDefault="00445004" w:rsidP="00445004">
      <w:pPr>
        <w:ind w:left="360" w:right="342" w:hanging="274"/>
        <w:rPr>
          <w:rFonts w:cstheme="minorHAnsi"/>
          <w:bCs/>
          <w:sz w:val="22"/>
          <w:szCs w:val="22"/>
        </w:rPr>
      </w:pPr>
      <w:r w:rsidRPr="009D3FB3">
        <w:rPr>
          <w:rFonts w:cstheme="minorHAnsi"/>
          <w:bCs/>
          <w:sz w:val="22"/>
          <w:szCs w:val="22"/>
        </w:rPr>
        <w:t>Robert Budnitz, Lawrence Berkeley National Laboratory-retired</w:t>
      </w:r>
    </w:p>
    <w:p w14:paraId="456DA2BC" w14:textId="77777777" w:rsidR="00445004" w:rsidRPr="00F8131F" w:rsidRDefault="00445004" w:rsidP="00445004">
      <w:pPr>
        <w:ind w:left="360" w:right="342" w:hanging="274"/>
        <w:rPr>
          <w:rFonts w:cstheme="minorHAnsi"/>
          <w:bCs/>
          <w:sz w:val="22"/>
          <w:szCs w:val="22"/>
        </w:rPr>
      </w:pPr>
      <w:r w:rsidRPr="00F8131F">
        <w:rPr>
          <w:rFonts w:cstheme="minorHAnsi"/>
          <w:bCs/>
          <w:sz w:val="22"/>
          <w:szCs w:val="22"/>
        </w:rPr>
        <w:t>Robert Burg, Engineering Planning and Management, Inc.</w:t>
      </w:r>
    </w:p>
    <w:p w14:paraId="69D67977" w14:textId="77777777" w:rsidR="00AA0FB4" w:rsidRPr="00322BEE" w:rsidRDefault="00AA0FB4" w:rsidP="00445004">
      <w:pPr>
        <w:ind w:left="360" w:right="342" w:hanging="274"/>
        <w:rPr>
          <w:rFonts w:cstheme="minorHAnsi"/>
          <w:bCs/>
          <w:sz w:val="22"/>
          <w:szCs w:val="22"/>
        </w:rPr>
      </w:pPr>
      <w:r w:rsidRPr="00AA0FB4">
        <w:rPr>
          <w:rFonts w:cstheme="minorHAnsi"/>
          <w:bCs/>
          <w:sz w:val="22"/>
          <w:szCs w:val="22"/>
        </w:rPr>
        <w:t>Brandon Chisholm</w:t>
      </w:r>
      <w:r w:rsidRPr="00322BEE">
        <w:rPr>
          <w:rFonts w:cstheme="minorHAnsi"/>
          <w:bCs/>
          <w:sz w:val="22"/>
          <w:szCs w:val="22"/>
        </w:rPr>
        <w:t>, Southern Company</w:t>
      </w:r>
    </w:p>
    <w:p w14:paraId="5F8327CB" w14:textId="7C51D147" w:rsidR="00445004" w:rsidRPr="00322BEE" w:rsidRDefault="00445004" w:rsidP="00445004">
      <w:pPr>
        <w:ind w:left="360" w:right="342" w:hanging="274"/>
        <w:rPr>
          <w:rFonts w:cstheme="minorHAnsi"/>
          <w:bCs/>
          <w:sz w:val="22"/>
          <w:szCs w:val="22"/>
        </w:rPr>
      </w:pPr>
      <w:r w:rsidRPr="00322BEE">
        <w:rPr>
          <w:rFonts w:cstheme="minorHAnsi"/>
          <w:bCs/>
          <w:sz w:val="22"/>
          <w:szCs w:val="22"/>
        </w:rPr>
        <w:t xml:space="preserve">Donald R. Eggett, Eggett Consulting LLC </w:t>
      </w:r>
    </w:p>
    <w:p w14:paraId="459A8125" w14:textId="77777777" w:rsidR="00445004" w:rsidRPr="00322BEE" w:rsidRDefault="00445004" w:rsidP="00445004">
      <w:pPr>
        <w:ind w:left="360" w:right="342" w:hanging="274"/>
        <w:rPr>
          <w:rFonts w:cstheme="minorHAnsi"/>
          <w:bCs/>
          <w:sz w:val="22"/>
          <w:szCs w:val="22"/>
        </w:rPr>
      </w:pPr>
      <w:r w:rsidRPr="00322BEE">
        <w:rPr>
          <w:rFonts w:cstheme="minorHAnsi"/>
          <w:bCs/>
          <w:sz w:val="22"/>
          <w:szCs w:val="22"/>
        </w:rPr>
        <w:t>George F. Flanagan, Individual</w:t>
      </w:r>
    </w:p>
    <w:p w14:paraId="28388DBB" w14:textId="77777777" w:rsidR="0005454C" w:rsidRPr="00322BEE" w:rsidRDefault="0005454C" w:rsidP="0005454C">
      <w:pPr>
        <w:pStyle w:val="Heading2"/>
        <w:spacing w:after="0"/>
        <w:ind w:left="450" w:right="342"/>
        <w:rPr>
          <w:rFonts w:cstheme="minorHAnsi"/>
          <w:b w:val="0"/>
          <w:bCs/>
          <w:szCs w:val="22"/>
        </w:rPr>
      </w:pPr>
      <w:r w:rsidRPr="00322BEE">
        <w:rPr>
          <w:rFonts w:cstheme="minorHAnsi"/>
          <w:b w:val="0"/>
          <w:bCs/>
          <w:szCs w:val="22"/>
        </w:rPr>
        <w:t>Rani Lea Franovich, The Breakthrough Institute</w:t>
      </w:r>
    </w:p>
    <w:p w14:paraId="53593F95" w14:textId="77777777" w:rsidR="00445004" w:rsidRPr="00322BEE" w:rsidRDefault="00445004" w:rsidP="00445004">
      <w:pPr>
        <w:ind w:left="360" w:right="342" w:hanging="274"/>
        <w:rPr>
          <w:rFonts w:cstheme="minorHAnsi"/>
          <w:bCs/>
          <w:sz w:val="22"/>
          <w:szCs w:val="22"/>
        </w:rPr>
      </w:pPr>
      <w:r w:rsidRPr="00322BEE">
        <w:rPr>
          <w:rFonts w:cstheme="minorHAnsi"/>
          <w:bCs/>
          <w:sz w:val="22"/>
          <w:szCs w:val="22"/>
        </w:rPr>
        <w:t>Michelle L. French, WECTEC</w:t>
      </w:r>
    </w:p>
    <w:p w14:paraId="0726AECD" w14:textId="2C62CA19" w:rsidR="009D3FB3" w:rsidRPr="00B6690C" w:rsidRDefault="009D3FB3" w:rsidP="00445004">
      <w:pPr>
        <w:ind w:left="360" w:right="342" w:hanging="274"/>
        <w:rPr>
          <w:rFonts w:cstheme="minorHAnsi"/>
          <w:bCs/>
          <w:sz w:val="22"/>
          <w:szCs w:val="22"/>
        </w:rPr>
      </w:pPr>
      <w:r w:rsidRPr="00322BEE">
        <w:rPr>
          <w:rFonts w:cstheme="minorHAnsi"/>
          <w:bCs/>
          <w:sz w:val="22"/>
          <w:szCs w:val="22"/>
        </w:rPr>
        <w:t>Kurt Harris,</w:t>
      </w:r>
      <w:r w:rsidR="00647F0A" w:rsidRPr="00647F0A">
        <w:t xml:space="preserve"> </w:t>
      </w:r>
      <w:proofErr w:type="spellStart"/>
      <w:r w:rsidR="00647F0A" w:rsidRPr="00647F0A">
        <w:rPr>
          <w:rFonts w:cstheme="minorHAnsi"/>
          <w:bCs/>
          <w:sz w:val="22"/>
          <w:szCs w:val="22"/>
        </w:rPr>
        <w:t>Flibe</w:t>
      </w:r>
      <w:proofErr w:type="spellEnd"/>
      <w:r w:rsidR="00647F0A" w:rsidRPr="00647F0A">
        <w:rPr>
          <w:rFonts w:cstheme="minorHAnsi"/>
          <w:bCs/>
          <w:sz w:val="22"/>
          <w:szCs w:val="22"/>
        </w:rPr>
        <w:t xml:space="preserve"> </w:t>
      </w:r>
      <w:r w:rsidR="00647F0A" w:rsidRPr="00B6690C">
        <w:rPr>
          <w:rFonts w:cstheme="minorHAnsi"/>
          <w:bCs/>
          <w:sz w:val="22"/>
          <w:szCs w:val="22"/>
        </w:rPr>
        <w:t>Energy, Inc.</w:t>
      </w:r>
    </w:p>
    <w:p w14:paraId="764C30F2" w14:textId="1ACF61E0" w:rsidR="006B4E6E" w:rsidRPr="00B6690C" w:rsidRDefault="006B4E6E" w:rsidP="00445004">
      <w:pPr>
        <w:ind w:left="360" w:right="342" w:hanging="274"/>
        <w:rPr>
          <w:rFonts w:cstheme="minorHAnsi"/>
          <w:bCs/>
          <w:sz w:val="22"/>
          <w:szCs w:val="22"/>
        </w:rPr>
      </w:pPr>
      <w:r w:rsidRPr="00B6690C">
        <w:rPr>
          <w:rFonts w:cstheme="minorHAnsi"/>
          <w:bCs/>
          <w:sz w:val="22"/>
          <w:szCs w:val="22"/>
        </w:rPr>
        <w:t xml:space="preserve">Robert Hayes, </w:t>
      </w:r>
      <w:r w:rsidR="00B6690C" w:rsidRPr="00B6690C">
        <w:rPr>
          <w:rFonts w:cstheme="minorHAnsi"/>
          <w:bCs/>
          <w:sz w:val="22"/>
          <w:szCs w:val="22"/>
        </w:rPr>
        <w:t>North Carolina State University</w:t>
      </w:r>
    </w:p>
    <w:p w14:paraId="06A9DB58" w14:textId="72FD30F6" w:rsidR="00445004" w:rsidRPr="00B6690C" w:rsidRDefault="00445004" w:rsidP="00445004">
      <w:pPr>
        <w:ind w:left="360" w:right="342" w:hanging="274"/>
        <w:rPr>
          <w:rFonts w:cstheme="minorHAnsi"/>
          <w:bCs/>
          <w:sz w:val="22"/>
          <w:szCs w:val="22"/>
        </w:rPr>
      </w:pPr>
      <w:r w:rsidRPr="00B6690C">
        <w:rPr>
          <w:rFonts w:cstheme="minorHAnsi"/>
          <w:bCs/>
          <w:sz w:val="22"/>
          <w:szCs w:val="22"/>
        </w:rPr>
        <w:t>Dennis Henneke,</w:t>
      </w:r>
      <w:r w:rsidRPr="00B6690C">
        <w:rPr>
          <w:bCs/>
          <w:sz w:val="22"/>
          <w:szCs w:val="22"/>
        </w:rPr>
        <w:t xml:space="preserve"> </w:t>
      </w:r>
      <w:r w:rsidRPr="00B6690C">
        <w:rPr>
          <w:rFonts w:cstheme="minorHAnsi"/>
          <w:bCs/>
          <w:sz w:val="22"/>
          <w:szCs w:val="22"/>
        </w:rPr>
        <w:t>GE Hitachi</w:t>
      </w:r>
    </w:p>
    <w:p w14:paraId="48AD99AF" w14:textId="1C629108" w:rsidR="00D55251" w:rsidRPr="00B6690C" w:rsidRDefault="00D55251" w:rsidP="00445004">
      <w:pPr>
        <w:ind w:left="360" w:right="342" w:hanging="274"/>
        <w:rPr>
          <w:rFonts w:cstheme="minorHAnsi"/>
          <w:bCs/>
          <w:sz w:val="22"/>
          <w:szCs w:val="22"/>
        </w:rPr>
      </w:pPr>
      <w:r w:rsidRPr="00B6690C">
        <w:rPr>
          <w:rFonts w:cstheme="minorHAnsi"/>
          <w:bCs/>
          <w:sz w:val="22"/>
          <w:szCs w:val="22"/>
        </w:rPr>
        <w:t>Ralph Hill,</w:t>
      </w:r>
      <w:r w:rsidR="00B6690C" w:rsidRPr="00B6690C">
        <w:rPr>
          <w:rFonts w:cstheme="minorHAnsi"/>
          <w:bCs/>
          <w:sz w:val="22"/>
          <w:szCs w:val="22"/>
        </w:rPr>
        <w:t xml:space="preserve"> Individual</w:t>
      </w:r>
    </w:p>
    <w:p w14:paraId="10E0F39D" w14:textId="77777777" w:rsidR="00AA0FB4" w:rsidRPr="00B6690C" w:rsidRDefault="00AA0FB4" w:rsidP="00445004">
      <w:pPr>
        <w:ind w:left="360" w:right="342" w:hanging="274"/>
        <w:rPr>
          <w:rFonts w:cstheme="minorHAnsi"/>
          <w:bCs/>
          <w:sz w:val="22"/>
          <w:szCs w:val="22"/>
        </w:rPr>
      </w:pPr>
      <w:r w:rsidRPr="00B6690C">
        <w:rPr>
          <w:rFonts w:cstheme="minorHAnsi"/>
          <w:bCs/>
          <w:sz w:val="22"/>
          <w:szCs w:val="22"/>
        </w:rPr>
        <w:t>Mark Joseph, Oak Ridge National Laboratory</w:t>
      </w:r>
    </w:p>
    <w:p w14:paraId="54401A32" w14:textId="30C1AB9A" w:rsidR="00445004" w:rsidRPr="00322BEE" w:rsidRDefault="00445004" w:rsidP="00445004">
      <w:pPr>
        <w:ind w:left="360" w:right="342" w:hanging="274"/>
        <w:rPr>
          <w:rFonts w:cstheme="minorHAnsi"/>
          <w:bCs/>
          <w:sz w:val="22"/>
          <w:szCs w:val="22"/>
        </w:rPr>
      </w:pPr>
      <w:r w:rsidRPr="00B6690C">
        <w:rPr>
          <w:rFonts w:cstheme="minorHAnsi"/>
          <w:bCs/>
          <w:sz w:val="22"/>
          <w:szCs w:val="22"/>
        </w:rPr>
        <w:t xml:space="preserve">Margaret Kotzalas, U.S. Department </w:t>
      </w:r>
      <w:r w:rsidRPr="00322BEE">
        <w:rPr>
          <w:rFonts w:cstheme="minorHAnsi"/>
          <w:bCs/>
          <w:sz w:val="22"/>
          <w:szCs w:val="22"/>
        </w:rPr>
        <w:t>of Energy</w:t>
      </w:r>
    </w:p>
    <w:p w14:paraId="751D116C" w14:textId="77777777" w:rsidR="00694220" w:rsidRDefault="00694220" w:rsidP="00445004">
      <w:pPr>
        <w:ind w:left="360" w:right="342" w:hanging="274"/>
        <w:rPr>
          <w:rFonts w:cstheme="minorHAnsi"/>
          <w:bCs/>
          <w:sz w:val="22"/>
          <w:szCs w:val="22"/>
        </w:rPr>
      </w:pPr>
      <w:r w:rsidRPr="00694220">
        <w:rPr>
          <w:rFonts w:cstheme="minorHAnsi"/>
          <w:bCs/>
          <w:sz w:val="22"/>
          <w:szCs w:val="22"/>
        </w:rPr>
        <w:t xml:space="preserve">Svetlana Lawrence, Idaho National Laboratory </w:t>
      </w:r>
    </w:p>
    <w:p w14:paraId="3A39C908" w14:textId="0B166493" w:rsidR="00445004" w:rsidRPr="00322BEE" w:rsidRDefault="00445004" w:rsidP="00445004">
      <w:pPr>
        <w:ind w:left="360" w:right="342" w:hanging="274"/>
        <w:rPr>
          <w:rFonts w:cstheme="minorHAnsi"/>
          <w:bCs/>
          <w:sz w:val="22"/>
          <w:szCs w:val="22"/>
        </w:rPr>
      </w:pPr>
      <w:r w:rsidRPr="00322BEE">
        <w:rPr>
          <w:rFonts w:cstheme="minorHAnsi"/>
          <w:bCs/>
          <w:sz w:val="22"/>
          <w:szCs w:val="22"/>
        </w:rPr>
        <w:t>Mark A. Linn, Individual</w:t>
      </w:r>
    </w:p>
    <w:p w14:paraId="4D294075" w14:textId="13D5C24F" w:rsidR="00322BEE" w:rsidRPr="00322BEE" w:rsidRDefault="00322BEE" w:rsidP="00445004">
      <w:pPr>
        <w:ind w:left="360" w:right="342" w:hanging="274"/>
        <w:rPr>
          <w:rFonts w:cstheme="minorHAnsi"/>
          <w:bCs/>
          <w:sz w:val="22"/>
          <w:szCs w:val="22"/>
        </w:rPr>
      </w:pPr>
      <w:r w:rsidRPr="00322BEE">
        <w:rPr>
          <w:rFonts w:cstheme="minorHAnsi"/>
          <w:bCs/>
          <w:sz w:val="22"/>
          <w:szCs w:val="22"/>
        </w:rPr>
        <w:t xml:space="preserve">Stewart Magruder, </w:t>
      </w:r>
      <w:proofErr w:type="spellStart"/>
      <w:r w:rsidR="00DF6BCB" w:rsidRPr="00DF6BCB">
        <w:rPr>
          <w:rFonts w:cstheme="minorHAnsi"/>
          <w:bCs/>
          <w:sz w:val="22"/>
          <w:szCs w:val="22"/>
        </w:rPr>
        <w:t>AdSTM</w:t>
      </w:r>
      <w:proofErr w:type="spellEnd"/>
    </w:p>
    <w:p w14:paraId="7F11E2FB" w14:textId="57B4C653" w:rsidR="00445004" w:rsidRPr="00322BEE" w:rsidRDefault="00445004" w:rsidP="00445004">
      <w:pPr>
        <w:ind w:left="360" w:right="342" w:hanging="274"/>
        <w:rPr>
          <w:rFonts w:cstheme="minorHAnsi"/>
          <w:bCs/>
          <w:sz w:val="22"/>
          <w:szCs w:val="22"/>
        </w:rPr>
      </w:pPr>
      <w:r w:rsidRPr="00322BEE">
        <w:rPr>
          <w:rFonts w:cstheme="minorHAnsi"/>
          <w:bCs/>
          <w:sz w:val="22"/>
          <w:szCs w:val="22"/>
        </w:rPr>
        <w:t>Charles (Chip) Martin, Longenecker and Associates</w:t>
      </w:r>
    </w:p>
    <w:p w14:paraId="6C3DB0B7" w14:textId="4EE47F91" w:rsidR="00445004" w:rsidRPr="00322BEE" w:rsidRDefault="00445004" w:rsidP="00445004">
      <w:pPr>
        <w:ind w:left="360" w:right="342" w:hanging="274"/>
        <w:rPr>
          <w:rFonts w:cstheme="minorHAnsi"/>
          <w:bCs/>
          <w:sz w:val="22"/>
          <w:szCs w:val="22"/>
        </w:rPr>
      </w:pPr>
      <w:r w:rsidRPr="00322BEE">
        <w:rPr>
          <w:rFonts w:cstheme="minorHAnsi"/>
          <w:bCs/>
          <w:sz w:val="22"/>
          <w:szCs w:val="22"/>
        </w:rPr>
        <w:t>Michael Muhlheim, Oak Ridge National Laboratory</w:t>
      </w:r>
    </w:p>
    <w:p w14:paraId="15B14E4D" w14:textId="77777777" w:rsidR="00445004" w:rsidRPr="00322BEE" w:rsidRDefault="00445004" w:rsidP="00445004">
      <w:pPr>
        <w:ind w:left="360" w:right="342" w:hanging="274"/>
        <w:rPr>
          <w:rFonts w:cstheme="minorHAnsi"/>
          <w:bCs/>
          <w:sz w:val="22"/>
          <w:szCs w:val="22"/>
        </w:rPr>
      </w:pPr>
      <w:r w:rsidRPr="00322BEE">
        <w:rPr>
          <w:rFonts w:cstheme="minorHAnsi"/>
          <w:bCs/>
          <w:sz w:val="22"/>
          <w:szCs w:val="22"/>
        </w:rPr>
        <w:t>James O'Brien, U.S. Department of Energy</w:t>
      </w:r>
    </w:p>
    <w:p w14:paraId="42980620" w14:textId="77777777" w:rsidR="0032269F" w:rsidRPr="00322BEE" w:rsidRDefault="0032269F" w:rsidP="00445004">
      <w:pPr>
        <w:ind w:left="360" w:right="342" w:hanging="274"/>
        <w:rPr>
          <w:rFonts w:cstheme="minorHAnsi"/>
          <w:bCs/>
          <w:sz w:val="22"/>
          <w:szCs w:val="22"/>
        </w:rPr>
      </w:pPr>
      <w:r w:rsidRPr="00322BEE">
        <w:rPr>
          <w:rFonts w:cstheme="minorHAnsi"/>
          <w:bCs/>
          <w:sz w:val="22"/>
          <w:szCs w:val="22"/>
        </w:rPr>
        <w:t>Hanh Phan, U.S. Nuclear Regulatory Commission</w:t>
      </w:r>
    </w:p>
    <w:p w14:paraId="2C47FA24" w14:textId="5C444857" w:rsidR="00445004" w:rsidRPr="00322BEE" w:rsidRDefault="00445004" w:rsidP="00445004">
      <w:pPr>
        <w:ind w:left="360" w:right="342" w:hanging="274"/>
        <w:rPr>
          <w:rFonts w:cstheme="minorHAnsi"/>
          <w:bCs/>
          <w:sz w:val="22"/>
          <w:szCs w:val="22"/>
          <w:highlight w:val="yellow"/>
        </w:rPr>
      </w:pPr>
      <w:r w:rsidRPr="00322BEE">
        <w:rPr>
          <w:rFonts w:cstheme="minorHAnsi"/>
          <w:bCs/>
          <w:sz w:val="22"/>
          <w:szCs w:val="22"/>
        </w:rPr>
        <w:t>Andrew Smetana, Individual</w:t>
      </w:r>
    </w:p>
    <w:p w14:paraId="12762BED" w14:textId="77777777" w:rsidR="00445004" w:rsidRPr="00322BEE" w:rsidRDefault="00445004" w:rsidP="00445004">
      <w:pPr>
        <w:ind w:left="360" w:right="342" w:hanging="274"/>
        <w:rPr>
          <w:rFonts w:cstheme="minorHAnsi"/>
          <w:bCs/>
          <w:sz w:val="22"/>
          <w:szCs w:val="22"/>
        </w:rPr>
      </w:pPr>
      <w:r w:rsidRPr="00322BEE">
        <w:rPr>
          <w:rFonts w:cstheme="minorHAnsi"/>
          <w:bCs/>
          <w:sz w:val="22"/>
          <w:szCs w:val="22"/>
        </w:rPr>
        <w:t xml:space="preserve">Kent Welter, </w:t>
      </w:r>
      <w:proofErr w:type="spellStart"/>
      <w:r w:rsidRPr="00322BEE">
        <w:rPr>
          <w:rFonts w:cstheme="minorHAnsi"/>
          <w:bCs/>
          <w:sz w:val="22"/>
          <w:szCs w:val="22"/>
        </w:rPr>
        <w:t>NuScale</w:t>
      </w:r>
      <w:proofErr w:type="spellEnd"/>
      <w:r w:rsidRPr="00322BEE">
        <w:rPr>
          <w:rFonts w:cstheme="minorHAnsi"/>
          <w:bCs/>
          <w:sz w:val="22"/>
          <w:szCs w:val="22"/>
        </w:rPr>
        <w:t xml:space="preserve"> Power</w:t>
      </w:r>
    </w:p>
    <w:p w14:paraId="5A7FF059" w14:textId="77777777" w:rsidR="00445004" w:rsidRPr="00322BEE" w:rsidRDefault="00445004" w:rsidP="00445004">
      <w:pPr>
        <w:ind w:left="360" w:right="342" w:hanging="274"/>
        <w:rPr>
          <w:rFonts w:cstheme="minorHAnsi"/>
          <w:b/>
          <w:sz w:val="22"/>
          <w:szCs w:val="22"/>
          <w:highlight w:val="yellow"/>
        </w:rPr>
      </w:pPr>
    </w:p>
    <w:p w14:paraId="244A7A3B" w14:textId="77777777" w:rsidR="004A1E12" w:rsidRPr="00322BEE" w:rsidRDefault="004A1E12" w:rsidP="004A1E12">
      <w:pPr>
        <w:rPr>
          <w:sz w:val="22"/>
          <w:szCs w:val="22"/>
        </w:rPr>
      </w:pPr>
    </w:p>
    <w:p w14:paraId="67FC8772" w14:textId="7AE14EB8" w:rsidR="00FA2C5D" w:rsidRDefault="00573FD9" w:rsidP="0063574E">
      <w:pPr>
        <w:numPr>
          <w:ilvl w:val="0"/>
          <w:numId w:val="1"/>
        </w:numPr>
        <w:ind w:left="360"/>
        <w:rPr>
          <w:rFonts w:cstheme="minorHAnsi"/>
          <w:b/>
          <w:sz w:val="22"/>
          <w:szCs w:val="22"/>
        </w:rPr>
      </w:pPr>
      <w:r>
        <w:rPr>
          <w:rFonts w:cstheme="minorHAnsi"/>
          <w:b/>
          <w:sz w:val="22"/>
          <w:szCs w:val="22"/>
        </w:rPr>
        <w:tab/>
      </w:r>
      <w:r w:rsidR="00FA2C5D" w:rsidRPr="00706320">
        <w:rPr>
          <w:rFonts w:cstheme="minorHAnsi"/>
          <w:b/>
          <w:sz w:val="22"/>
          <w:szCs w:val="22"/>
        </w:rPr>
        <w:t xml:space="preserve">Welcome, Roll Call &amp; </w:t>
      </w:r>
      <w:r w:rsidR="00D82610" w:rsidRPr="00706320">
        <w:rPr>
          <w:rFonts w:cstheme="minorHAnsi"/>
          <w:b/>
          <w:sz w:val="22"/>
          <w:szCs w:val="22"/>
        </w:rPr>
        <w:t>Introductions</w:t>
      </w:r>
      <w:r w:rsidR="005C3CE4">
        <w:rPr>
          <w:rFonts w:ascii="Arial" w:hAnsi="Arial" w:cs="Arial"/>
          <w:b/>
          <w:sz w:val="22"/>
          <w:szCs w:val="22"/>
        </w:rPr>
        <w:t xml:space="preserve"> </w:t>
      </w:r>
      <w:r w:rsidR="00D82610" w:rsidRPr="00706320">
        <w:rPr>
          <w:rFonts w:cstheme="minorHAnsi"/>
          <w:b/>
          <w:sz w:val="22"/>
          <w:szCs w:val="22"/>
        </w:rPr>
        <w:t xml:space="preserve"> </w:t>
      </w:r>
    </w:p>
    <w:p w14:paraId="5EAAF4EE" w14:textId="77777777" w:rsidR="006A3835" w:rsidRDefault="007B5482" w:rsidP="007B5482">
      <w:pPr>
        <w:ind w:left="1080"/>
        <w:rPr>
          <w:rFonts w:cstheme="minorHAnsi"/>
          <w:bCs/>
          <w:sz w:val="22"/>
          <w:szCs w:val="22"/>
        </w:rPr>
      </w:pPr>
      <w:r w:rsidRPr="007B5482">
        <w:rPr>
          <w:rFonts w:cstheme="minorHAnsi"/>
          <w:bCs/>
          <w:sz w:val="22"/>
          <w:szCs w:val="22"/>
        </w:rPr>
        <w:t>RP3C Chair Prasad Kadambi welcomed all.</w:t>
      </w:r>
      <w:r w:rsidR="006A3835">
        <w:rPr>
          <w:rFonts w:cstheme="minorHAnsi"/>
          <w:bCs/>
          <w:sz w:val="22"/>
          <w:szCs w:val="22"/>
        </w:rPr>
        <w:t xml:space="preserve"> Brief introductions were made.</w:t>
      </w:r>
    </w:p>
    <w:p w14:paraId="22D704A5" w14:textId="7660124C" w:rsidR="007B5482" w:rsidRPr="007B5482" w:rsidRDefault="007B5482" w:rsidP="007B5482">
      <w:pPr>
        <w:ind w:left="1080"/>
        <w:rPr>
          <w:rFonts w:cstheme="minorHAnsi"/>
          <w:bCs/>
          <w:sz w:val="22"/>
          <w:szCs w:val="22"/>
        </w:rPr>
      </w:pPr>
      <w:r w:rsidRPr="007B5482">
        <w:rPr>
          <w:rFonts w:cstheme="minorHAnsi"/>
          <w:bCs/>
          <w:sz w:val="22"/>
          <w:szCs w:val="22"/>
        </w:rPr>
        <w:t xml:space="preserve"> </w:t>
      </w:r>
    </w:p>
    <w:p w14:paraId="7C836512" w14:textId="77777777" w:rsidR="00E96B0A" w:rsidRDefault="00E96B0A" w:rsidP="00E96B0A">
      <w:pPr>
        <w:rPr>
          <w:rFonts w:cstheme="minorHAnsi"/>
          <w:b/>
          <w:sz w:val="22"/>
          <w:szCs w:val="22"/>
        </w:rPr>
      </w:pPr>
    </w:p>
    <w:p w14:paraId="34A335F4" w14:textId="030038C4" w:rsidR="004C24A2" w:rsidRPr="00706320" w:rsidRDefault="00E96B0A" w:rsidP="0063574E">
      <w:pPr>
        <w:numPr>
          <w:ilvl w:val="0"/>
          <w:numId w:val="1"/>
        </w:numPr>
        <w:ind w:left="360"/>
        <w:rPr>
          <w:rFonts w:cstheme="minorHAnsi"/>
          <w:b/>
          <w:sz w:val="22"/>
          <w:szCs w:val="22"/>
        </w:rPr>
      </w:pPr>
      <w:r>
        <w:rPr>
          <w:rFonts w:cstheme="minorHAnsi"/>
          <w:b/>
          <w:sz w:val="22"/>
          <w:szCs w:val="22"/>
        </w:rPr>
        <w:t xml:space="preserve"> </w:t>
      </w:r>
      <w:r>
        <w:rPr>
          <w:rFonts w:cstheme="minorHAnsi"/>
          <w:b/>
          <w:sz w:val="22"/>
          <w:szCs w:val="22"/>
        </w:rPr>
        <w:tab/>
        <w:t>Approval of Meeting Agenda</w:t>
      </w:r>
      <w:r w:rsidR="005C3CE4">
        <w:rPr>
          <w:rFonts w:ascii="Arial" w:hAnsi="Arial" w:cs="Arial"/>
          <w:b/>
          <w:sz w:val="22"/>
          <w:szCs w:val="22"/>
        </w:rPr>
        <w:t xml:space="preserve"> </w:t>
      </w:r>
    </w:p>
    <w:p w14:paraId="070655FA" w14:textId="2AB066C1" w:rsidR="008270C8" w:rsidRPr="008270C8" w:rsidRDefault="008270C8" w:rsidP="008270C8">
      <w:pPr>
        <w:pStyle w:val="ListParagraph"/>
        <w:ind w:firstLine="0"/>
        <w:rPr>
          <w:rFonts w:ascii="Arial" w:hAnsi="Arial" w:cs="Arial"/>
          <w:sz w:val="22"/>
          <w:szCs w:val="22"/>
        </w:rPr>
      </w:pPr>
      <w:r w:rsidRPr="00FA557C">
        <w:rPr>
          <w:rFonts w:ascii="Arial" w:hAnsi="Arial" w:cs="Arial"/>
          <w:sz w:val="22"/>
          <w:szCs w:val="22"/>
        </w:rPr>
        <w:t>NOTE: The meeting presentation is embedded here.</w:t>
      </w:r>
    </w:p>
    <w:p w14:paraId="191D01C8" w14:textId="21AF245F" w:rsidR="008270C8" w:rsidRPr="008270C8" w:rsidRDefault="00000000" w:rsidP="00AF56C3">
      <w:pPr>
        <w:pStyle w:val="ListParagraph"/>
        <w:ind w:firstLine="0"/>
        <w:rPr>
          <w:rFonts w:cstheme="minorHAnsi"/>
          <w:b/>
        </w:rPr>
      </w:pPr>
      <w:r>
        <w:rPr>
          <w:rFonts w:cstheme="minorHAnsi"/>
          <w:b/>
        </w:rPr>
        <w:pict w14:anchorId="722BD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50.1pt">
            <v:imagedata r:id="rId11" o:title=""/>
          </v:shape>
        </w:pict>
      </w:r>
    </w:p>
    <w:p w14:paraId="42EC7236" w14:textId="24E550BB" w:rsidR="00023F2E" w:rsidRPr="00825223" w:rsidRDefault="00023F2E" w:rsidP="00023F2E">
      <w:pPr>
        <w:pStyle w:val="ListParagraph"/>
        <w:ind w:firstLine="0"/>
        <w:rPr>
          <w:rFonts w:ascii="Arial" w:hAnsi="Arial" w:cs="Arial"/>
          <w:sz w:val="22"/>
          <w:szCs w:val="22"/>
        </w:rPr>
      </w:pPr>
      <w:r w:rsidRPr="00825223">
        <w:rPr>
          <w:rFonts w:ascii="Arial" w:hAnsi="Arial" w:cs="Arial"/>
          <w:sz w:val="22"/>
          <w:szCs w:val="22"/>
        </w:rPr>
        <w:t xml:space="preserve">The agenda was reviewed </w:t>
      </w:r>
      <w:r w:rsidR="00825223" w:rsidRPr="00825223">
        <w:rPr>
          <w:rFonts w:ascii="Arial" w:hAnsi="Arial" w:cs="Arial"/>
          <w:sz w:val="22"/>
          <w:szCs w:val="22"/>
        </w:rPr>
        <w:t>and approved</w:t>
      </w:r>
      <w:r w:rsidRPr="00825223">
        <w:rPr>
          <w:rFonts w:ascii="Arial" w:hAnsi="Arial" w:cs="Arial"/>
          <w:sz w:val="22"/>
          <w:szCs w:val="22"/>
        </w:rPr>
        <w:t>. Robert Youngblood congratula</w:t>
      </w:r>
      <w:r w:rsidR="00825223">
        <w:rPr>
          <w:rFonts w:ascii="Arial" w:hAnsi="Arial" w:cs="Arial"/>
          <w:sz w:val="22"/>
          <w:szCs w:val="22"/>
        </w:rPr>
        <w:t>ted</w:t>
      </w:r>
      <w:r w:rsidRPr="00825223">
        <w:rPr>
          <w:rFonts w:ascii="Arial" w:hAnsi="Arial" w:cs="Arial"/>
          <w:sz w:val="22"/>
          <w:szCs w:val="22"/>
        </w:rPr>
        <w:t xml:space="preserve"> Prasad Kadambi for receiving an ANS President Citation </w:t>
      </w:r>
      <w:r w:rsidR="00825223">
        <w:rPr>
          <w:rFonts w:ascii="Arial" w:hAnsi="Arial" w:cs="Arial"/>
          <w:sz w:val="22"/>
          <w:szCs w:val="22"/>
        </w:rPr>
        <w:t>which</w:t>
      </w:r>
      <w:r w:rsidRPr="00825223">
        <w:rPr>
          <w:rFonts w:ascii="Arial" w:hAnsi="Arial" w:cs="Arial"/>
          <w:sz w:val="22"/>
          <w:szCs w:val="22"/>
        </w:rPr>
        <w:t xml:space="preserve"> was recognized at the ANS </w:t>
      </w:r>
      <w:r w:rsidR="00825223" w:rsidRPr="00825223">
        <w:rPr>
          <w:rFonts w:ascii="Arial" w:hAnsi="Arial" w:cs="Arial"/>
          <w:sz w:val="22"/>
          <w:szCs w:val="22"/>
        </w:rPr>
        <w:t xml:space="preserve">Annual </w:t>
      </w:r>
      <w:r w:rsidRPr="00825223">
        <w:rPr>
          <w:rFonts w:ascii="Arial" w:hAnsi="Arial" w:cs="Arial"/>
          <w:sz w:val="22"/>
          <w:szCs w:val="22"/>
        </w:rPr>
        <w:t>meeting. The citation reads as follows:</w:t>
      </w:r>
    </w:p>
    <w:p w14:paraId="03E65D42" w14:textId="77777777" w:rsidR="00023F2E" w:rsidRPr="00825223" w:rsidRDefault="00023F2E" w:rsidP="00023F2E">
      <w:pPr>
        <w:pStyle w:val="ListParagraph"/>
        <w:ind w:firstLine="0"/>
        <w:rPr>
          <w:rFonts w:ascii="Arial" w:hAnsi="Arial" w:cs="Arial"/>
          <w:sz w:val="22"/>
          <w:szCs w:val="22"/>
        </w:rPr>
      </w:pPr>
    </w:p>
    <w:p w14:paraId="37946613" w14:textId="6D1AB468" w:rsidR="00023F2E" w:rsidRPr="007B2ABA" w:rsidRDefault="00023F2E" w:rsidP="00825223">
      <w:pPr>
        <w:ind w:left="1080" w:firstLine="0"/>
        <w:rPr>
          <w:rFonts w:ascii="Arial" w:hAnsi="Arial" w:cs="Arial"/>
          <w:i/>
          <w:iCs/>
          <w:sz w:val="22"/>
          <w:szCs w:val="22"/>
        </w:rPr>
      </w:pPr>
      <w:r w:rsidRPr="007B2ABA">
        <w:rPr>
          <w:rFonts w:ascii="Arial" w:hAnsi="Arial" w:cs="Arial"/>
          <w:i/>
          <w:iCs/>
          <w:sz w:val="22"/>
          <w:szCs w:val="22"/>
        </w:rPr>
        <w:lastRenderedPageBreak/>
        <w:t xml:space="preserve">N. Prasad Kadambi, ANS member since 1972 and consultant at Kadambi Engineering Consultants, for sustained contributions to ANS, including his leadership in the areas of risk-informed, performance-based rulemaking and advanced reactors.  </w:t>
      </w:r>
    </w:p>
    <w:p w14:paraId="531CAA1D" w14:textId="77777777" w:rsidR="00023F2E" w:rsidRDefault="00023F2E" w:rsidP="00023F2E">
      <w:pPr>
        <w:pStyle w:val="ListParagraph"/>
        <w:ind w:firstLine="0"/>
        <w:rPr>
          <w:rFonts w:ascii="Arial" w:hAnsi="Arial" w:cs="Arial"/>
          <w:sz w:val="22"/>
          <w:szCs w:val="22"/>
        </w:rPr>
      </w:pPr>
    </w:p>
    <w:p w14:paraId="7AE74DD6" w14:textId="347C990D" w:rsidR="009B152B" w:rsidRDefault="009B152B" w:rsidP="0063574E">
      <w:pPr>
        <w:ind w:left="1080"/>
        <w:rPr>
          <w:rFonts w:cstheme="minorHAnsi"/>
          <w:color w:val="808080" w:themeColor="background1" w:themeShade="80"/>
          <w:sz w:val="22"/>
          <w:szCs w:val="22"/>
        </w:rPr>
      </w:pPr>
    </w:p>
    <w:p w14:paraId="555BCBE5" w14:textId="77777777" w:rsidR="00786D30" w:rsidRPr="00AF56C3" w:rsidRDefault="00786D30" w:rsidP="0063574E">
      <w:pPr>
        <w:ind w:left="1080"/>
        <w:rPr>
          <w:rFonts w:cstheme="minorHAnsi"/>
          <w:color w:val="808080" w:themeColor="background1" w:themeShade="80"/>
          <w:sz w:val="10"/>
          <w:szCs w:val="10"/>
        </w:rPr>
      </w:pPr>
    </w:p>
    <w:p w14:paraId="38CA6C10" w14:textId="2C599B7E" w:rsidR="008D6A66" w:rsidRPr="008D6A66" w:rsidRDefault="008D6A66" w:rsidP="0063574E">
      <w:pPr>
        <w:ind w:left="360"/>
        <w:rPr>
          <w:rFonts w:ascii="Arial" w:hAnsi="Arial" w:cs="Arial"/>
          <w:sz w:val="22"/>
          <w:szCs w:val="22"/>
          <w:u w:val="single"/>
        </w:rPr>
      </w:pPr>
      <w:r>
        <w:rPr>
          <w:rFonts w:ascii="Arial" w:hAnsi="Arial" w:cs="Arial"/>
          <w:b/>
          <w:bCs/>
          <w:sz w:val="22"/>
          <w:szCs w:val="22"/>
          <w:u w:val="single"/>
        </w:rPr>
        <w:t>CATEGORY I:</w:t>
      </w:r>
      <w:r>
        <w:rPr>
          <w:rFonts w:ascii="Arial" w:hAnsi="Arial" w:cs="Arial"/>
          <w:sz w:val="22"/>
          <w:szCs w:val="22"/>
        </w:rPr>
        <w:tab/>
      </w:r>
      <w:r>
        <w:rPr>
          <w:rFonts w:ascii="Arial" w:hAnsi="Arial" w:cs="Arial"/>
          <w:sz w:val="22"/>
          <w:szCs w:val="22"/>
          <w:u w:val="single"/>
        </w:rPr>
        <w:t>ADDRESS STANDARDS BOARD</w:t>
      </w:r>
      <w:r w:rsidR="000E7ADB">
        <w:rPr>
          <w:rFonts w:ascii="Arial" w:hAnsi="Arial" w:cs="Arial"/>
          <w:sz w:val="22"/>
          <w:szCs w:val="22"/>
          <w:u w:val="single"/>
        </w:rPr>
        <w:t>’S</w:t>
      </w:r>
      <w:r>
        <w:rPr>
          <w:rFonts w:ascii="Arial" w:hAnsi="Arial" w:cs="Arial"/>
          <w:sz w:val="22"/>
          <w:szCs w:val="22"/>
          <w:u w:val="single"/>
        </w:rPr>
        <w:t xml:space="preserve"> OBJECTIVES</w:t>
      </w:r>
    </w:p>
    <w:p w14:paraId="37996450" w14:textId="77777777" w:rsidR="0063574E" w:rsidRPr="003F4128" w:rsidRDefault="0063574E" w:rsidP="0063574E">
      <w:pPr>
        <w:ind w:left="360"/>
        <w:rPr>
          <w:rFonts w:ascii="Arial" w:hAnsi="Arial" w:cs="Arial"/>
          <w:sz w:val="22"/>
          <w:szCs w:val="22"/>
        </w:rPr>
      </w:pPr>
    </w:p>
    <w:p w14:paraId="7494182C" w14:textId="77777777" w:rsidR="00D621A9" w:rsidRPr="00C64E6D" w:rsidRDefault="00D621A9" w:rsidP="00352502">
      <w:pPr>
        <w:ind w:left="360"/>
        <w:rPr>
          <w:rFonts w:ascii="Arial" w:hAnsi="Arial" w:cs="Arial"/>
          <w:b/>
          <w:sz w:val="22"/>
          <w:szCs w:val="22"/>
        </w:rPr>
      </w:pPr>
    </w:p>
    <w:p w14:paraId="3637C5B4" w14:textId="04E12198" w:rsidR="007833C2" w:rsidRPr="00BE0094" w:rsidRDefault="000357A9" w:rsidP="00E96B0A">
      <w:pPr>
        <w:pStyle w:val="ListParagraph"/>
        <w:numPr>
          <w:ilvl w:val="0"/>
          <w:numId w:val="1"/>
        </w:numPr>
        <w:ind w:left="360"/>
        <w:rPr>
          <w:rFonts w:ascii="Arial" w:hAnsi="Arial" w:cs="Arial"/>
          <w:b/>
          <w:sz w:val="22"/>
          <w:szCs w:val="22"/>
        </w:rPr>
      </w:pPr>
      <w:r>
        <w:rPr>
          <w:rFonts w:ascii="Arial" w:hAnsi="Arial" w:cs="Arial"/>
          <w:b/>
          <w:sz w:val="22"/>
          <w:szCs w:val="22"/>
        </w:rPr>
        <w:t xml:space="preserve">Updates on </w:t>
      </w:r>
      <w:r w:rsidR="00A167FD" w:rsidRPr="00BE0094">
        <w:rPr>
          <w:rFonts w:ascii="Arial" w:hAnsi="Arial" w:cs="Arial"/>
          <w:b/>
          <w:sz w:val="22"/>
          <w:szCs w:val="22"/>
        </w:rPr>
        <w:t xml:space="preserve">RP3C </w:t>
      </w:r>
      <w:r>
        <w:rPr>
          <w:rFonts w:ascii="Arial" w:hAnsi="Arial" w:cs="Arial"/>
          <w:b/>
          <w:sz w:val="22"/>
          <w:szCs w:val="22"/>
        </w:rPr>
        <w:t>Portions of</w:t>
      </w:r>
      <w:r w:rsidR="00A167FD" w:rsidRPr="00BE0094">
        <w:rPr>
          <w:rFonts w:ascii="Arial" w:hAnsi="Arial" w:cs="Arial"/>
          <w:b/>
          <w:sz w:val="22"/>
          <w:szCs w:val="22"/>
        </w:rPr>
        <w:t xml:space="preserve"> </w:t>
      </w:r>
      <w:r w:rsidR="00787F05" w:rsidRPr="00BE0094">
        <w:rPr>
          <w:rFonts w:ascii="Arial" w:hAnsi="Arial" w:cs="Arial"/>
          <w:b/>
          <w:sz w:val="22"/>
          <w:szCs w:val="22"/>
        </w:rPr>
        <w:t>S</w:t>
      </w:r>
      <w:r w:rsidR="00B576D2" w:rsidRPr="00BE0094">
        <w:rPr>
          <w:rFonts w:ascii="Arial" w:hAnsi="Arial" w:cs="Arial"/>
          <w:b/>
          <w:sz w:val="22"/>
          <w:szCs w:val="22"/>
        </w:rPr>
        <w:t>B</w:t>
      </w:r>
      <w:r w:rsidR="00787F05" w:rsidRPr="00BE0094">
        <w:rPr>
          <w:rFonts w:ascii="Arial" w:hAnsi="Arial" w:cs="Arial"/>
          <w:b/>
          <w:sz w:val="22"/>
          <w:szCs w:val="22"/>
        </w:rPr>
        <w:t xml:space="preserve"> </w:t>
      </w:r>
      <w:r w:rsidR="002464B3" w:rsidRPr="00BE0094">
        <w:rPr>
          <w:rFonts w:ascii="Arial" w:hAnsi="Arial" w:cs="Arial"/>
          <w:b/>
          <w:sz w:val="22"/>
          <w:szCs w:val="22"/>
        </w:rPr>
        <w:t xml:space="preserve">SMART Matrix </w:t>
      </w:r>
    </w:p>
    <w:p w14:paraId="6246DF29" w14:textId="19425F31" w:rsidR="00BE0094" w:rsidRPr="00BE0094" w:rsidRDefault="00BE0094" w:rsidP="00E96B0A">
      <w:pPr>
        <w:pStyle w:val="ListParagraph"/>
        <w:ind w:left="360" w:firstLine="0"/>
        <w:rPr>
          <w:rFonts w:ascii="Arial" w:hAnsi="Arial" w:cs="Arial"/>
          <w:bCs/>
          <w:sz w:val="22"/>
          <w:szCs w:val="22"/>
        </w:rPr>
      </w:pPr>
      <w:r w:rsidRPr="00BE0094">
        <w:rPr>
          <w:rFonts w:ascii="Arial" w:hAnsi="Arial" w:cs="Arial"/>
          <w:bCs/>
          <w:sz w:val="22"/>
          <w:szCs w:val="22"/>
        </w:rPr>
        <w:t>NOTE: The matrix filter</w:t>
      </w:r>
      <w:r w:rsidR="00E45C84">
        <w:rPr>
          <w:rFonts w:ascii="Arial" w:hAnsi="Arial" w:cs="Arial"/>
          <w:bCs/>
          <w:sz w:val="22"/>
          <w:szCs w:val="22"/>
        </w:rPr>
        <w:t>ed</w:t>
      </w:r>
      <w:r w:rsidRPr="00BE0094">
        <w:rPr>
          <w:rFonts w:ascii="Arial" w:hAnsi="Arial" w:cs="Arial"/>
          <w:bCs/>
          <w:sz w:val="22"/>
          <w:szCs w:val="22"/>
        </w:rPr>
        <w:t xml:space="preserve"> for RP3C action</w:t>
      </w:r>
      <w:r w:rsidR="00B522FA">
        <w:rPr>
          <w:rFonts w:ascii="Arial" w:hAnsi="Arial" w:cs="Arial"/>
          <w:bCs/>
          <w:sz w:val="22"/>
          <w:szCs w:val="22"/>
        </w:rPr>
        <w:t>s</w:t>
      </w:r>
      <w:r w:rsidRPr="00BE0094">
        <w:rPr>
          <w:rFonts w:ascii="Arial" w:hAnsi="Arial" w:cs="Arial"/>
          <w:bCs/>
          <w:sz w:val="22"/>
          <w:szCs w:val="22"/>
        </w:rPr>
        <w:t xml:space="preserve"> is </w:t>
      </w:r>
      <w:r w:rsidR="001526D1">
        <w:rPr>
          <w:rFonts w:ascii="Arial" w:hAnsi="Arial" w:cs="Arial"/>
          <w:bCs/>
          <w:sz w:val="22"/>
          <w:szCs w:val="22"/>
        </w:rPr>
        <w:t>embedded</w:t>
      </w:r>
      <w:r w:rsidR="005073B2">
        <w:rPr>
          <w:rFonts w:ascii="Arial" w:hAnsi="Arial" w:cs="Arial"/>
          <w:bCs/>
          <w:sz w:val="22"/>
          <w:szCs w:val="22"/>
        </w:rPr>
        <w:t xml:space="preserve">. </w:t>
      </w:r>
    </w:p>
    <w:p w14:paraId="0490E0B5" w14:textId="1CFECEA3" w:rsidR="00A74D02" w:rsidRPr="00577487" w:rsidRDefault="00174CD3" w:rsidP="00E96B0A">
      <w:pPr>
        <w:tabs>
          <w:tab w:val="left" w:pos="1170"/>
        </w:tabs>
        <w:ind w:left="360" w:hanging="720"/>
        <w:textAlignment w:val="center"/>
        <w:rPr>
          <w:rFonts w:ascii="Arial" w:hAnsi="Arial" w:cs="Arial"/>
          <w:sz w:val="18"/>
          <w:szCs w:val="22"/>
        </w:rPr>
      </w:pPr>
      <w:r w:rsidRPr="006376D7">
        <w:rPr>
          <w:rFonts w:ascii="Arial" w:hAnsi="Arial" w:cs="Arial"/>
          <w:sz w:val="22"/>
          <w:szCs w:val="22"/>
        </w:rPr>
        <w:tab/>
      </w:r>
      <w:r w:rsidR="00000000">
        <w:rPr>
          <w:rFonts w:ascii="Arial" w:hAnsi="Arial" w:cs="Arial"/>
          <w:sz w:val="22"/>
          <w:szCs w:val="22"/>
        </w:rPr>
        <w:pict w14:anchorId="7649FA0F">
          <v:shape id="_x0000_i1026" type="#_x0000_t75" style="width:77.5pt;height:50.1pt">
            <v:imagedata r:id="rId12" o:title=""/>
          </v:shape>
        </w:pict>
      </w:r>
    </w:p>
    <w:p w14:paraId="0555DC49" w14:textId="249EC97F" w:rsidR="00CD4C2D" w:rsidRDefault="00DB3CED" w:rsidP="00DB3CED">
      <w:pPr>
        <w:ind w:left="450" w:firstLine="0"/>
        <w:rPr>
          <w:sz w:val="22"/>
          <w:szCs w:val="28"/>
        </w:rPr>
      </w:pPr>
      <w:r w:rsidRPr="00DB3CED">
        <w:rPr>
          <w:sz w:val="22"/>
          <w:szCs w:val="28"/>
        </w:rPr>
        <w:t xml:space="preserve">Prasad Kadambi reviewed the SMART Matrix </w:t>
      </w:r>
      <w:r w:rsidR="008E134F">
        <w:rPr>
          <w:sz w:val="22"/>
          <w:szCs w:val="28"/>
        </w:rPr>
        <w:t xml:space="preserve">for </w:t>
      </w:r>
      <w:r w:rsidRPr="00DB3CED">
        <w:rPr>
          <w:sz w:val="22"/>
          <w:szCs w:val="28"/>
        </w:rPr>
        <w:t xml:space="preserve">RP3C components. </w:t>
      </w:r>
      <w:r w:rsidR="008E134F">
        <w:rPr>
          <w:sz w:val="22"/>
          <w:szCs w:val="28"/>
        </w:rPr>
        <w:t xml:space="preserve">He will </w:t>
      </w:r>
      <w:r w:rsidRPr="00DB3CED">
        <w:rPr>
          <w:sz w:val="22"/>
          <w:szCs w:val="28"/>
        </w:rPr>
        <w:t xml:space="preserve">report to the </w:t>
      </w:r>
      <w:r w:rsidR="008E134F">
        <w:rPr>
          <w:sz w:val="22"/>
          <w:szCs w:val="28"/>
        </w:rPr>
        <w:t xml:space="preserve">Standards Board </w:t>
      </w:r>
      <w:r w:rsidRPr="00DB3CED">
        <w:rPr>
          <w:sz w:val="22"/>
          <w:szCs w:val="28"/>
        </w:rPr>
        <w:t xml:space="preserve">that no action is required for RP3C and </w:t>
      </w:r>
      <w:r w:rsidR="00934F1B">
        <w:rPr>
          <w:sz w:val="22"/>
          <w:szCs w:val="28"/>
        </w:rPr>
        <w:t>the Subcommittee on Risk Application (</w:t>
      </w:r>
      <w:proofErr w:type="spellStart"/>
      <w:r w:rsidRPr="00DB3CED">
        <w:rPr>
          <w:sz w:val="22"/>
          <w:szCs w:val="28"/>
        </w:rPr>
        <w:t>SCoRA</w:t>
      </w:r>
      <w:proofErr w:type="spellEnd"/>
      <w:r w:rsidR="00934F1B">
        <w:rPr>
          <w:sz w:val="22"/>
          <w:szCs w:val="28"/>
        </w:rPr>
        <w:t>)</w:t>
      </w:r>
      <w:r w:rsidRPr="00DB3CED">
        <w:rPr>
          <w:sz w:val="22"/>
          <w:szCs w:val="28"/>
        </w:rPr>
        <w:t xml:space="preserve"> interaction as the two groups are working well together. </w:t>
      </w:r>
      <w:r w:rsidR="00AC7F84">
        <w:rPr>
          <w:sz w:val="22"/>
          <w:szCs w:val="28"/>
        </w:rPr>
        <w:t xml:space="preserve">A poll to get </w:t>
      </w:r>
      <w:r>
        <w:rPr>
          <w:sz w:val="22"/>
          <w:szCs w:val="28"/>
        </w:rPr>
        <w:t>feedback from working groups</w:t>
      </w:r>
      <w:r w:rsidR="00AC7F84">
        <w:rPr>
          <w:sz w:val="22"/>
          <w:szCs w:val="28"/>
        </w:rPr>
        <w:t xml:space="preserve"> was not successful. Kadambi feels we n</w:t>
      </w:r>
      <w:r>
        <w:rPr>
          <w:sz w:val="22"/>
          <w:szCs w:val="28"/>
        </w:rPr>
        <w:t xml:space="preserve">eed to </w:t>
      </w:r>
      <w:r w:rsidR="00222676">
        <w:rPr>
          <w:sz w:val="22"/>
          <w:szCs w:val="28"/>
        </w:rPr>
        <w:t>have</w:t>
      </w:r>
      <w:r>
        <w:rPr>
          <w:sz w:val="22"/>
          <w:szCs w:val="28"/>
        </w:rPr>
        <w:t xml:space="preserve"> </w:t>
      </w:r>
      <w:proofErr w:type="gramStart"/>
      <w:r w:rsidR="00AC7F84">
        <w:rPr>
          <w:sz w:val="22"/>
          <w:szCs w:val="28"/>
        </w:rPr>
        <w:t>working</w:t>
      </w:r>
      <w:proofErr w:type="gramEnd"/>
      <w:r w:rsidR="00AC7F84">
        <w:rPr>
          <w:sz w:val="22"/>
          <w:szCs w:val="28"/>
        </w:rPr>
        <w:t xml:space="preserve"> group</w:t>
      </w:r>
      <w:r>
        <w:rPr>
          <w:sz w:val="22"/>
          <w:szCs w:val="28"/>
        </w:rPr>
        <w:t xml:space="preserve"> </w:t>
      </w:r>
      <w:r w:rsidR="00B815B6">
        <w:rPr>
          <w:sz w:val="22"/>
          <w:szCs w:val="28"/>
        </w:rPr>
        <w:t>c</w:t>
      </w:r>
      <w:r w:rsidR="00222676">
        <w:rPr>
          <w:sz w:val="22"/>
          <w:szCs w:val="28"/>
        </w:rPr>
        <w:t xml:space="preserve">hairs to describe their </w:t>
      </w:r>
      <w:r>
        <w:rPr>
          <w:sz w:val="22"/>
          <w:szCs w:val="28"/>
        </w:rPr>
        <w:t>activities</w:t>
      </w:r>
      <w:r w:rsidR="00222676">
        <w:rPr>
          <w:sz w:val="22"/>
          <w:szCs w:val="28"/>
        </w:rPr>
        <w:t xml:space="preserve"> and to</w:t>
      </w:r>
      <w:r>
        <w:rPr>
          <w:sz w:val="22"/>
          <w:szCs w:val="28"/>
        </w:rPr>
        <w:t xml:space="preserve"> speak </w:t>
      </w:r>
      <w:r w:rsidR="00222676">
        <w:rPr>
          <w:sz w:val="22"/>
          <w:szCs w:val="28"/>
        </w:rPr>
        <w:t>about</w:t>
      </w:r>
      <w:r>
        <w:rPr>
          <w:sz w:val="22"/>
          <w:szCs w:val="28"/>
        </w:rPr>
        <w:t xml:space="preserve"> </w:t>
      </w:r>
      <w:r w:rsidR="00CD4C2D">
        <w:rPr>
          <w:sz w:val="22"/>
          <w:szCs w:val="28"/>
        </w:rPr>
        <w:t xml:space="preserve">their </w:t>
      </w:r>
      <w:r>
        <w:rPr>
          <w:sz w:val="22"/>
          <w:szCs w:val="28"/>
        </w:rPr>
        <w:t>challeng</w:t>
      </w:r>
      <w:r w:rsidR="00AC7F84">
        <w:rPr>
          <w:sz w:val="22"/>
          <w:szCs w:val="28"/>
        </w:rPr>
        <w:t>es</w:t>
      </w:r>
      <w:r>
        <w:rPr>
          <w:sz w:val="22"/>
          <w:szCs w:val="28"/>
        </w:rPr>
        <w:t xml:space="preserve"> on using </w:t>
      </w:r>
      <w:r w:rsidR="00CD4C2D">
        <w:rPr>
          <w:sz w:val="22"/>
          <w:szCs w:val="28"/>
        </w:rPr>
        <w:t>risk-informed, performance-based (</w:t>
      </w:r>
      <w:r>
        <w:rPr>
          <w:sz w:val="22"/>
          <w:szCs w:val="28"/>
        </w:rPr>
        <w:t>RIPB</w:t>
      </w:r>
      <w:r w:rsidR="00CD4C2D">
        <w:rPr>
          <w:sz w:val="22"/>
          <w:szCs w:val="28"/>
        </w:rPr>
        <w:t>)</w:t>
      </w:r>
      <w:r>
        <w:rPr>
          <w:sz w:val="22"/>
          <w:szCs w:val="28"/>
        </w:rPr>
        <w:t xml:space="preserve"> methods. </w:t>
      </w:r>
      <w:r w:rsidR="004A33DE">
        <w:rPr>
          <w:sz w:val="22"/>
          <w:szCs w:val="28"/>
        </w:rPr>
        <w:t xml:space="preserve">RP3C’s main goal now is to train </w:t>
      </w:r>
      <w:r w:rsidR="00F865C1">
        <w:rPr>
          <w:sz w:val="22"/>
          <w:szCs w:val="28"/>
        </w:rPr>
        <w:t>working groups on the G</w:t>
      </w:r>
      <w:r w:rsidR="00CD4C2D">
        <w:rPr>
          <w:sz w:val="22"/>
          <w:szCs w:val="28"/>
        </w:rPr>
        <w:t xml:space="preserve">uidance </w:t>
      </w:r>
      <w:r w:rsidR="00F865C1">
        <w:rPr>
          <w:sz w:val="22"/>
          <w:szCs w:val="28"/>
        </w:rPr>
        <w:t>D</w:t>
      </w:r>
      <w:r w:rsidR="00CD4C2D">
        <w:rPr>
          <w:sz w:val="22"/>
          <w:szCs w:val="28"/>
        </w:rPr>
        <w:t>ocument</w:t>
      </w:r>
      <w:r w:rsidR="001E03B7">
        <w:rPr>
          <w:sz w:val="22"/>
          <w:szCs w:val="28"/>
        </w:rPr>
        <w:t xml:space="preserve"> (GD)</w:t>
      </w:r>
      <w:r w:rsidR="00F865C1">
        <w:rPr>
          <w:sz w:val="22"/>
          <w:szCs w:val="28"/>
        </w:rPr>
        <w:t>. An article</w:t>
      </w:r>
      <w:r w:rsidR="004A33DE">
        <w:rPr>
          <w:sz w:val="22"/>
          <w:szCs w:val="28"/>
        </w:rPr>
        <w:t xml:space="preserve"> o</w:t>
      </w:r>
      <w:r w:rsidR="00CD4C2D">
        <w:rPr>
          <w:sz w:val="22"/>
          <w:szCs w:val="28"/>
        </w:rPr>
        <w:t>n</w:t>
      </w:r>
      <w:r w:rsidR="004A33DE">
        <w:rPr>
          <w:sz w:val="22"/>
          <w:szCs w:val="28"/>
        </w:rPr>
        <w:t xml:space="preserve"> </w:t>
      </w:r>
      <w:r w:rsidR="0060361D">
        <w:rPr>
          <w:sz w:val="22"/>
          <w:szCs w:val="28"/>
        </w:rPr>
        <w:t>incorporating RIPB methods in ANS standards</w:t>
      </w:r>
      <w:r w:rsidR="00F865C1">
        <w:rPr>
          <w:sz w:val="22"/>
          <w:szCs w:val="28"/>
        </w:rPr>
        <w:t xml:space="preserve"> was published about </w:t>
      </w:r>
      <w:r w:rsidR="0060361D">
        <w:rPr>
          <w:sz w:val="22"/>
          <w:szCs w:val="28"/>
        </w:rPr>
        <w:t>two</w:t>
      </w:r>
      <w:r w:rsidR="00F865C1">
        <w:rPr>
          <w:sz w:val="22"/>
          <w:szCs w:val="28"/>
        </w:rPr>
        <w:t xml:space="preserve"> years ago. </w:t>
      </w:r>
      <w:r w:rsidR="0060361D">
        <w:rPr>
          <w:sz w:val="22"/>
          <w:szCs w:val="28"/>
        </w:rPr>
        <w:t xml:space="preserve">A current effort is underway to </w:t>
      </w:r>
      <w:r w:rsidR="00934F1B">
        <w:rPr>
          <w:sz w:val="22"/>
          <w:szCs w:val="28"/>
        </w:rPr>
        <w:t>update the Professional Division</w:t>
      </w:r>
      <w:r w:rsidR="00CD4C2D">
        <w:rPr>
          <w:sz w:val="22"/>
          <w:szCs w:val="28"/>
        </w:rPr>
        <w:t>s</w:t>
      </w:r>
      <w:r w:rsidR="00934F1B">
        <w:rPr>
          <w:sz w:val="22"/>
          <w:szCs w:val="28"/>
        </w:rPr>
        <w:t xml:space="preserve"> Committee on RP3C’s progress. </w:t>
      </w:r>
      <w:r w:rsidR="007B2ABA">
        <w:rPr>
          <w:sz w:val="22"/>
          <w:szCs w:val="28"/>
        </w:rPr>
        <w:t xml:space="preserve">See slides </w:t>
      </w:r>
      <w:r w:rsidR="00890B05">
        <w:rPr>
          <w:sz w:val="22"/>
          <w:szCs w:val="28"/>
        </w:rPr>
        <w:t>3</w:t>
      </w:r>
      <w:r w:rsidR="007B2ABA">
        <w:rPr>
          <w:sz w:val="22"/>
          <w:szCs w:val="28"/>
        </w:rPr>
        <w:t xml:space="preserve"> – </w:t>
      </w:r>
      <w:r w:rsidR="00890B05">
        <w:rPr>
          <w:sz w:val="22"/>
          <w:szCs w:val="28"/>
        </w:rPr>
        <w:t>6</w:t>
      </w:r>
      <w:r w:rsidR="007B2ABA">
        <w:rPr>
          <w:sz w:val="22"/>
          <w:szCs w:val="28"/>
        </w:rPr>
        <w:t xml:space="preserve"> of the meeting presentation for more details.</w:t>
      </w:r>
    </w:p>
    <w:p w14:paraId="1864F27A" w14:textId="5CE62CE9" w:rsidR="001B52F3" w:rsidRPr="00DB3CED" w:rsidRDefault="00934F1B" w:rsidP="00DB3CED">
      <w:pPr>
        <w:ind w:left="450" w:firstLine="0"/>
        <w:rPr>
          <w:sz w:val="22"/>
          <w:szCs w:val="28"/>
        </w:rPr>
      </w:pPr>
      <w:r>
        <w:rPr>
          <w:sz w:val="22"/>
          <w:szCs w:val="28"/>
        </w:rPr>
        <w:t xml:space="preserve"> </w:t>
      </w:r>
      <w:r w:rsidR="00F865C1">
        <w:rPr>
          <w:sz w:val="22"/>
          <w:szCs w:val="28"/>
        </w:rPr>
        <w:t xml:space="preserve"> </w:t>
      </w:r>
    </w:p>
    <w:p w14:paraId="47E34BA3" w14:textId="7FE4556B" w:rsidR="00787F05" w:rsidRPr="00DB3CED" w:rsidRDefault="00787F05" w:rsidP="00DB3CED">
      <w:pPr>
        <w:tabs>
          <w:tab w:val="left" w:pos="1170"/>
        </w:tabs>
        <w:ind w:left="450" w:firstLine="0"/>
        <w:textAlignment w:val="center"/>
        <w:rPr>
          <w:rFonts w:ascii="Arial" w:hAnsi="Arial" w:cs="Arial"/>
          <w:sz w:val="28"/>
          <w:szCs w:val="36"/>
        </w:rPr>
      </w:pPr>
    </w:p>
    <w:p w14:paraId="7D12343A" w14:textId="4BD27D50" w:rsidR="00787F05" w:rsidRDefault="00787F05" w:rsidP="003E48A2">
      <w:pPr>
        <w:ind w:left="360"/>
        <w:rPr>
          <w:rFonts w:ascii="Arial" w:hAnsi="Arial" w:cs="Arial"/>
          <w:sz w:val="22"/>
          <w:szCs w:val="22"/>
          <w:highlight w:val="yellow"/>
        </w:rPr>
      </w:pPr>
      <w:r>
        <w:rPr>
          <w:rFonts w:ascii="Arial" w:hAnsi="Arial" w:cs="Arial"/>
          <w:b/>
          <w:sz w:val="22"/>
          <w:szCs w:val="22"/>
        </w:rPr>
        <w:t>4.</w:t>
      </w:r>
      <w:r>
        <w:rPr>
          <w:rFonts w:ascii="Arial" w:hAnsi="Arial" w:cs="Arial"/>
          <w:b/>
          <w:sz w:val="22"/>
          <w:szCs w:val="22"/>
        </w:rPr>
        <w:tab/>
        <w:t xml:space="preserve"> </w:t>
      </w:r>
      <w:r>
        <w:rPr>
          <w:rFonts w:ascii="Arial" w:hAnsi="Arial" w:cs="Arial"/>
          <w:b/>
          <w:sz w:val="22"/>
          <w:szCs w:val="22"/>
        </w:rPr>
        <w:tab/>
      </w:r>
      <w:r w:rsidR="000357A9">
        <w:rPr>
          <w:rFonts w:ascii="Arial" w:hAnsi="Arial" w:cs="Arial"/>
          <w:b/>
          <w:sz w:val="22"/>
          <w:szCs w:val="22"/>
        </w:rPr>
        <w:t xml:space="preserve">RP3C’s </w:t>
      </w:r>
      <w:r w:rsidR="005002F2">
        <w:rPr>
          <w:rFonts w:ascii="Arial" w:hAnsi="Arial" w:cs="Arial"/>
          <w:b/>
          <w:spacing w:val="-4"/>
          <w:sz w:val="22"/>
          <w:szCs w:val="22"/>
        </w:rPr>
        <w:t xml:space="preserve">RIPB </w:t>
      </w:r>
      <w:r>
        <w:rPr>
          <w:rFonts w:ascii="Arial" w:hAnsi="Arial" w:cs="Arial"/>
          <w:b/>
          <w:spacing w:val="-4"/>
          <w:sz w:val="22"/>
          <w:szCs w:val="22"/>
        </w:rPr>
        <w:t>Guidance D</w:t>
      </w:r>
      <w:r w:rsidR="000357A9">
        <w:rPr>
          <w:rFonts w:ascii="Arial" w:hAnsi="Arial" w:cs="Arial"/>
          <w:b/>
          <w:spacing w:val="-4"/>
          <w:sz w:val="22"/>
          <w:szCs w:val="22"/>
        </w:rPr>
        <w:t>ocument</w:t>
      </w:r>
      <w:r>
        <w:rPr>
          <w:rFonts w:ascii="Arial" w:hAnsi="Arial" w:cs="Arial"/>
          <w:b/>
          <w:spacing w:val="-4"/>
          <w:sz w:val="22"/>
          <w:szCs w:val="22"/>
        </w:rPr>
        <w:t xml:space="preserve"> </w:t>
      </w:r>
    </w:p>
    <w:p w14:paraId="1B99BCD6" w14:textId="77777777" w:rsidR="00787F05" w:rsidRDefault="00787F05" w:rsidP="003E48A2">
      <w:pPr>
        <w:pStyle w:val="ListParagraph"/>
        <w:tabs>
          <w:tab w:val="left" w:pos="1080"/>
        </w:tabs>
        <w:ind w:left="1170" w:firstLine="0"/>
        <w:textAlignment w:val="center"/>
        <w:rPr>
          <w:rFonts w:ascii="Arial" w:hAnsi="Arial" w:cs="Arial"/>
          <w:szCs w:val="24"/>
        </w:rPr>
      </w:pPr>
    </w:p>
    <w:p w14:paraId="73EE108A" w14:textId="1458F3CD" w:rsidR="00787F05" w:rsidRPr="00AA2350" w:rsidRDefault="00787F05" w:rsidP="003E48A2">
      <w:pPr>
        <w:numPr>
          <w:ilvl w:val="0"/>
          <w:numId w:val="41"/>
        </w:numPr>
        <w:spacing w:line="256" w:lineRule="auto"/>
        <w:ind w:left="1080"/>
        <w:rPr>
          <w:sz w:val="22"/>
          <w:szCs w:val="28"/>
        </w:rPr>
      </w:pPr>
      <w:r w:rsidRPr="00AA2350">
        <w:rPr>
          <w:sz w:val="22"/>
          <w:szCs w:val="28"/>
        </w:rPr>
        <w:t xml:space="preserve">Status of RP3C Guidance Document (GD) </w:t>
      </w:r>
    </w:p>
    <w:p w14:paraId="4AC35FBD" w14:textId="66C4AAA7" w:rsidR="00787F05" w:rsidRDefault="00842185" w:rsidP="003E48A2">
      <w:pPr>
        <w:spacing w:line="256" w:lineRule="auto"/>
        <w:ind w:left="1080" w:firstLine="0"/>
        <w:rPr>
          <w:sz w:val="22"/>
          <w:szCs w:val="28"/>
        </w:rPr>
      </w:pPr>
      <w:r w:rsidRPr="00AA2350">
        <w:rPr>
          <w:sz w:val="22"/>
          <w:szCs w:val="28"/>
        </w:rPr>
        <w:t>The GD was approved by the RP3C and issued to the Standards Board. The Standards Board ballot closed 4/27/22</w:t>
      </w:r>
      <w:r w:rsidR="004D540A" w:rsidRPr="00AA2350">
        <w:rPr>
          <w:sz w:val="22"/>
          <w:szCs w:val="28"/>
        </w:rPr>
        <w:t xml:space="preserve"> with </w:t>
      </w:r>
      <w:r w:rsidR="00AA2350" w:rsidRPr="00AA2350">
        <w:rPr>
          <w:sz w:val="22"/>
          <w:szCs w:val="28"/>
        </w:rPr>
        <w:t>16</w:t>
      </w:r>
      <w:r w:rsidR="004D540A" w:rsidRPr="00AA2350">
        <w:rPr>
          <w:sz w:val="22"/>
          <w:szCs w:val="28"/>
        </w:rPr>
        <w:t xml:space="preserve"> approvals, </w:t>
      </w:r>
      <w:r w:rsidR="00AA2350" w:rsidRPr="00AA2350">
        <w:rPr>
          <w:sz w:val="22"/>
          <w:szCs w:val="28"/>
        </w:rPr>
        <w:t>0</w:t>
      </w:r>
      <w:r w:rsidR="004D540A" w:rsidRPr="00AA2350">
        <w:rPr>
          <w:sz w:val="22"/>
          <w:szCs w:val="28"/>
        </w:rPr>
        <w:t xml:space="preserve"> negatives, </w:t>
      </w:r>
      <w:r w:rsidR="00AA2350" w:rsidRPr="00AA2350">
        <w:rPr>
          <w:sz w:val="22"/>
          <w:szCs w:val="28"/>
        </w:rPr>
        <w:t>1</w:t>
      </w:r>
      <w:r w:rsidR="004D540A" w:rsidRPr="00AA2350">
        <w:rPr>
          <w:sz w:val="22"/>
          <w:szCs w:val="28"/>
        </w:rPr>
        <w:t xml:space="preserve"> </w:t>
      </w:r>
      <w:proofErr w:type="gramStart"/>
      <w:r w:rsidR="004D540A" w:rsidRPr="00AA2350">
        <w:rPr>
          <w:sz w:val="22"/>
          <w:szCs w:val="28"/>
        </w:rPr>
        <w:t>non</w:t>
      </w:r>
      <w:r w:rsidR="00ED5977" w:rsidRPr="00AA2350">
        <w:rPr>
          <w:sz w:val="22"/>
          <w:szCs w:val="28"/>
        </w:rPr>
        <w:t>response</w:t>
      </w:r>
      <w:r w:rsidR="008E5BC6" w:rsidRPr="00AA2350">
        <w:rPr>
          <w:sz w:val="22"/>
          <w:szCs w:val="28"/>
        </w:rPr>
        <w:t>s</w:t>
      </w:r>
      <w:proofErr w:type="gramEnd"/>
      <w:r w:rsidR="00AA2350">
        <w:rPr>
          <w:sz w:val="22"/>
          <w:szCs w:val="28"/>
        </w:rPr>
        <w:t>,</w:t>
      </w:r>
      <w:r w:rsidR="00ED5977" w:rsidRPr="00AA2350">
        <w:rPr>
          <w:sz w:val="22"/>
          <w:szCs w:val="28"/>
        </w:rPr>
        <w:t xml:space="preserve"> and </w:t>
      </w:r>
      <w:r w:rsidR="00AA2350" w:rsidRPr="00AA2350">
        <w:rPr>
          <w:sz w:val="22"/>
          <w:szCs w:val="28"/>
        </w:rPr>
        <w:t>2</w:t>
      </w:r>
      <w:r w:rsidR="00ED5977" w:rsidRPr="00AA2350">
        <w:rPr>
          <w:sz w:val="22"/>
          <w:szCs w:val="28"/>
        </w:rPr>
        <w:t xml:space="preserve"> comments. The </w:t>
      </w:r>
      <w:r w:rsidR="0043557C">
        <w:rPr>
          <w:sz w:val="22"/>
          <w:szCs w:val="28"/>
        </w:rPr>
        <w:t>GD</w:t>
      </w:r>
      <w:r w:rsidR="00ED5977" w:rsidRPr="00AA2350">
        <w:rPr>
          <w:sz w:val="22"/>
          <w:szCs w:val="28"/>
        </w:rPr>
        <w:t xml:space="preserve"> is posted to the RP3C’s website </w:t>
      </w:r>
      <w:hyperlink r:id="rId13" w:history="1">
        <w:r w:rsidR="002B3558" w:rsidRPr="00AA2350">
          <w:rPr>
            <w:rStyle w:val="Hyperlink"/>
            <w:sz w:val="22"/>
            <w:szCs w:val="28"/>
          </w:rPr>
          <w:t>HERE</w:t>
        </w:r>
      </w:hyperlink>
      <w:r w:rsidR="000908D9">
        <w:rPr>
          <w:rStyle w:val="Hyperlink"/>
          <w:sz w:val="22"/>
          <w:szCs w:val="28"/>
        </w:rPr>
        <w:t xml:space="preserve"> </w:t>
      </w:r>
      <w:r w:rsidR="000908D9" w:rsidRPr="000908D9">
        <w:rPr>
          <w:rStyle w:val="Hyperlink"/>
          <w:color w:val="auto"/>
          <w:sz w:val="22"/>
          <w:szCs w:val="28"/>
          <w:u w:val="none"/>
        </w:rPr>
        <w:t>for trial use</w:t>
      </w:r>
      <w:r w:rsidRPr="000908D9">
        <w:rPr>
          <w:sz w:val="22"/>
          <w:szCs w:val="28"/>
        </w:rPr>
        <w:t xml:space="preserve">. </w:t>
      </w:r>
    </w:p>
    <w:p w14:paraId="00A0C06D" w14:textId="4EF14A2B" w:rsidR="00842185" w:rsidRDefault="00842185" w:rsidP="003E48A2">
      <w:pPr>
        <w:spacing w:line="256" w:lineRule="auto"/>
        <w:ind w:left="1080" w:firstLine="0"/>
        <w:rPr>
          <w:sz w:val="22"/>
          <w:szCs w:val="28"/>
        </w:rPr>
      </w:pPr>
    </w:p>
    <w:p w14:paraId="2C500C66" w14:textId="21740D11" w:rsidR="00F865C1" w:rsidRDefault="00F865C1" w:rsidP="003E48A2">
      <w:pPr>
        <w:spacing w:line="256" w:lineRule="auto"/>
        <w:ind w:left="1080" w:firstLine="0"/>
        <w:rPr>
          <w:sz w:val="22"/>
          <w:szCs w:val="28"/>
        </w:rPr>
      </w:pPr>
      <w:r>
        <w:rPr>
          <w:sz w:val="22"/>
          <w:szCs w:val="28"/>
        </w:rPr>
        <w:t xml:space="preserve">James O’Brien has </w:t>
      </w:r>
      <w:r w:rsidR="001A3855">
        <w:rPr>
          <w:sz w:val="22"/>
          <w:szCs w:val="28"/>
        </w:rPr>
        <w:t xml:space="preserve">led the work on developing the GD along with </w:t>
      </w:r>
      <w:r>
        <w:rPr>
          <w:sz w:val="22"/>
          <w:szCs w:val="28"/>
        </w:rPr>
        <w:t>many folks over the last couple of years. The GD was updated from a previous trial</w:t>
      </w:r>
      <w:r w:rsidR="00045B31">
        <w:rPr>
          <w:sz w:val="22"/>
          <w:szCs w:val="28"/>
        </w:rPr>
        <w:t>-</w:t>
      </w:r>
      <w:r>
        <w:rPr>
          <w:sz w:val="22"/>
          <w:szCs w:val="28"/>
        </w:rPr>
        <w:t xml:space="preserve">use version to incorporate information from </w:t>
      </w:r>
      <w:r w:rsidR="00045B31">
        <w:rPr>
          <w:sz w:val="22"/>
          <w:szCs w:val="28"/>
        </w:rPr>
        <w:t>the Joint Committee on Nuclear Risk Management (</w:t>
      </w:r>
      <w:r>
        <w:rPr>
          <w:sz w:val="22"/>
          <w:szCs w:val="28"/>
        </w:rPr>
        <w:t>JCNRM</w:t>
      </w:r>
      <w:r w:rsidR="00045B31">
        <w:rPr>
          <w:sz w:val="22"/>
          <w:szCs w:val="28"/>
        </w:rPr>
        <w:t>)</w:t>
      </w:r>
      <w:r>
        <w:rPr>
          <w:sz w:val="22"/>
          <w:szCs w:val="28"/>
        </w:rPr>
        <w:t xml:space="preserve"> and other </w:t>
      </w:r>
      <w:r w:rsidR="00FA4566">
        <w:rPr>
          <w:sz w:val="22"/>
          <w:szCs w:val="28"/>
        </w:rPr>
        <w:t xml:space="preserve">enhancements. </w:t>
      </w:r>
      <w:r>
        <w:rPr>
          <w:sz w:val="22"/>
          <w:szCs w:val="28"/>
        </w:rPr>
        <w:t xml:space="preserve">A revision is expected in a couple of years. </w:t>
      </w:r>
    </w:p>
    <w:p w14:paraId="274908ED" w14:textId="77777777" w:rsidR="00F865C1" w:rsidRDefault="00F865C1" w:rsidP="003E48A2">
      <w:pPr>
        <w:spacing w:line="256" w:lineRule="auto"/>
        <w:ind w:left="1080" w:firstLine="0"/>
        <w:rPr>
          <w:sz w:val="22"/>
          <w:szCs w:val="28"/>
        </w:rPr>
      </w:pPr>
    </w:p>
    <w:p w14:paraId="6540074D" w14:textId="1A036C99" w:rsidR="008D241D" w:rsidRDefault="008D241D" w:rsidP="003E48A2">
      <w:pPr>
        <w:numPr>
          <w:ilvl w:val="0"/>
          <w:numId w:val="41"/>
        </w:numPr>
        <w:spacing w:line="257" w:lineRule="auto"/>
        <w:ind w:left="1080"/>
        <w:rPr>
          <w:sz w:val="22"/>
          <w:szCs w:val="28"/>
        </w:rPr>
      </w:pPr>
      <w:r>
        <w:rPr>
          <w:sz w:val="22"/>
          <w:szCs w:val="28"/>
        </w:rPr>
        <w:t>Presentation of Content of GD</w:t>
      </w:r>
    </w:p>
    <w:p w14:paraId="1A568B0B" w14:textId="458B9080" w:rsidR="00903ACA" w:rsidRPr="00903ACA" w:rsidRDefault="00903ACA" w:rsidP="00751810">
      <w:pPr>
        <w:spacing w:line="256" w:lineRule="auto"/>
        <w:ind w:left="1080" w:firstLine="0"/>
        <w:rPr>
          <w:sz w:val="22"/>
          <w:szCs w:val="28"/>
        </w:rPr>
      </w:pPr>
      <w:r w:rsidRPr="00903ACA">
        <w:rPr>
          <w:sz w:val="22"/>
          <w:szCs w:val="28"/>
        </w:rPr>
        <w:t>The structure of the GD was reviewed. The GD is consistent with U.S. Nuclear Regulatory Commission</w:t>
      </w:r>
      <w:r w:rsidR="005F7B3D">
        <w:rPr>
          <w:sz w:val="22"/>
          <w:szCs w:val="28"/>
        </w:rPr>
        <w:t xml:space="preserve"> (NRC) </w:t>
      </w:r>
      <w:r w:rsidRPr="00903ACA">
        <w:rPr>
          <w:sz w:val="22"/>
          <w:szCs w:val="28"/>
        </w:rPr>
        <w:t xml:space="preserve">SRM-SECY-98-0144. </w:t>
      </w:r>
      <w:r w:rsidR="00890B05">
        <w:rPr>
          <w:sz w:val="22"/>
          <w:szCs w:val="28"/>
        </w:rPr>
        <w:t xml:space="preserve">The alignment should </w:t>
      </w:r>
      <w:r w:rsidRPr="00903ACA">
        <w:rPr>
          <w:sz w:val="22"/>
          <w:szCs w:val="28"/>
        </w:rPr>
        <w:t>help NRC endorsement</w:t>
      </w:r>
      <w:r w:rsidR="00890B05">
        <w:rPr>
          <w:sz w:val="22"/>
          <w:szCs w:val="28"/>
        </w:rPr>
        <w:t xml:space="preserve"> of ANS standards</w:t>
      </w:r>
      <w:r w:rsidRPr="00903ACA">
        <w:rPr>
          <w:sz w:val="22"/>
          <w:szCs w:val="28"/>
        </w:rPr>
        <w:t>.</w:t>
      </w:r>
    </w:p>
    <w:p w14:paraId="42AD09A4" w14:textId="77777777" w:rsidR="00023221" w:rsidRDefault="00023221" w:rsidP="00890B05">
      <w:pPr>
        <w:ind w:left="1080" w:firstLine="0"/>
        <w:rPr>
          <w:sz w:val="22"/>
          <w:szCs w:val="28"/>
        </w:rPr>
      </w:pPr>
    </w:p>
    <w:p w14:paraId="692AFBE4" w14:textId="1F87272D" w:rsidR="00787F05" w:rsidRDefault="008D241D" w:rsidP="00890B05">
      <w:pPr>
        <w:numPr>
          <w:ilvl w:val="0"/>
          <w:numId w:val="41"/>
        </w:numPr>
        <w:ind w:left="1080"/>
        <w:rPr>
          <w:sz w:val="22"/>
          <w:szCs w:val="28"/>
        </w:rPr>
      </w:pPr>
      <w:r>
        <w:rPr>
          <w:sz w:val="22"/>
          <w:szCs w:val="28"/>
        </w:rPr>
        <w:t>Action Plan for</w:t>
      </w:r>
      <w:r w:rsidR="00787F05">
        <w:rPr>
          <w:sz w:val="22"/>
          <w:szCs w:val="28"/>
        </w:rPr>
        <w:t xml:space="preserve"> Delivery of Training</w:t>
      </w:r>
    </w:p>
    <w:p w14:paraId="5C5F533B" w14:textId="13799390" w:rsidR="005B11A2" w:rsidRDefault="00903ACA" w:rsidP="00890B05">
      <w:pPr>
        <w:tabs>
          <w:tab w:val="left" w:pos="1170"/>
        </w:tabs>
        <w:ind w:left="1080" w:firstLine="0"/>
        <w:textAlignment w:val="center"/>
        <w:rPr>
          <w:rFonts w:ascii="Arial" w:hAnsi="Arial" w:cs="Arial"/>
          <w:sz w:val="22"/>
          <w:szCs w:val="22"/>
        </w:rPr>
      </w:pPr>
      <w:r>
        <w:rPr>
          <w:rFonts w:ascii="Arial" w:hAnsi="Arial" w:cs="Arial"/>
          <w:sz w:val="22"/>
          <w:szCs w:val="22"/>
        </w:rPr>
        <w:t>T</w:t>
      </w:r>
      <w:r w:rsidR="00890B05">
        <w:rPr>
          <w:rFonts w:ascii="Arial" w:hAnsi="Arial" w:cs="Arial"/>
          <w:sz w:val="22"/>
          <w:szCs w:val="22"/>
        </w:rPr>
        <w:t>he t</w:t>
      </w:r>
      <w:r>
        <w:rPr>
          <w:rFonts w:ascii="Arial" w:hAnsi="Arial" w:cs="Arial"/>
          <w:sz w:val="22"/>
          <w:szCs w:val="22"/>
        </w:rPr>
        <w:t xml:space="preserve">raining will be provided in two parts </w:t>
      </w:r>
      <w:r w:rsidR="00BF1325">
        <w:rPr>
          <w:rFonts w:ascii="Arial" w:hAnsi="Arial" w:cs="Arial"/>
          <w:sz w:val="22"/>
          <w:szCs w:val="22"/>
        </w:rPr>
        <w:t>–</w:t>
      </w:r>
      <w:r>
        <w:rPr>
          <w:rFonts w:ascii="Arial" w:hAnsi="Arial" w:cs="Arial"/>
          <w:sz w:val="22"/>
          <w:szCs w:val="22"/>
        </w:rPr>
        <w:t xml:space="preserve"> </w:t>
      </w:r>
      <w:r w:rsidR="00BF1325">
        <w:rPr>
          <w:rFonts w:ascii="Arial" w:hAnsi="Arial" w:cs="Arial"/>
          <w:sz w:val="22"/>
          <w:szCs w:val="22"/>
        </w:rPr>
        <w:t>1) overview of the GD and 2) case studies</w:t>
      </w:r>
      <w:r>
        <w:rPr>
          <w:rFonts w:ascii="Arial" w:hAnsi="Arial" w:cs="Arial"/>
          <w:sz w:val="22"/>
          <w:szCs w:val="22"/>
        </w:rPr>
        <w:t xml:space="preserve">. Training will likely start in July. </w:t>
      </w:r>
      <w:r w:rsidR="00BF1325">
        <w:rPr>
          <w:rFonts w:ascii="Arial" w:hAnsi="Arial" w:cs="Arial"/>
          <w:sz w:val="22"/>
          <w:szCs w:val="22"/>
        </w:rPr>
        <w:t xml:space="preserve">Members were directed to let Pat Schroeder know if they would like to </w:t>
      </w:r>
      <w:r w:rsidR="005B11A2">
        <w:rPr>
          <w:rFonts w:ascii="Arial" w:hAnsi="Arial" w:cs="Arial"/>
          <w:sz w:val="22"/>
          <w:szCs w:val="22"/>
        </w:rPr>
        <w:t xml:space="preserve">be informed of the training dates when scheduled. See slides </w:t>
      </w:r>
      <w:r w:rsidR="00097F5F">
        <w:rPr>
          <w:rFonts w:ascii="Arial" w:hAnsi="Arial" w:cs="Arial"/>
          <w:sz w:val="22"/>
          <w:szCs w:val="22"/>
        </w:rPr>
        <w:t>8</w:t>
      </w:r>
      <w:r w:rsidR="008314BE">
        <w:rPr>
          <w:rFonts w:ascii="Arial" w:hAnsi="Arial" w:cs="Arial"/>
          <w:sz w:val="22"/>
          <w:szCs w:val="22"/>
        </w:rPr>
        <w:t xml:space="preserve"> </w:t>
      </w:r>
      <w:r w:rsidR="008314BE">
        <w:rPr>
          <w:sz w:val="22"/>
          <w:szCs w:val="28"/>
        </w:rPr>
        <w:t xml:space="preserve">– </w:t>
      </w:r>
      <w:r w:rsidR="00097F5F">
        <w:rPr>
          <w:rFonts w:ascii="Arial" w:hAnsi="Arial" w:cs="Arial"/>
          <w:sz w:val="22"/>
          <w:szCs w:val="22"/>
        </w:rPr>
        <w:t>11</w:t>
      </w:r>
      <w:r w:rsidR="002B0FD2">
        <w:rPr>
          <w:rFonts w:ascii="Arial" w:hAnsi="Arial" w:cs="Arial"/>
          <w:sz w:val="22"/>
          <w:szCs w:val="22"/>
        </w:rPr>
        <w:t xml:space="preserve"> of the meeting presentation</w:t>
      </w:r>
      <w:r w:rsidR="00097F5F">
        <w:rPr>
          <w:rFonts w:ascii="Arial" w:hAnsi="Arial" w:cs="Arial"/>
          <w:sz w:val="22"/>
          <w:szCs w:val="22"/>
        </w:rPr>
        <w:t xml:space="preserve"> for more details on the GD and its training.</w:t>
      </w:r>
    </w:p>
    <w:p w14:paraId="498E25BD" w14:textId="77777777" w:rsidR="008314BE" w:rsidRPr="003E624D" w:rsidRDefault="008314BE" w:rsidP="00890B05">
      <w:pPr>
        <w:tabs>
          <w:tab w:val="left" w:pos="1170"/>
        </w:tabs>
        <w:ind w:left="1080" w:firstLine="0"/>
        <w:textAlignment w:val="center"/>
        <w:rPr>
          <w:rFonts w:ascii="Arial" w:hAnsi="Arial" w:cs="Arial"/>
          <w:sz w:val="22"/>
          <w:szCs w:val="22"/>
        </w:rPr>
      </w:pPr>
    </w:p>
    <w:p w14:paraId="376C18B5" w14:textId="48FCA168" w:rsidR="00404297" w:rsidRDefault="00404297" w:rsidP="00890B05">
      <w:pPr>
        <w:rPr>
          <w:rFonts w:ascii="Arial" w:hAnsi="Arial" w:cs="Arial"/>
          <w:b/>
          <w:sz w:val="22"/>
          <w:szCs w:val="22"/>
        </w:rPr>
      </w:pPr>
    </w:p>
    <w:p w14:paraId="1EC901D4" w14:textId="43D075F3" w:rsidR="00404297" w:rsidRDefault="00D16AA2" w:rsidP="003E48A2">
      <w:pPr>
        <w:ind w:left="360"/>
        <w:rPr>
          <w:rFonts w:ascii="Arial" w:hAnsi="Arial" w:cs="Arial"/>
          <w:bCs/>
          <w:sz w:val="22"/>
          <w:szCs w:val="22"/>
        </w:rPr>
      </w:pPr>
      <w:r>
        <w:rPr>
          <w:rFonts w:ascii="Arial" w:hAnsi="Arial" w:cs="Arial"/>
          <w:b/>
          <w:sz w:val="22"/>
          <w:szCs w:val="22"/>
        </w:rPr>
        <w:t>5</w:t>
      </w:r>
      <w:r w:rsidR="00404297">
        <w:rPr>
          <w:rFonts w:ascii="Arial" w:hAnsi="Arial" w:cs="Arial"/>
          <w:b/>
          <w:sz w:val="22"/>
          <w:szCs w:val="22"/>
        </w:rPr>
        <w:t>.</w:t>
      </w:r>
      <w:r w:rsidR="00404297">
        <w:rPr>
          <w:rFonts w:ascii="Arial" w:hAnsi="Arial" w:cs="Arial"/>
          <w:b/>
          <w:sz w:val="22"/>
          <w:szCs w:val="22"/>
        </w:rPr>
        <w:tab/>
      </w:r>
      <w:r w:rsidR="00404297">
        <w:rPr>
          <w:rFonts w:ascii="Arial" w:hAnsi="Arial" w:cs="Arial"/>
          <w:b/>
          <w:sz w:val="22"/>
          <w:szCs w:val="22"/>
        </w:rPr>
        <w:tab/>
        <w:t xml:space="preserve">Report on Community of Practice </w:t>
      </w:r>
      <w:r w:rsidR="002B0FD2">
        <w:rPr>
          <w:rFonts w:ascii="Arial" w:hAnsi="Arial" w:cs="Arial"/>
          <w:b/>
          <w:sz w:val="22"/>
          <w:szCs w:val="22"/>
        </w:rPr>
        <w:t xml:space="preserve">(CoP) </w:t>
      </w:r>
      <w:r w:rsidR="00404297">
        <w:rPr>
          <w:rFonts w:ascii="Arial" w:hAnsi="Arial" w:cs="Arial"/>
          <w:b/>
          <w:sz w:val="22"/>
          <w:szCs w:val="22"/>
        </w:rPr>
        <w:t xml:space="preserve">Sessions </w:t>
      </w:r>
    </w:p>
    <w:p w14:paraId="0D4E8F7B" w14:textId="6D57EC13" w:rsidR="00404297" w:rsidRDefault="009843E0" w:rsidP="002B0FD2">
      <w:pPr>
        <w:ind w:left="720" w:firstLine="0"/>
        <w:rPr>
          <w:rFonts w:ascii="Arial" w:hAnsi="Arial" w:cs="Arial"/>
          <w:bCs/>
          <w:sz w:val="22"/>
          <w:szCs w:val="22"/>
        </w:rPr>
      </w:pPr>
      <w:r>
        <w:rPr>
          <w:rFonts w:ascii="Arial" w:hAnsi="Arial" w:cs="Arial"/>
          <w:bCs/>
          <w:sz w:val="22"/>
          <w:szCs w:val="22"/>
        </w:rPr>
        <w:t>Prasad Kadambi reported on the CoP sessions</w:t>
      </w:r>
      <w:r w:rsidR="008314BE">
        <w:rPr>
          <w:rFonts w:ascii="Arial" w:hAnsi="Arial" w:cs="Arial"/>
          <w:bCs/>
          <w:sz w:val="22"/>
          <w:szCs w:val="22"/>
        </w:rPr>
        <w:t xml:space="preserve"> which are </w:t>
      </w:r>
      <w:r>
        <w:rPr>
          <w:rFonts w:ascii="Arial" w:hAnsi="Arial" w:cs="Arial"/>
          <w:bCs/>
          <w:sz w:val="22"/>
          <w:szCs w:val="22"/>
        </w:rPr>
        <w:t xml:space="preserve">held once a month. The purpose is to have individuals active with RIPB concepts and methods to share their knowledge and experience. There are 24 recorded sessions available publicly on the RP3C website. Kadambi feels there should be enough knowledge in the repository to come up with best practices, but it will take </w:t>
      </w:r>
      <w:r w:rsidR="007218AC">
        <w:rPr>
          <w:rFonts w:ascii="Arial" w:hAnsi="Arial" w:cs="Arial"/>
          <w:bCs/>
          <w:sz w:val="22"/>
          <w:szCs w:val="22"/>
        </w:rPr>
        <w:t xml:space="preserve">expertise and </w:t>
      </w:r>
      <w:r>
        <w:rPr>
          <w:rFonts w:ascii="Arial" w:hAnsi="Arial" w:cs="Arial"/>
          <w:bCs/>
          <w:sz w:val="22"/>
          <w:szCs w:val="22"/>
        </w:rPr>
        <w:lastRenderedPageBreak/>
        <w:t>effort to extrapolate</w:t>
      </w:r>
      <w:r w:rsidR="007218AC">
        <w:rPr>
          <w:rFonts w:ascii="Arial" w:hAnsi="Arial" w:cs="Arial"/>
          <w:bCs/>
          <w:sz w:val="22"/>
          <w:szCs w:val="22"/>
        </w:rPr>
        <w:t xml:space="preserve"> the specific information offered in a presentation to general principles and policies</w:t>
      </w:r>
      <w:r>
        <w:rPr>
          <w:rFonts w:ascii="Arial" w:hAnsi="Arial" w:cs="Arial"/>
          <w:bCs/>
          <w:sz w:val="22"/>
          <w:szCs w:val="22"/>
        </w:rPr>
        <w:t xml:space="preserve">. </w:t>
      </w:r>
      <w:r w:rsidR="00FB69A4">
        <w:rPr>
          <w:rFonts w:ascii="Arial" w:hAnsi="Arial" w:cs="Arial"/>
          <w:bCs/>
          <w:sz w:val="22"/>
          <w:szCs w:val="22"/>
        </w:rPr>
        <w:t>Kadambi feels that o</w:t>
      </w:r>
      <w:r>
        <w:rPr>
          <w:rFonts w:ascii="Arial" w:hAnsi="Arial" w:cs="Arial"/>
          <w:bCs/>
          <w:sz w:val="22"/>
          <w:szCs w:val="22"/>
        </w:rPr>
        <w:t xml:space="preserve">ther </w:t>
      </w:r>
      <w:r w:rsidR="00FB69A4">
        <w:rPr>
          <w:rFonts w:ascii="Arial" w:hAnsi="Arial" w:cs="Arial"/>
          <w:bCs/>
          <w:sz w:val="22"/>
          <w:szCs w:val="22"/>
        </w:rPr>
        <w:t>standards development organizations (</w:t>
      </w:r>
      <w:r>
        <w:rPr>
          <w:rFonts w:ascii="Arial" w:hAnsi="Arial" w:cs="Arial"/>
          <w:bCs/>
          <w:sz w:val="22"/>
          <w:szCs w:val="22"/>
        </w:rPr>
        <w:t>SDOs</w:t>
      </w:r>
      <w:r w:rsidR="00FB69A4">
        <w:rPr>
          <w:rFonts w:ascii="Arial" w:hAnsi="Arial" w:cs="Arial"/>
          <w:bCs/>
          <w:sz w:val="22"/>
          <w:szCs w:val="22"/>
        </w:rPr>
        <w:t>)</w:t>
      </w:r>
      <w:r>
        <w:rPr>
          <w:rFonts w:ascii="Arial" w:hAnsi="Arial" w:cs="Arial"/>
          <w:bCs/>
          <w:sz w:val="22"/>
          <w:szCs w:val="22"/>
        </w:rPr>
        <w:t xml:space="preserve"> may be interested in using the knowledge available in the presentations. </w:t>
      </w:r>
      <w:r w:rsidR="004865E9">
        <w:rPr>
          <w:rFonts w:ascii="Arial" w:hAnsi="Arial" w:cs="Arial"/>
          <w:bCs/>
          <w:sz w:val="22"/>
          <w:szCs w:val="22"/>
        </w:rPr>
        <w:t xml:space="preserve">Robert </w:t>
      </w:r>
      <w:r w:rsidR="001F56C8">
        <w:rPr>
          <w:rFonts w:ascii="Arial" w:hAnsi="Arial" w:cs="Arial"/>
          <w:bCs/>
          <w:sz w:val="22"/>
          <w:szCs w:val="22"/>
        </w:rPr>
        <w:t>Youngblood agrees that there is good information in the presentations but</w:t>
      </w:r>
      <w:r w:rsidR="004865E9">
        <w:rPr>
          <w:rFonts w:ascii="Arial" w:hAnsi="Arial" w:cs="Arial"/>
          <w:bCs/>
          <w:sz w:val="22"/>
          <w:szCs w:val="22"/>
        </w:rPr>
        <w:t xml:space="preserve"> feels that</w:t>
      </w:r>
      <w:r w:rsidR="001F56C8">
        <w:rPr>
          <w:rFonts w:ascii="Arial" w:hAnsi="Arial" w:cs="Arial"/>
          <w:bCs/>
          <w:sz w:val="22"/>
          <w:szCs w:val="22"/>
        </w:rPr>
        <w:t xml:space="preserve"> it will take a good amount of work to develop best practices. Kadambi welcomed </w:t>
      </w:r>
      <w:r w:rsidR="003E3D66">
        <w:rPr>
          <w:rFonts w:ascii="Arial" w:hAnsi="Arial" w:cs="Arial"/>
          <w:bCs/>
          <w:sz w:val="22"/>
          <w:szCs w:val="22"/>
        </w:rPr>
        <w:t>help from all</w:t>
      </w:r>
      <w:r w:rsidR="001F56C8">
        <w:rPr>
          <w:rFonts w:ascii="Arial" w:hAnsi="Arial" w:cs="Arial"/>
          <w:bCs/>
          <w:sz w:val="22"/>
          <w:szCs w:val="22"/>
        </w:rPr>
        <w:t xml:space="preserve">. </w:t>
      </w:r>
      <w:r w:rsidR="00CE09D2">
        <w:rPr>
          <w:rFonts w:ascii="Arial" w:hAnsi="Arial" w:cs="Arial"/>
          <w:bCs/>
          <w:sz w:val="22"/>
          <w:szCs w:val="22"/>
        </w:rPr>
        <w:t>See slide 12 of the meeting presentation for more details.</w:t>
      </w:r>
    </w:p>
    <w:p w14:paraId="7EE36805" w14:textId="77777777" w:rsidR="001F56C8" w:rsidRDefault="001F56C8" w:rsidP="009843E0">
      <w:pPr>
        <w:ind w:left="810" w:firstLine="0"/>
        <w:rPr>
          <w:rFonts w:ascii="Arial" w:hAnsi="Arial" w:cs="Arial"/>
          <w:bCs/>
          <w:sz w:val="22"/>
          <w:szCs w:val="22"/>
        </w:rPr>
      </w:pPr>
    </w:p>
    <w:p w14:paraId="7A662A35" w14:textId="77777777" w:rsidR="00A25C73" w:rsidRPr="00A25C73" w:rsidRDefault="00A25C73" w:rsidP="00A25C73">
      <w:pPr>
        <w:ind w:left="360"/>
        <w:jc w:val="both"/>
        <w:rPr>
          <w:rFonts w:ascii="Arial" w:hAnsi="Arial" w:cs="Arial"/>
          <w:b/>
          <w:bCs/>
          <w:sz w:val="22"/>
          <w:szCs w:val="22"/>
        </w:rPr>
      </w:pPr>
    </w:p>
    <w:p w14:paraId="2E3DDA10" w14:textId="77777777" w:rsidR="00A25C73" w:rsidRPr="002E664C" w:rsidRDefault="00A25C73" w:rsidP="006F293D">
      <w:pPr>
        <w:tabs>
          <w:tab w:val="left" w:pos="1560"/>
        </w:tabs>
        <w:rPr>
          <w:rFonts w:ascii="Arial" w:hAnsi="Arial" w:cs="Arial"/>
          <w:color w:val="808080" w:themeColor="background1" w:themeShade="80"/>
          <w:sz w:val="24"/>
        </w:rPr>
      </w:pPr>
    </w:p>
    <w:p w14:paraId="4E983D94" w14:textId="3334D460" w:rsidR="00B267E0" w:rsidRDefault="00B267E0" w:rsidP="00B267E0">
      <w:pPr>
        <w:ind w:left="360"/>
        <w:rPr>
          <w:rFonts w:ascii="Arial" w:hAnsi="Arial" w:cs="Arial"/>
          <w:sz w:val="22"/>
          <w:szCs w:val="22"/>
          <w:u w:val="single"/>
        </w:rPr>
      </w:pPr>
      <w:r>
        <w:rPr>
          <w:rFonts w:ascii="Arial" w:hAnsi="Arial" w:cs="Arial"/>
          <w:b/>
          <w:bCs/>
          <w:sz w:val="22"/>
          <w:szCs w:val="22"/>
          <w:u w:val="single"/>
        </w:rPr>
        <w:t>CATEGORY II:</w:t>
      </w:r>
      <w:r>
        <w:rPr>
          <w:rFonts w:ascii="Arial" w:hAnsi="Arial" w:cs="Arial"/>
          <w:sz w:val="22"/>
          <w:szCs w:val="22"/>
        </w:rPr>
        <w:tab/>
      </w:r>
      <w:r w:rsidRPr="00B267E0">
        <w:rPr>
          <w:rFonts w:ascii="Arial" w:hAnsi="Arial" w:cs="Arial"/>
          <w:sz w:val="22"/>
          <w:szCs w:val="22"/>
          <w:u w:val="single"/>
        </w:rPr>
        <w:t>EXPAND RIPB METHODS</w:t>
      </w:r>
    </w:p>
    <w:p w14:paraId="7DBF43BE" w14:textId="77777777" w:rsidR="000E7ADB" w:rsidRPr="006042BF" w:rsidRDefault="000E7ADB" w:rsidP="00833C55">
      <w:pPr>
        <w:ind w:left="0" w:firstLine="0"/>
        <w:rPr>
          <w:rFonts w:ascii="Arial" w:hAnsi="Arial" w:cs="Arial"/>
          <w:color w:val="FF0000"/>
          <w:sz w:val="22"/>
          <w:szCs w:val="22"/>
        </w:rPr>
      </w:pPr>
    </w:p>
    <w:p w14:paraId="3E93F38B" w14:textId="1F1B0B8A" w:rsidR="00B267E0" w:rsidRDefault="00D16AA2" w:rsidP="00B50864">
      <w:pPr>
        <w:ind w:left="720" w:hanging="720"/>
        <w:rPr>
          <w:rFonts w:ascii="Arial" w:hAnsi="Arial" w:cs="Arial"/>
          <w:b/>
          <w:sz w:val="22"/>
          <w:szCs w:val="22"/>
        </w:rPr>
      </w:pPr>
      <w:r>
        <w:rPr>
          <w:rFonts w:ascii="Arial" w:hAnsi="Arial" w:cs="Arial"/>
          <w:b/>
          <w:sz w:val="22"/>
          <w:szCs w:val="22"/>
        </w:rPr>
        <w:t>6</w:t>
      </w:r>
      <w:r w:rsidR="000C0635">
        <w:rPr>
          <w:rFonts w:ascii="Arial" w:hAnsi="Arial" w:cs="Arial"/>
          <w:b/>
          <w:sz w:val="22"/>
          <w:szCs w:val="22"/>
        </w:rPr>
        <w:t>.</w:t>
      </w:r>
      <w:r w:rsidR="00C15904" w:rsidRPr="00A260C2">
        <w:rPr>
          <w:rFonts w:ascii="Arial" w:hAnsi="Arial" w:cs="Arial"/>
          <w:b/>
          <w:sz w:val="22"/>
          <w:szCs w:val="22"/>
        </w:rPr>
        <w:tab/>
      </w:r>
      <w:r w:rsidR="008D241D">
        <w:rPr>
          <w:rFonts w:ascii="Arial" w:hAnsi="Arial" w:cs="Arial"/>
          <w:b/>
          <w:sz w:val="22"/>
          <w:szCs w:val="22"/>
        </w:rPr>
        <w:t xml:space="preserve">Establishment of </w:t>
      </w:r>
      <w:r w:rsidR="001A745A">
        <w:rPr>
          <w:rFonts w:ascii="Arial" w:hAnsi="Arial" w:cs="Arial"/>
          <w:b/>
          <w:sz w:val="22"/>
          <w:szCs w:val="22"/>
        </w:rPr>
        <w:t>ANS Advanced Reactors Working Group (ARWG)</w:t>
      </w:r>
    </w:p>
    <w:p w14:paraId="2CF6DE58" w14:textId="59FC62E5" w:rsidR="00012E3C" w:rsidRDefault="00E67C4C" w:rsidP="00CE09D2">
      <w:pPr>
        <w:pStyle w:val="ListParagraph"/>
        <w:ind w:firstLine="0"/>
        <w:rPr>
          <w:rFonts w:ascii="Arial" w:hAnsi="Arial" w:cs="Arial"/>
          <w:sz w:val="22"/>
          <w:szCs w:val="22"/>
        </w:rPr>
      </w:pPr>
      <w:r>
        <w:rPr>
          <w:rFonts w:ascii="Arial" w:hAnsi="Arial" w:cs="Arial"/>
          <w:sz w:val="22"/>
          <w:szCs w:val="22"/>
        </w:rPr>
        <w:t>Prasad Kadambi reported that t</w:t>
      </w:r>
      <w:r w:rsidR="0062010D">
        <w:rPr>
          <w:rFonts w:ascii="Arial" w:hAnsi="Arial" w:cs="Arial"/>
          <w:sz w:val="22"/>
          <w:szCs w:val="22"/>
        </w:rPr>
        <w:t xml:space="preserve">he activities of the ARWG got going last January. </w:t>
      </w:r>
      <w:r>
        <w:rPr>
          <w:rFonts w:ascii="Arial" w:hAnsi="Arial" w:cs="Arial"/>
          <w:sz w:val="22"/>
          <w:szCs w:val="22"/>
        </w:rPr>
        <w:t>He</w:t>
      </w:r>
      <w:r w:rsidR="0062010D">
        <w:rPr>
          <w:rFonts w:ascii="Arial" w:hAnsi="Arial" w:cs="Arial"/>
          <w:sz w:val="22"/>
          <w:szCs w:val="22"/>
        </w:rPr>
        <w:t xml:space="preserve"> is the chair of the group</w:t>
      </w:r>
      <w:r w:rsidR="00C24CE4">
        <w:rPr>
          <w:rFonts w:ascii="Arial" w:hAnsi="Arial" w:cs="Arial"/>
          <w:sz w:val="22"/>
          <w:szCs w:val="22"/>
        </w:rPr>
        <w:t xml:space="preserve">. All </w:t>
      </w:r>
      <w:r>
        <w:rPr>
          <w:rFonts w:ascii="Arial" w:hAnsi="Arial" w:cs="Arial"/>
          <w:sz w:val="22"/>
          <w:szCs w:val="22"/>
        </w:rPr>
        <w:t xml:space="preserve">ANS </w:t>
      </w:r>
      <w:r w:rsidR="00C24CE4">
        <w:rPr>
          <w:rFonts w:ascii="Arial" w:hAnsi="Arial" w:cs="Arial"/>
          <w:sz w:val="22"/>
          <w:szCs w:val="22"/>
        </w:rPr>
        <w:t>divisions are asked to bring their support to the ARWG</w:t>
      </w:r>
      <w:r w:rsidR="007218AC">
        <w:rPr>
          <w:rFonts w:ascii="Arial" w:hAnsi="Arial" w:cs="Arial"/>
          <w:sz w:val="22"/>
          <w:szCs w:val="22"/>
        </w:rPr>
        <w:t xml:space="preserve"> to better reflect ANS contributions toward advanced reactors</w:t>
      </w:r>
      <w:r w:rsidR="00C24CE4">
        <w:rPr>
          <w:rFonts w:ascii="Arial" w:hAnsi="Arial" w:cs="Arial"/>
          <w:sz w:val="22"/>
          <w:szCs w:val="22"/>
        </w:rPr>
        <w:t xml:space="preserve">. The group was initially setup with </w:t>
      </w:r>
      <w:r>
        <w:rPr>
          <w:rFonts w:ascii="Arial" w:hAnsi="Arial" w:cs="Arial"/>
          <w:sz w:val="22"/>
          <w:szCs w:val="22"/>
        </w:rPr>
        <w:t>the Operations and Power Division (</w:t>
      </w:r>
      <w:r w:rsidR="00C24CE4">
        <w:rPr>
          <w:rFonts w:ascii="Arial" w:hAnsi="Arial" w:cs="Arial"/>
          <w:sz w:val="22"/>
          <w:szCs w:val="22"/>
        </w:rPr>
        <w:t>OPD</w:t>
      </w:r>
      <w:r>
        <w:rPr>
          <w:rFonts w:ascii="Arial" w:hAnsi="Arial" w:cs="Arial"/>
          <w:sz w:val="22"/>
          <w:szCs w:val="22"/>
        </w:rPr>
        <w:t>)</w:t>
      </w:r>
      <w:r w:rsidR="00C24CE4">
        <w:rPr>
          <w:rFonts w:ascii="Arial" w:hAnsi="Arial" w:cs="Arial"/>
          <w:sz w:val="22"/>
          <w:szCs w:val="22"/>
        </w:rPr>
        <w:t xml:space="preserve">, </w:t>
      </w:r>
      <w:r w:rsidR="00924A11">
        <w:rPr>
          <w:rFonts w:ascii="Arial" w:hAnsi="Arial" w:cs="Arial"/>
          <w:sz w:val="22"/>
          <w:szCs w:val="22"/>
        </w:rPr>
        <w:t>Nuclear Installations Safety Division (</w:t>
      </w:r>
      <w:r w:rsidR="00C24CE4">
        <w:rPr>
          <w:rFonts w:ascii="Arial" w:hAnsi="Arial" w:cs="Arial"/>
          <w:sz w:val="22"/>
          <w:szCs w:val="22"/>
        </w:rPr>
        <w:t>NISD</w:t>
      </w:r>
      <w:r w:rsidR="00924A11">
        <w:rPr>
          <w:rFonts w:ascii="Arial" w:hAnsi="Arial" w:cs="Arial"/>
          <w:sz w:val="22"/>
          <w:szCs w:val="22"/>
        </w:rPr>
        <w:t>)</w:t>
      </w:r>
      <w:r w:rsidR="00C24CE4">
        <w:rPr>
          <w:rFonts w:ascii="Arial" w:hAnsi="Arial" w:cs="Arial"/>
          <w:sz w:val="22"/>
          <w:szCs w:val="22"/>
        </w:rPr>
        <w:t xml:space="preserve">, </w:t>
      </w:r>
      <w:r w:rsidR="00924A11">
        <w:rPr>
          <w:rFonts w:ascii="Arial" w:hAnsi="Arial" w:cs="Arial"/>
          <w:sz w:val="22"/>
          <w:szCs w:val="22"/>
        </w:rPr>
        <w:t>Fuel Cycle and Waste Management Division (</w:t>
      </w:r>
      <w:r w:rsidR="00C24CE4">
        <w:rPr>
          <w:rFonts w:ascii="Arial" w:hAnsi="Arial" w:cs="Arial"/>
          <w:sz w:val="22"/>
          <w:szCs w:val="22"/>
        </w:rPr>
        <w:t>FCWMD</w:t>
      </w:r>
      <w:r w:rsidR="00924A11">
        <w:rPr>
          <w:rFonts w:ascii="Arial" w:hAnsi="Arial" w:cs="Arial"/>
          <w:sz w:val="22"/>
          <w:szCs w:val="22"/>
        </w:rPr>
        <w:t>)</w:t>
      </w:r>
      <w:r w:rsidR="00C24CE4">
        <w:rPr>
          <w:rFonts w:ascii="Arial" w:hAnsi="Arial" w:cs="Arial"/>
          <w:sz w:val="22"/>
          <w:szCs w:val="22"/>
        </w:rPr>
        <w:t>, and the Standards Committee. The group include</w:t>
      </w:r>
      <w:r w:rsidR="00B5101C">
        <w:rPr>
          <w:rFonts w:ascii="Arial" w:hAnsi="Arial" w:cs="Arial"/>
          <w:sz w:val="22"/>
          <w:szCs w:val="22"/>
        </w:rPr>
        <w:t>s</w:t>
      </w:r>
      <w:r w:rsidR="00C24CE4">
        <w:rPr>
          <w:rFonts w:ascii="Arial" w:hAnsi="Arial" w:cs="Arial"/>
          <w:sz w:val="22"/>
          <w:szCs w:val="22"/>
        </w:rPr>
        <w:t xml:space="preserve"> the executives from these four groups. </w:t>
      </w:r>
      <w:r w:rsidR="00BD3EC7">
        <w:rPr>
          <w:rFonts w:ascii="Arial" w:hAnsi="Arial" w:cs="Arial"/>
          <w:sz w:val="22"/>
          <w:szCs w:val="22"/>
        </w:rPr>
        <w:t xml:space="preserve">Other groups, such as the </w:t>
      </w:r>
      <w:r w:rsidR="008C3B34">
        <w:rPr>
          <w:rFonts w:ascii="Arial" w:hAnsi="Arial" w:cs="Arial"/>
          <w:sz w:val="22"/>
          <w:szCs w:val="22"/>
        </w:rPr>
        <w:t>Young Member Group (</w:t>
      </w:r>
      <w:r w:rsidR="00BD3EC7">
        <w:rPr>
          <w:rFonts w:ascii="Arial" w:hAnsi="Arial" w:cs="Arial"/>
          <w:sz w:val="22"/>
          <w:szCs w:val="22"/>
        </w:rPr>
        <w:t>YMG</w:t>
      </w:r>
      <w:r w:rsidR="008C3B34">
        <w:rPr>
          <w:rFonts w:ascii="Arial" w:hAnsi="Arial" w:cs="Arial"/>
          <w:sz w:val="22"/>
          <w:szCs w:val="22"/>
        </w:rPr>
        <w:t>)</w:t>
      </w:r>
      <w:r w:rsidR="00BD3EC7">
        <w:rPr>
          <w:rFonts w:ascii="Arial" w:hAnsi="Arial" w:cs="Arial"/>
          <w:sz w:val="22"/>
          <w:szCs w:val="22"/>
        </w:rPr>
        <w:t xml:space="preserve"> also participate. A web portal </w:t>
      </w:r>
      <w:r w:rsidR="008C3B34">
        <w:rPr>
          <w:rFonts w:ascii="Arial" w:hAnsi="Arial" w:cs="Arial"/>
          <w:sz w:val="22"/>
          <w:szCs w:val="22"/>
        </w:rPr>
        <w:t xml:space="preserve">for the ARWG </w:t>
      </w:r>
      <w:r w:rsidR="00BD3EC7">
        <w:rPr>
          <w:rFonts w:ascii="Arial" w:hAnsi="Arial" w:cs="Arial"/>
          <w:sz w:val="22"/>
          <w:szCs w:val="22"/>
        </w:rPr>
        <w:t xml:space="preserve">should be setup soon. ARWG products are intended to flag opportunities for ANS leadership to influence the regulatory landscape for advanced reactors. </w:t>
      </w:r>
      <w:r w:rsidR="00565539">
        <w:rPr>
          <w:rFonts w:ascii="Arial" w:hAnsi="Arial" w:cs="Arial"/>
          <w:sz w:val="22"/>
          <w:szCs w:val="22"/>
        </w:rPr>
        <w:t xml:space="preserve">Currently the activities include what is called the modernization </w:t>
      </w:r>
      <w:r w:rsidR="00FD638D">
        <w:rPr>
          <w:rFonts w:ascii="Arial" w:hAnsi="Arial" w:cs="Arial"/>
          <w:sz w:val="22"/>
          <w:szCs w:val="22"/>
        </w:rPr>
        <w:t xml:space="preserve">which includes </w:t>
      </w:r>
      <w:r w:rsidR="00565539">
        <w:rPr>
          <w:rFonts w:ascii="Arial" w:hAnsi="Arial" w:cs="Arial"/>
          <w:sz w:val="22"/>
          <w:szCs w:val="22"/>
        </w:rPr>
        <w:t xml:space="preserve">Part 53. It is the Society involvement </w:t>
      </w:r>
      <w:r w:rsidR="00CD20C0">
        <w:rPr>
          <w:rFonts w:ascii="Arial" w:hAnsi="Arial" w:cs="Arial"/>
          <w:sz w:val="22"/>
          <w:szCs w:val="22"/>
        </w:rPr>
        <w:t>that i</w:t>
      </w:r>
      <w:r w:rsidR="00565539">
        <w:rPr>
          <w:rFonts w:ascii="Arial" w:hAnsi="Arial" w:cs="Arial"/>
          <w:sz w:val="22"/>
          <w:szCs w:val="22"/>
        </w:rPr>
        <w:t>s the outcome objective</w:t>
      </w:r>
      <w:r w:rsidR="00CD20C0">
        <w:rPr>
          <w:rFonts w:ascii="Arial" w:hAnsi="Arial" w:cs="Arial"/>
          <w:sz w:val="22"/>
          <w:szCs w:val="22"/>
        </w:rPr>
        <w:t xml:space="preserve"> of the ARWG</w:t>
      </w:r>
      <w:r w:rsidR="00565539">
        <w:rPr>
          <w:rFonts w:ascii="Arial" w:hAnsi="Arial" w:cs="Arial"/>
          <w:sz w:val="22"/>
          <w:szCs w:val="22"/>
        </w:rPr>
        <w:t>. Kadambi sees an opportunity because of the</w:t>
      </w:r>
      <w:r w:rsidR="003067C3">
        <w:rPr>
          <w:rFonts w:ascii="Arial" w:hAnsi="Arial" w:cs="Arial"/>
          <w:sz w:val="22"/>
          <w:szCs w:val="22"/>
        </w:rPr>
        <w:t xml:space="preserve"> mandates </w:t>
      </w:r>
      <w:r w:rsidR="00CB3052">
        <w:rPr>
          <w:rFonts w:ascii="Arial" w:hAnsi="Arial" w:cs="Arial"/>
          <w:sz w:val="22"/>
          <w:szCs w:val="22"/>
        </w:rPr>
        <w:t>in the</w:t>
      </w:r>
      <w:r w:rsidR="00565539">
        <w:rPr>
          <w:rFonts w:ascii="Arial" w:hAnsi="Arial" w:cs="Arial"/>
          <w:sz w:val="22"/>
          <w:szCs w:val="22"/>
        </w:rPr>
        <w:t xml:space="preserve"> </w:t>
      </w:r>
      <w:r w:rsidR="003067C3" w:rsidRPr="003067C3">
        <w:rPr>
          <w:rFonts w:ascii="Arial" w:hAnsi="Arial" w:cs="Arial"/>
          <w:sz w:val="22"/>
          <w:szCs w:val="22"/>
        </w:rPr>
        <w:t>Nuclear Energy Innovation and Modernization Act (NEIMA</w:t>
      </w:r>
      <w:r w:rsidR="00CB3052">
        <w:rPr>
          <w:rFonts w:ascii="Arial" w:hAnsi="Arial" w:cs="Arial"/>
          <w:sz w:val="22"/>
          <w:szCs w:val="22"/>
        </w:rPr>
        <w:t xml:space="preserve">) </w:t>
      </w:r>
      <w:r w:rsidR="00565539">
        <w:rPr>
          <w:rFonts w:ascii="Arial" w:hAnsi="Arial" w:cs="Arial"/>
          <w:sz w:val="22"/>
          <w:szCs w:val="22"/>
        </w:rPr>
        <w:t xml:space="preserve">call out RIPB concepts and methods. ANS provided comments on Part 53 and made a presentation to </w:t>
      </w:r>
      <w:r w:rsidR="00797494">
        <w:rPr>
          <w:rFonts w:ascii="Arial" w:hAnsi="Arial" w:cs="Arial"/>
          <w:sz w:val="22"/>
          <w:szCs w:val="22"/>
        </w:rPr>
        <w:t xml:space="preserve">the </w:t>
      </w:r>
      <w:r w:rsidR="00F06BD9">
        <w:rPr>
          <w:rFonts w:ascii="Arial" w:hAnsi="Arial" w:cs="Arial"/>
          <w:sz w:val="22"/>
          <w:szCs w:val="22"/>
        </w:rPr>
        <w:t>Advisory Committee on Reactor Safety (</w:t>
      </w:r>
      <w:r w:rsidR="00565539">
        <w:rPr>
          <w:rFonts w:ascii="Arial" w:hAnsi="Arial" w:cs="Arial"/>
          <w:sz w:val="22"/>
          <w:szCs w:val="22"/>
        </w:rPr>
        <w:t>ACRS</w:t>
      </w:r>
      <w:r w:rsidR="00F06BD9">
        <w:rPr>
          <w:rFonts w:ascii="Arial" w:hAnsi="Arial" w:cs="Arial"/>
          <w:sz w:val="22"/>
          <w:szCs w:val="22"/>
        </w:rPr>
        <w:t>)</w:t>
      </w:r>
      <w:r w:rsidR="00565539">
        <w:rPr>
          <w:rFonts w:ascii="Arial" w:hAnsi="Arial" w:cs="Arial"/>
          <w:sz w:val="22"/>
          <w:szCs w:val="22"/>
        </w:rPr>
        <w:t xml:space="preserve"> based on the letter. </w:t>
      </w:r>
      <w:r w:rsidR="00DB65E6">
        <w:rPr>
          <w:rFonts w:ascii="Arial" w:hAnsi="Arial" w:cs="Arial"/>
          <w:sz w:val="22"/>
          <w:szCs w:val="22"/>
        </w:rPr>
        <w:t>Th</w:t>
      </w:r>
      <w:r w:rsidR="00F06BD9">
        <w:rPr>
          <w:rFonts w:ascii="Arial" w:hAnsi="Arial" w:cs="Arial"/>
          <w:sz w:val="22"/>
          <w:szCs w:val="22"/>
        </w:rPr>
        <w:t>e</w:t>
      </w:r>
      <w:r w:rsidR="00DB65E6">
        <w:rPr>
          <w:rFonts w:ascii="Arial" w:hAnsi="Arial" w:cs="Arial"/>
          <w:sz w:val="22"/>
          <w:szCs w:val="22"/>
        </w:rPr>
        <w:t xml:space="preserve"> building blocks for the ANS approach were laid out some years ago with Position Statements 46 and 35. </w:t>
      </w:r>
      <w:r w:rsidR="00F06BD9">
        <w:rPr>
          <w:rFonts w:ascii="Arial" w:hAnsi="Arial" w:cs="Arial"/>
          <w:sz w:val="22"/>
          <w:szCs w:val="22"/>
        </w:rPr>
        <w:t>ARWG is c</w:t>
      </w:r>
      <w:r w:rsidR="00DB65E6">
        <w:rPr>
          <w:rFonts w:ascii="Arial" w:hAnsi="Arial" w:cs="Arial"/>
          <w:sz w:val="22"/>
          <w:szCs w:val="22"/>
        </w:rPr>
        <w:t>urrently engaged in an activity with the NISD to prepare a proposal on NEIMA and RIPB for consideration by the ANS leadership</w:t>
      </w:r>
      <w:r w:rsidR="00C12B1A">
        <w:rPr>
          <w:rFonts w:ascii="Arial" w:hAnsi="Arial" w:cs="Arial"/>
          <w:sz w:val="22"/>
          <w:szCs w:val="22"/>
        </w:rPr>
        <w:t xml:space="preserve">. </w:t>
      </w:r>
      <w:r w:rsidR="007F06C1">
        <w:rPr>
          <w:rFonts w:ascii="Arial" w:hAnsi="Arial" w:cs="Arial"/>
          <w:sz w:val="22"/>
          <w:szCs w:val="22"/>
        </w:rPr>
        <w:t xml:space="preserve">Kadambi expects to hear back from the NISD in a few weeks. Additionally, </w:t>
      </w:r>
      <w:r w:rsidR="00C12B1A">
        <w:rPr>
          <w:rFonts w:ascii="Arial" w:hAnsi="Arial" w:cs="Arial"/>
          <w:sz w:val="22"/>
          <w:szCs w:val="22"/>
        </w:rPr>
        <w:t xml:space="preserve">ANS was a co-signatory to a letter with </w:t>
      </w:r>
      <w:r w:rsidR="008147B3">
        <w:rPr>
          <w:rFonts w:ascii="Arial" w:hAnsi="Arial" w:cs="Arial"/>
          <w:sz w:val="22"/>
          <w:szCs w:val="22"/>
        </w:rPr>
        <w:t>T</w:t>
      </w:r>
      <w:r w:rsidR="00C12B1A">
        <w:rPr>
          <w:rFonts w:ascii="Arial" w:hAnsi="Arial" w:cs="Arial"/>
          <w:sz w:val="22"/>
          <w:szCs w:val="22"/>
        </w:rPr>
        <w:t xml:space="preserve">he Breakthrough Institute proposing improvements to a limited-scope Part 73 rulemaking for new reactor licensing. </w:t>
      </w:r>
    </w:p>
    <w:p w14:paraId="4E5A1D69" w14:textId="72271311" w:rsidR="00A01737" w:rsidRDefault="00A01737" w:rsidP="00CE09D2">
      <w:pPr>
        <w:pStyle w:val="ListParagraph"/>
        <w:ind w:firstLine="0"/>
        <w:rPr>
          <w:rFonts w:ascii="Arial" w:hAnsi="Arial" w:cs="Arial"/>
          <w:sz w:val="22"/>
          <w:szCs w:val="22"/>
        </w:rPr>
      </w:pPr>
    </w:p>
    <w:p w14:paraId="324CC1A1" w14:textId="426ABE5D" w:rsidR="00561F8B" w:rsidRDefault="00DA4380" w:rsidP="00CE09D2">
      <w:pPr>
        <w:pStyle w:val="ListParagraph"/>
        <w:ind w:firstLine="0"/>
        <w:rPr>
          <w:rFonts w:ascii="Arial" w:hAnsi="Arial" w:cs="Arial"/>
          <w:sz w:val="22"/>
          <w:szCs w:val="22"/>
        </w:rPr>
      </w:pPr>
      <w:r>
        <w:rPr>
          <w:rFonts w:ascii="Arial" w:hAnsi="Arial" w:cs="Arial"/>
          <w:sz w:val="22"/>
          <w:szCs w:val="22"/>
        </w:rPr>
        <w:t>Kadambi continued</w:t>
      </w:r>
      <w:r w:rsidR="00CD20C0">
        <w:rPr>
          <w:rFonts w:ascii="Arial" w:hAnsi="Arial" w:cs="Arial"/>
          <w:sz w:val="22"/>
          <w:szCs w:val="22"/>
        </w:rPr>
        <w:t>,</w:t>
      </w:r>
      <w:r>
        <w:rPr>
          <w:rFonts w:ascii="Arial" w:hAnsi="Arial" w:cs="Arial"/>
          <w:sz w:val="22"/>
          <w:szCs w:val="22"/>
        </w:rPr>
        <w:t xml:space="preserve"> stating that t</w:t>
      </w:r>
      <w:r w:rsidR="00A01737">
        <w:rPr>
          <w:rFonts w:ascii="Arial" w:hAnsi="Arial" w:cs="Arial"/>
          <w:sz w:val="22"/>
          <w:szCs w:val="22"/>
        </w:rPr>
        <w:t>he ARWG maintains awareness of NRC activities pertaining to advanced reactors</w:t>
      </w:r>
      <w:r w:rsidR="00695B08">
        <w:rPr>
          <w:rFonts w:ascii="Arial" w:hAnsi="Arial" w:cs="Arial"/>
          <w:sz w:val="22"/>
          <w:szCs w:val="22"/>
        </w:rPr>
        <w:t xml:space="preserve"> and added several observations. </w:t>
      </w:r>
      <w:r w:rsidR="00A01737">
        <w:rPr>
          <w:rFonts w:ascii="Arial" w:hAnsi="Arial" w:cs="Arial"/>
          <w:sz w:val="22"/>
          <w:szCs w:val="22"/>
        </w:rPr>
        <w:t xml:space="preserve">To be technology neutral, </w:t>
      </w:r>
      <w:r w:rsidR="00E352C9">
        <w:rPr>
          <w:rFonts w:ascii="Arial" w:hAnsi="Arial" w:cs="Arial"/>
          <w:sz w:val="22"/>
          <w:szCs w:val="22"/>
        </w:rPr>
        <w:t>he feels that w</w:t>
      </w:r>
      <w:r w:rsidR="00A01737">
        <w:rPr>
          <w:rFonts w:ascii="Arial" w:hAnsi="Arial" w:cs="Arial"/>
          <w:sz w:val="22"/>
          <w:szCs w:val="22"/>
        </w:rPr>
        <w:t xml:space="preserve">e need to be performance based. </w:t>
      </w:r>
      <w:r w:rsidR="008450CE">
        <w:rPr>
          <w:rFonts w:ascii="Arial" w:hAnsi="Arial" w:cs="Arial"/>
          <w:sz w:val="22"/>
          <w:szCs w:val="22"/>
        </w:rPr>
        <w:t xml:space="preserve">A </w:t>
      </w:r>
      <w:r w:rsidR="00D14695">
        <w:rPr>
          <w:rFonts w:ascii="Arial" w:hAnsi="Arial" w:cs="Arial"/>
          <w:sz w:val="22"/>
          <w:szCs w:val="22"/>
        </w:rPr>
        <w:t xml:space="preserve">letter was </w:t>
      </w:r>
      <w:r w:rsidR="0095743C">
        <w:rPr>
          <w:rFonts w:ascii="Arial" w:hAnsi="Arial" w:cs="Arial"/>
          <w:sz w:val="22"/>
          <w:szCs w:val="22"/>
        </w:rPr>
        <w:t>just drafted by the ARWG</w:t>
      </w:r>
      <w:r w:rsidR="008450CE">
        <w:rPr>
          <w:rFonts w:ascii="Arial" w:hAnsi="Arial" w:cs="Arial"/>
          <w:sz w:val="22"/>
          <w:szCs w:val="22"/>
        </w:rPr>
        <w:t xml:space="preserve"> to be sent </w:t>
      </w:r>
      <w:r w:rsidR="00561F8B">
        <w:rPr>
          <w:rFonts w:ascii="Arial" w:hAnsi="Arial" w:cs="Arial"/>
          <w:sz w:val="22"/>
          <w:szCs w:val="22"/>
        </w:rPr>
        <w:t>jointly by leadership of The Breakthrough Institute and ANS to the NRC Commissioners</w:t>
      </w:r>
      <w:r w:rsidR="00BB43E0">
        <w:rPr>
          <w:rFonts w:ascii="Arial" w:hAnsi="Arial" w:cs="Arial"/>
          <w:sz w:val="22"/>
          <w:szCs w:val="22"/>
        </w:rPr>
        <w:t xml:space="preserve"> regarding j</w:t>
      </w:r>
      <w:r w:rsidR="00BB43E0" w:rsidRPr="00BB43E0">
        <w:rPr>
          <w:rFonts w:ascii="Arial" w:hAnsi="Arial" w:cs="Arial"/>
          <w:sz w:val="22"/>
          <w:szCs w:val="22"/>
        </w:rPr>
        <w:t xml:space="preserve">oint </w:t>
      </w:r>
      <w:r w:rsidR="00C22DBB">
        <w:rPr>
          <w:rFonts w:ascii="Arial" w:hAnsi="Arial" w:cs="Arial"/>
          <w:sz w:val="22"/>
          <w:szCs w:val="22"/>
        </w:rPr>
        <w:t>n</w:t>
      </w:r>
      <w:r w:rsidR="00C22DBB" w:rsidRPr="00C22DBB">
        <w:rPr>
          <w:rFonts w:ascii="Arial" w:hAnsi="Arial" w:cs="Arial"/>
          <w:sz w:val="22"/>
          <w:szCs w:val="22"/>
        </w:rPr>
        <w:t>on-</w:t>
      </w:r>
      <w:r w:rsidR="00C22DBB">
        <w:rPr>
          <w:rFonts w:ascii="Arial" w:hAnsi="Arial" w:cs="Arial"/>
          <w:sz w:val="22"/>
          <w:szCs w:val="22"/>
        </w:rPr>
        <w:t>g</w:t>
      </w:r>
      <w:r w:rsidR="00C22DBB" w:rsidRPr="00C22DBB">
        <w:rPr>
          <w:rFonts w:ascii="Arial" w:hAnsi="Arial" w:cs="Arial"/>
          <w:sz w:val="22"/>
          <w:szCs w:val="22"/>
        </w:rPr>
        <w:t xml:space="preserve">overnmental </w:t>
      </w:r>
      <w:r w:rsidR="00C22DBB">
        <w:rPr>
          <w:rFonts w:ascii="Arial" w:hAnsi="Arial" w:cs="Arial"/>
          <w:sz w:val="22"/>
          <w:szCs w:val="22"/>
        </w:rPr>
        <w:t>o</w:t>
      </w:r>
      <w:r w:rsidR="00C22DBB" w:rsidRPr="00C22DBB">
        <w:rPr>
          <w:rFonts w:ascii="Arial" w:hAnsi="Arial" w:cs="Arial"/>
          <w:sz w:val="22"/>
          <w:szCs w:val="22"/>
        </w:rPr>
        <w:t>rganizations</w:t>
      </w:r>
      <w:r w:rsidR="00C22DBB">
        <w:rPr>
          <w:rFonts w:ascii="Arial" w:hAnsi="Arial" w:cs="Arial"/>
          <w:sz w:val="22"/>
          <w:szCs w:val="22"/>
        </w:rPr>
        <w:t xml:space="preserve"> (NGOs)</w:t>
      </w:r>
      <w:r w:rsidR="00BB43E0" w:rsidRPr="00BB43E0">
        <w:rPr>
          <w:rFonts w:ascii="Arial" w:hAnsi="Arial" w:cs="Arial"/>
          <w:sz w:val="22"/>
          <w:szCs w:val="22"/>
        </w:rPr>
        <w:t xml:space="preserve"> </w:t>
      </w:r>
      <w:r w:rsidR="00BB43E0">
        <w:rPr>
          <w:rFonts w:ascii="Arial" w:hAnsi="Arial" w:cs="Arial"/>
          <w:sz w:val="22"/>
          <w:szCs w:val="22"/>
        </w:rPr>
        <w:t>c</w:t>
      </w:r>
      <w:r w:rsidR="00BB43E0" w:rsidRPr="00BB43E0">
        <w:rPr>
          <w:rFonts w:ascii="Arial" w:hAnsi="Arial" w:cs="Arial"/>
          <w:sz w:val="22"/>
          <w:szCs w:val="22"/>
        </w:rPr>
        <w:t xml:space="preserve">oncerns </w:t>
      </w:r>
      <w:r w:rsidR="00BB43E0">
        <w:rPr>
          <w:rFonts w:ascii="Arial" w:hAnsi="Arial" w:cs="Arial"/>
          <w:sz w:val="22"/>
          <w:szCs w:val="22"/>
        </w:rPr>
        <w:t>r</w:t>
      </w:r>
      <w:r w:rsidR="00BB43E0" w:rsidRPr="00BB43E0">
        <w:rPr>
          <w:rFonts w:ascii="Arial" w:hAnsi="Arial" w:cs="Arial"/>
          <w:sz w:val="22"/>
          <w:szCs w:val="22"/>
        </w:rPr>
        <w:t xml:space="preserve">egarding the NRC’s </w:t>
      </w:r>
      <w:r w:rsidR="00BB43E0">
        <w:rPr>
          <w:rFonts w:ascii="Arial" w:hAnsi="Arial" w:cs="Arial"/>
          <w:sz w:val="22"/>
          <w:szCs w:val="22"/>
        </w:rPr>
        <w:t>r</w:t>
      </w:r>
      <w:r w:rsidR="00BB43E0" w:rsidRPr="00BB43E0">
        <w:rPr>
          <w:rFonts w:ascii="Arial" w:hAnsi="Arial" w:cs="Arial"/>
          <w:sz w:val="22"/>
          <w:szCs w:val="22"/>
        </w:rPr>
        <w:t xml:space="preserve">egulatory </w:t>
      </w:r>
      <w:r w:rsidR="00BB43E0">
        <w:rPr>
          <w:rFonts w:ascii="Arial" w:hAnsi="Arial" w:cs="Arial"/>
          <w:sz w:val="22"/>
          <w:szCs w:val="22"/>
        </w:rPr>
        <w:t>e</w:t>
      </w:r>
      <w:r w:rsidR="00BB43E0" w:rsidRPr="00BB43E0">
        <w:rPr>
          <w:rFonts w:ascii="Arial" w:hAnsi="Arial" w:cs="Arial"/>
          <w:sz w:val="22"/>
          <w:szCs w:val="22"/>
        </w:rPr>
        <w:t xml:space="preserve">ngagement in </w:t>
      </w:r>
      <w:r w:rsidR="00BB43E0">
        <w:rPr>
          <w:rFonts w:ascii="Arial" w:hAnsi="Arial" w:cs="Arial"/>
          <w:sz w:val="22"/>
          <w:szCs w:val="22"/>
        </w:rPr>
        <w:t>d</w:t>
      </w:r>
      <w:r w:rsidR="00BB43E0" w:rsidRPr="00BB43E0">
        <w:rPr>
          <w:rFonts w:ascii="Arial" w:hAnsi="Arial" w:cs="Arial"/>
          <w:sz w:val="22"/>
          <w:szCs w:val="22"/>
        </w:rPr>
        <w:t>eveloping a “Risk-Informed, Technology-Inclusive Regulatory Framework for Advanced Reactors</w:t>
      </w:r>
      <w:r w:rsidR="00BB43E0">
        <w:rPr>
          <w:rFonts w:ascii="Arial" w:hAnsi="Arial" w:cs="Arial"/>
          <w:sz w:val="22"/>
          <w:szCs w:val="22"/>
        </w:rPr>
        <w:t>.”</w:t>
      </w:r>
      <w:r w:rsidR="00AE7AC1">
        <w:rPr>
          <w:rFonts w:ascii="Arial" w:hAnsi="Arial" w:cs="Arial"/>
          <w:sz w:val="22"/>
          <w:szCs w:val="22"/>
        </w:rPr>
        <w:t xml:space="preserve"> The letter is currently with ANS leadership for consideration. </w:t>
      </w:r>
    </w:p>
    <w:p w14:paraId="76EB8311" w14:textId="5C2D12C2" w:rsidR="004975A0" w:rsidRDefault="0095743C" w:rsidP="00CE09D2">
      <w:pPr>
        <w:pStyle w:val="ListParagraph"/>
        <w:ind w:firstLine="0"/>
        <w:rPr>
          <w:rFonts w:ascii="Arial" w:hAnsi="Arial" w:cs="Arial"/>
          <w:sz w:val="22"/>
          <w:szCs w:val="22"/>
        </w:rPr>
      </w:pPr>
      <w:r>
        <w:rPr>
          <w:rFonts w:ascii="Arial" w:hAnsi="Arial" w:cs="Arial"/>
          <w:sz w:val="22"/>
          <w:szCs w:val="22"/>
        </w:rPr>
        <w:t xml:space="preserve"> </w:t>
      </w:r>
      <w:r w:rsidR="00AE7AC1">
        <w:rPr>
          <w:rFonts w:ascii="Arial" w:hAnsi="Arial" w:cs="Arial"/>
          <w:sz w:val="22"/>
          <w:szCs w:val="22"/>
        </w:rPr>
        <w:t xml:space="preserve"> </w:t>
      </w:r>
    </w:p>
    <w:p w14:paraId="1A3F218E" w14:textId="160E1A52" w:rsidR="00D97864" w:rsidRDefault="00AE7AC1" w:rsidP="00CE09D2">
      <w:pPr>
        <w:pStyle w:val="ListParagraph"/>
        <w:ind w:firstLine="0"/>
        <w:rPr>
          <w:rFonts w:ascii="Arial" w:hAnsi="Arial" w:cs="Arial"/>
          <w:sz w:val="22"/>
          <w:szCs w:val="22"/>
        </w:rPr>
      </w:pPr>
      <w:r>
        <w:rPr>
          <w:rFonts w:ascii="Arial" w:hAnsi="Arial" w:cs="Arial"/>
          <w:sz w:val="22"/>
          <w:szCs w:val="22"/>
        </w:rPr>
        <w:t xml:space="preserve">Amir </w:t>
      </w:r>
      <w:r w:rsidR="004975A0">
        <w:rPr>
          <w:rFonts w:ascii="Arial" w:hAnsi="Arial" w:cs="Arial"/>
          <w:sz w:val="22"/>
          <w:szCs w:val="22"/>
        </w:rPr>
        <w:t>Afzali revie</w:t>
      </w:r>
      <w:r w:rsidR="00457D61">
        <w:rPr>
          <w:rFonts w:ascii="Arial" w:hAnsi="Arial" w:cs="Arial"/>
          <w:sz w:val="22"/>
          <w:szCs w:val="22"/>
        </w:rPr>
        <w:t>we</w:t>
      </w:r>
      <w:r w:rsidR="004975A0">
        <w:rPr>
          <w:rFonts w:ascii="Arial" w:hAnsi="Arial" w:cs="Arial"/>
          <w:sz w:val="22"/>
          <w:szCs w:val="22"/>
        </w:rPr>
        <w:t>d the current letter</w:t>
      </w:r>
      <w:r>
        <w:rPr>
          <w:rFonts w:ascii="Arial" w:hAnsi="Arial" w:cs="Arial"/>
          <w:sz w:val="22"/>
          <w:szCs w:val="22"/>
        </w:rPr>
        <w:t xml:space="preserve"> and expressed several concerns. He</w:t>
      </w:r>
      <w:r w:rsidR="004975A0">
        <w:rPr>
          <w:rFonts w:ascii="Arial" w:hAnsi="Arial" w:cs="Arial"/>
          <w:sz w:val="22"/>
          <w:szCs w:val="22"/>
        </w:rPr>
        <w:t xml:space="preserve"> believes </w:t>
      </w:r>
      <w:r>
        <w:rPr>
          <w:rFonts w:ascii="Arial" w:hAnsi="Arial" w:cs="Arial"/>
          <w:sz w:val="22"/>
          <w:szCs w:val="22"/>
        </w:rPr>
        <w:t xml:space="preserve">the current letter </w:t>
      </w:r>
      <w:r w:rsidR="004975A0">
        <w:rPr>
          <w:rFonts w:ascii="Arial" w:hAnsi="Arial" w:cs="Arial"/>
          <w:sz w:val="22"/>
          <w:szCs w:val="22"/>
        </w:rPr>
        <w:t xml:space="preserve">is inconsistent with </w:t>
      </w:r>
      <w:r>
        <w:rPr>
          <w:rFonts w:ascii="Arial" w:hAnsi="Arial" w:cs="Arial"/>
          <w:sz w:val="22"/>
          <w:szCs w:val="22"/>
        </w:rPr>
        <w:t>the letter issued last February. He a</w:t>
      </w:r>
      <w:r w:rsidR="004975A0">
        <w:rPr>
          <w:rFonts w:ascii="Arial" w:hAnsi="Arial" w:cs="Arial"/>
          <w:sz w:val="22"/>
          <w:szCs w:val="22"/>
        </w:rPr>
        <w:t>lso see</w:t>
      </w:r>
      <w:r w:rsidR="00780CEB">
        <w:rPr>
          <w:rFonts w:ascii="Arial" w:hAnsi="Arial" w:cs="Arial"/>
          <w:sz w:val="22"/>
          <w:szCs w:val="22"/>
        </w:rPr>
        <w:t>s</w:t>
      </w:r>
      <w:r w:rsidR="004975A0">
        <w:rPr>
          <w:rFonts w:ascii="Arial" w:hAnsi="Arial" w:cs="Arial"/>
          <w:sz w:val="22"/>
          <w:szCs w:val="22"/>
        </w:rPr>
        <w:t xml:space="preserve"> it as</w:t>
      </w:r>
      <w:r>
        <w:rPr>
          <w:rFonts w:ascii="Arial" w:hAnsi="Arial" w:cs="Arial"/>
          <w:sz w:val="22"/>
          <w:szCs w:val="22"/>
        </w:rPr>
        <w:t xml:space="preserve"> an</w:t>
      </w:r>
      <w:r w:rsidR="004975A0">
        <w:rPr>
          <w:rFonts w:ascii="Arial" w:hAnsi="Arial" w:cs="Arial"/>
          <w:sz w:val="22"/>
          <w:szCs w:val="22"/>
        </w:rPr>
        <w:t xml:space="preserve"> inappropriate attack </w:t>
      </w:r>
      <w:r>
        <w:rPr>
          <w:rFonts w:ascii="Arial" w:hAnsi="Arial" w:cs="Arial"/>
          <w:sz w:val="22"/>
          <w:szCs w:val="22"/>
        </w:rPr>
        <w:t>on NR</w:t>
      </w:r>
      <w:r w:rsidR="00A23A02">
        <w:rPr>
          <w:rFonts w:ascii="Arial" w:hAnsi="Arial" w:cs="Arial"/>
          <w:sz w:val="22"/>
          <w:szCs w:val="22"/>
        </w:rPr>
        <w:t>C</w:t>
      </w:r>
      <w:r>
        <w:rPr>
          <w:rFonts w:ascii="Arial" w:hAnsi="Arial" w:cs="Arial"/>
          <w:sz w:val="22"/>
          <w:szCs w:val="22"/>
        </w:rPr>
        <w:t xml:space="preserve"> </w:t>
      </w:r>
      <w:r w:rsidR="004975A0">
        <w:rPr>
          <w:rFonts w:ascii="Arial" w:hAnsi="Arial" w:cs="Arial"/>
          <w:sz w:val="22"/>
          <w:szCs w:val="22"/>
        </w:rPr>
        <w:t xml:space="preserve">staff and feels that this is not how a technical society should work. </w:t>
      </w:r>
      <w:r>
        <w:rPr>
          <w:rFonts w:ascii="Arial" w:hAnsi="Arial" w:cs="Arial"/>
          <w:sz w:val="22"/>
          <w:szCs w:val="22"/>
        </w:rPr>
        <w:t xml:space="preserve">Afzali </w:t>
      </w:r>
      <w:r w:rsidR="001204EE">
        <w:rPr>
          <w:rFonts w:ascii="Arial" w:hAnsi="Arial" w:cs="Arial"/>
          <w:sz w:val="22"/>
          <w:szCs w:val="22"/>
        </w:rPr>
        <w:t>wants to be</w:t>
      </w:r>
      <w:r w:rsidR="00CD20C0">
        <w:rPr>
          <w:rFonts w:ascii="Arial" w:hAnsi="Arial" w:cs="Arial"/>
          <w:sz w:val="22"/>
          <w:szCs w:val="22"/>
        </w:rPr>
        <w:t xml:space="preserve"> on record </w:t>
      </w:r>
      <w:r w:rsidR="001204EE">
        <w:rPr>
          <w:rFonts w:ascii="Arial" w:hAnsi="Arial" w:cs="Arial"/>
          <w:sz w:val="22"/>
          <w:szCs w:val="22"/>
        </w:rPr>
        <w:t>document</w:t>
      </w:r>
      <w:r w:rsidR="00CD20C0">
        <w:rPr>
          <w:rFonts w:ascii="Arial" w:hAnsi="Arial" w:cs="Arial"/>
          <w:sz w:val="22"/>
          <w:szCs w:val="22"/>
        </w:rPr>
        <w:t>ing</w:t>
      </w:r>
      <w:r w:rsidR="001204EE">
        <w:rPr>
          <w:rFonts w:ascii="Arial" w:hAnsi="Arial" w:cs="Arial"/>
          <w:sz w:val="22"/>
          <w:szCs w:val="22"/>
        </w:rPr>
        <w:t xml:space="preserve"> that he is opposed to the letter and plans to address the letter with the Standards Board. </w:t>
      </w:r>
      <w:r w:rsidR="004975A0">
        <w:rPr>
          <w:rFonts w:ascii="Arial" w:hAnsi="Arial" w:cs="Arial"/>
          <w:sz w:val="22"/>
          <w:szCs w:val="22"/>
        </w:rPr>
        <w:t xml:space="preserve">Kadambi </w:t>
      </w:r>
      <w:r w:rsidR="00F82768">
        <w:rPr>
          <w:rFonts w:ascii="Arial" w:hAnsi="Arial" w:cs="Arial"/>
          <w:sz w:val="22"/>
          <w:szCs w:val="22"/>
        </w:rPr>
        <w:t xml:space="preserve">who has been working closely </w:t>
      </w:r>
      <w:r w:rsidR="001204EE">
        <w:rPr>
          <w:rFonts w:ascii="Arial" w:hAnsi="Arial" w:cs="Arial"/>
          <w:sz w:val="22"/>
          <w:szCs w:val="22"/>
        </w:rPr>
        <w:t xml:space="preserve">with </w:t>
      </w:r>
      <w:r w:rsidR="00780CEB">
        <w:rPr>
          <w:rFonts w:ascii="Arial" w:hAnsi="Arial" w:cs="Arial"/>
          <w:sz w:val="22"/>
          <w:szCs w:val="22"/>
        </w:rPr>
        <w:t xml:space="preserve">ANS President </w:t>
      </w:r>
      <w:r w:rsidR="001204EE">
        <w:rPr>
          <w:rFonts w:ascii="Arial" w:hAnsi="Arial" w:cs="Arial"/>
          <w:sz w:val="22"/>
          <w:szCs w:val="22"/>
        </w:rPr>
        <w:t>Steve Nesbit</w:t>
      </w:r>
      <w:r w:rsidR="00F82768">
        <w:rPr>
          <w:rFonts w:ascii="Arial" w:hAnsi="Arial" w:cs="Arial"/>
          <w:sz w:val="22"/>
          <w:szCs w:val="22"/>
        </w:rPr>
        <w:t xml:space="preserve"> fe</w:t>
      </w:r>
      <w:r w:rsidR="004975A0">
        <w:rPr>
          <w:rFonts w:ascii="Arial" w:hAnsi="Arial" w:cs="Arial"/>
          <w:sz w:val="22"/>
          <w:szCs w:val="22"/>
        </w:rPr>
        <w:t xml:space="preserve">els that the ARWG was motivated by the narrow timeframe and the need to do something. </w:t>
      </w:r>
      <w:r w:rsidR="001A65AE">
        <w:rPr>
          <w:rFonts w:ascii="Arial" w:hAnsi="Arial" w:cs="Arial"/>
          <w:sz w:val="22"/>
          <w:szCs w:val="22"/>
        </w:rPr>
        <w:t xml:space="preserve">Afzali </w:t>
      </w:r>
      <w:r w:rsidR="00F82768">
        <w:rPr>
          <w:rFonts w:ascii="Arial" w:hAnsi="Arial" w:cs="Arial"/>
          <w:sz w:val="22"/>
          <w:szCs w:val="22"/>
        </w:rPr>
        <w:t>feels that the timeline is inaccurate</w:t>
      </w:r>
      <w:r w:rsidR="003232AA">
        <w:rPr>
          <w:rFonts w:ascii="Arial" w:hAnsi="Arial" w:cs="Arial"/>
          <w:sz w:val="22"/>
          <w:szCs w:val="22"/>
        </w:rPr>
        <w:t xml:space="preserve">. He </w:t>
      </w:r>
      <w:r w:rsidR="001A65AE">
        <w:rPr>
          <w:rFonts w:ascii="Arial" w:hAnsi="Arial" w:cs="Arial"/>
          <w:sz w:val="22"/>
          <w:szCs w:val="22"/>
        </w:rPr>
        <w:t xml:space="preserve">believes </w:t>
      </w:r>
      <w:r w:rsidR="00F82768">
        <w:rPr>
          <w:rFonts w:ascii="Arial" w:hAnsi="Arial" w:cs="Arial"/>
          <w:sz w:val="22"/>
          <w:szCs w:val="22"/>
        </w:rPr>
        <w:t xml:space="preserve">that </w:t>
      </w:r>
      <w:r w:rsidR="001A65AE">
        <w:rPr>
          <w:rFonts w:ascii="Arial" w:hAnsi="Arial" w:cs="Arial"/>
          <w:sz w:val="22"/>
          <w:szCs w:val="22"/>
        </w:rPr>
        <w:t>the lack of planning has resulted in urgency and that the letter may not be beneficial to the</w:t>
      </w:r>
      <w:r w:rsidR="00085C93">
        <w:rPr>
          <w:rFonts w:ascii="Arial" w:hAnsi="Arial" w:cs="Arial"/>
          <w:sz w:val="22"/>
          <w:szCs w:val="22"/>
        </w:rPr>
        <w:t xml:space="preserve"> </w:t>
      </w:r>
      <w:r w:rsidR="001A65AE">
        <w:rPr>
          <w:rFonts w:ascii="Arial" w:hAnsi="Arial" w:cs="Arial"/>
          <w:sz w:val="22"/>
          <w:szCs w:val="22"/>
        </w:rPr>
        <w:t>industry.</w:t>
      </w:r>
      <w:r w:rsidR="007153EC">
        <w:rPr>
          <w:rFonts w:ascii="Arial" w:hAnsi="Arial" w:cs="Arial"/>
          <w:sz w:val="22"/>
          <w:szCs w:val="22"/>
        </w:rPr>
        <w:t xml:space="preserve"> </w:t>
      </w:r>
      <w:r w:rsidR="00AC3A89">
        <w:rPr>
          <w:rFonts w:ascii="Arial" w:hAnsi="Arial" w:cs="Arial"/>
          <w:sz w:val="22"/>
          <w:szCs w:val="22"/>
        </w:rPr>
        <w:t xml:space="preserve">Dennis </w:t>
      </w:r>
      <w:r w:rsidR="007153EC">
        <w:rPr>
          <w:rFonts w:ascii="Arial" w:hAnsi="Arial" w:cs="Arial"/>
          <w:sz w:val="22"/>
          <w:szCs w:val="22"/>
        </w:rPr>
        <w:t xml:space="preserve">Henneke </w:t>
      </w:r>
      <w:r w:rsidR="00EF4E8D">
        <w:rPr>
          <w:rFonts w:ascii="Arial" w:hAnsi="Arial" w:cs="Arial"/>
          <w:sz w:val="22"/>
          <w:szCs w:val="22"/>
        </w:rPr>
        <w:t xml:space="preserve">agreed with Afzali and </w:t>
      </w:r>
      <w:r w:rsidR="007153EC">
        <w:rPr>
          <w:rFonts w:ascii="Arial" w:hAnsi="Arial" w:cs="Arial"/>
          <w:sz w:val="22"/>
          <w:szCs w:val="22"/>
        </w:rPr>
        <w:t xml:space="preserve">questioned the makeup of the ARWG and who </w:t>
      </w:r>
      <w:r w:rsidR="00702FEB">
        <w:rPr>
          <w:rFonts w:ascii="Arial" w:hAnsi="Arial" w:cs="Arial"/>
          <w:sz w:val="22"/>
          <w:szCs w:val="22"/>
        </w:rPr>
        <w:t xml:space="preserve">on the </w:t>
      </w:r>
      <w:r w:rsidR="0018302E">
        <w:rPr>
          <w:rFonts w:ascii="Arial" w:hAnsi="Arial" w:cs="Arial"/>
          <w:sz w:val="22"/>
          <w:szCs w:val="22"/>
        </w:rPr>
        <w:t>group</w:t>
      </w:r>
      <w:r w:rsidR="00702FEB">
        <w:rPr>
          <w:rFonts w:ascii="Arial" w:hAnsi="Arial" w:cs="Arial"/>
          <w:sz w:val="22"/>
          <w:szCs w:val="22"/>
        </w:rPr>
        <w:t xml:space="preserve"> are representing the</w:t>
      </w:r>
      <w:r w:rsidR="007153EC">
        <w:rPr>
          <w:rFonts w:ascii="Arial" w:hAnsi="Arial" w:cs="Arial"/>
          <w:sz w:val="22"/>
          <w:szCs w:val="22"/>
        </w:rPr>
        <w:t xml:space="preserve"> </w:t>
      </w:r>
      <w:r w:rsidR="00AC3A89">
        <w:rPr>
          <w:rFonts w:ascii="Arial" w:hAnsi="Arial" w:cs="Arial"/>
          <w:sz w:val="22"/>
          <w:szCs w:val="22"/>
        </w:rPr>
        <w:t>advanced reactor designer</w:t>
      </w:r>
      <w:r w:rsidR="007153EC">
        <w:rPr>
          <w:rFonts w:ascii="Arial" w:hAnsi="Arial" w:cs="Arial"/>
          <w:sz w:val="22"/>
          <w:szCs w:val="22"/>
        </w:rPr>
        <w:t>.</w:t>
      </w:r>
      <w:r w:rsidR="005F36AD">
        <w:rPr>
          <w:rFonts w:ascii="Arial" w:hAnsi="Arial" w:cs="Arial"/>
          <w:sz w:val="22"/>
          <w:szCs w:val="22"/>
        </w:rPr>
        <w:t xml:space="preserve"> </w:t>
      </w:r>
      <w:r w:rsidR="00EF4E8D">
        <w:rPr>
          <w:rFonts w:ascii="Arial" w:hAnsi="Arial" w:cs="Arial"/>
          <w:sz w:val="22"/>
          <w:szCs w:val="22"/>
        </w:rPr>
        <w:t xml:space="preserve">Robert Budnitz </w:t>
      </w:r>
      <w:r w:rsidR="0064732D">
        <w:rPr>
          <w:rFonts w:ascii="Arial" w:hAnsi="Arial" w:cs="Arial"/>
          <w:sz w:val="22"/>
          <w:szCs w:val="22"/>
        </w:rPr>
        <w:t xml:space="preserve">expressed his sentiments that </w:t>
      </w:r>
      <w:r w:rsidR="00FB0027">
        <w:rPr>
          <w:rFonts w:ascii="Arial" w:hAnsi="Arial" w:cs="Arial"/>
          <w:sz w:val="22"/>
          <w:szCs w:val="22"/>
        </w:rPr>
        <w:t xml:space="preserve">he feels the NRC is </w:t>
      </w:r>
      <w:r w:rsidR="00B17898">
        <w:rPr>
          <w:rFonts w:ascii="Arial" w:hAnsi="Arial" w:cs="Arial"/>
          <w:sz w:val="22"/>
          <w:szCs w:val="22"/>
        </w:rPr>
        <w:t>modernizing appropriately</w:t>
      </w:r>
      <w:r w:rsidR="0018302E">
        <w:rPr>
          <w:rFonts w:ascii="Arial" w:hAnsi="Arial" w:cs="Arial"/>
          <w:sz w:val="22"/>
          <w:szCs w:val="22"/>
        </w:rPr>
        <w:t xml:space="preserve"> </w:t>
      </w:r>
      <w:r w:rsidR="00297A1E">
        <w:rPr>
          <w:rFonts w:ascii="Arial" w:hAnsi="Arial" w:cs="Arial"/>
          <w:sz w:val="22"/>
          <w:szCs w:val="22"/>
        </w:rPr>
        <w:t>contrary</w:t>
      </w:r>
      <w:r w:rsidR="0018302E">
        <w:rPr>
          <w:rFonts w:ascii="Arial" w:hAnsi="Arial" w:cs="Arial"/>
          <w:sz w:val="22"/>
          <w:szCs w:val="22"/>
        </w:rPr>
        <w:t xml:space="preserve"> to </w:t>
      </w:r>
      <w:r w:rsidR="00297A1E">
        <w:rPr>
          <w:rFonts w:ascii="Arial" w:hAnsi="Arial" w:cs="Arial"/>
          <w:sz w:val="22"/>
          <w:szCs w:val="22"/>
        </w:rPr>
        <w:t xml:space="preserve">what is expressed in </w:t>
      </w:r>
      <w:r w:rsidR="0018302E">
        <w:rPr>
          <w:rFonts w:ascii="Arial" w:hAnsi="Arial" w:cs="Arial"/>
          <w:sz w:val="22"/>
          <w:szCs w:val="22"/>
        </w:rPr>
        <w:t xml:space="preserve">the </w:t>
      </w:r>
      <w:r w:rsidR="005F36AD">
        <w:rPr>
          <w:rFonts w:ascii="Arial" w:hAnsi="Arial" w:cs="Arial"/>
          <w:sz w:val="22"/>
          <w:szCs w:val="22"/>
        </w:rPr>
        <w:t>letter</w:t>
      </w:r>
      <w:r w:rsidR="00B17898">
        <w:rPr>
          <w:rFonts w:ascii="Arial" w:hAnsi="Arial" w:cs="Arial"/>
          <w:sz w:val="22"/>
          <w:szCs w:val="22"/>
        </w:rPr>
        <w:t xml:space="preserve">. </w:t>
      </w:r>
    </w:p>
    <w:p w14:paraId="5A1852A5" w14:textId="77777777" w:rsidR="00D97864" w:rsidRDefault="00D97864" w:rsidP="00CE09D2">
      <w:pPr>
        <w:pStyle w:val="ListParagraph"/>
        <w:ind w:firstLine="0"/>
        <w:rPr>
          <w:rFonts w:ascii="Arial" w:hAnsi="Arial" w:cs="Arial"/>
          <w:sz w:val="22"/>
          <w:szCs w:val="22"/>
        </w:rPr>
      </w:pPr>
    </w:p>
    <w:p w14:paraId="445B640C" w14:textId="6E178BAC" w:rsidR="00B17898" w:rsidRDefault="00D97864" w:rsidP="00CE09D2">
      <w:pPr>
        <w:pStyle w:val="ListParagraph"/>
        <w:ind w:firstLine="0"/>
        <w:rPr>
          <w:rFonts w:ascii="Arial" w:hAnsi="Arial" w:cs="Arial"/>
          <w:sz w:val="22"/>
          <w:szCs w:val="22"/>
        </w:rPr>
      </w:pPr>
      <w:r>
        <w:rPr>
          <w:rFonts w:ascii="Arial" w:hAnsi="Arial" w:cs="Arial"/>
          <w:sz w:val="22"/>
          <w:szCs w:val="22"/>
        </w:rPr>
        <w:t>Afzali, Henneke</w:t>
      </w:r>
      <w:r w:rsidR="00297A1E">
        <w:rPr>
          <w:rFonts w:ascii="Arial" w:hAnsi="Arial" w:cs="Arial"/>
          <w:sz w:val="22"/>
          <w:szCs w:val="22"/>
        </w:rPr>
        <w:t>,</w:t>
      </w:r>
      <w:r>
        <w:rPr>
          <w:rFonts w:ascii="Arial" w:hAnsi="Arial" w:cs="Arial"/>
          <w:sz w:val="22"/>
          <w:szCs w:val="22"/>
        </w:rPr>
        <w:t xml:space="preserve"> and Budnitz reshared their sentiments to Rani Franovich </w:t>
      </w:r>
      <w:r w:rsidR="003E2E1B">
        <w:rPr>
          <w:rFonts w:ascii="Arial" w:hAnsi="Arial" w:cs="Arial"/>
          <w:sz w:val="22"/>
          <w:szCs w:val="22"/>
        </w:rPr>
        <w:t xml:space="preserve">when she was able to join. Franovich listed members of the ARWG. </w:t>
      </w:r>
      <w:r w:rsidR="008112DB">
        <w:rPr>
          <w:rFonts w:ascii="Arial" w:hAnsi="Arial" w:cs="Arial"/>
          <w:sz w:val="22"/>
          <w:szCs w:val="22"/>
        </w:rPr>
        <w:t xml:space="preserve">With their concerns recognized, Franovich and Kadambi </w:t>
      </w:r>
      <w:r w:rsidR="00560BC0">
        <w:rPr>
          <w:rFonts w:ascii="Arial" w:hAnsi="Arial" w:cs="Arial"/>
          <w:sz w:val="22"/>
          <w:szCs w:val="22"/>
        </w:rPr>
        <w:t xml:space="preserve">will carry their message to the ARWG. </w:t>
      </w:r>
      <w:r w:rsidR="006B7E47">
        <w:rPr>
          <w:rFonts w:ascii="Arial" w:hAnsi="Arial" w:cs="Arial"/>
          <w:sz w:val="22"/>
          <w:szCs w:val="22"/>
        </w:rPr>
        <w:t xml:space="preserve">Kadambi suggested that Henneke participate in the ARWG through his division. </w:t>
      </w:r>
      <w:r w:rsidR="006E4689">
        <w:rPr>
          <w:rFonts w:ascii="Arial" w:hAnsi="Arial" w:cs="Arial"/>
          <w:sz w:val="22"/>
          <w:szCs w:val="22"/>
        </w:rPr>
        <w:t>Henneke fe</w:t>
      </w:r>
      <w:r w:rsidR="008D094D">
        <w:rPr>
          <w:rFonts w:ascii="Arial" w:hAnsi="Arial" w:cs="Arial"/>
          <w:sz w:val="22"/>
          <w:szCs w:val="22"/>
        </w:rPr>
        <w:t xml:space="preserve">els that the JCNRM should be engaged directly. </w:t>
      </w:r>
    </w:p>
    <w:p w14:paraId="2315EABE" w14:textId="77777777" w:rsidR="00C54188" w:rsidRDefault="00C54188" w:rsidP="00CE09D2">
      <w:pPr>
        <w:pStyle w:val="ListParagraph"/>
        <w:ind w:firstLine="0"/>
        <w:rPr>
          <w:rFonts w:ascii="Arial" w:hAnsi="Arial" w:cs="Arial"/>
          <w:sz w:val="22"/>
          <w:szCs w:val="22"/>
        </w:rPr>
      </w:pPr>
    </w:p>
    <w:p w14:paraId="6DBA8FBA" w14:textId="6C391A70" w:rsidR="00560BC0" w:rsidRDefault="00560BC0" w:rsidP="00560BC0">
      <w:pPr>
        <w:pBdr>
          <w:top w:val="single" w:sz="4" w:space="1" w:color="auto"/>
          <w:left w:val="single" w:sz="4" w:space="4" w:color="auto"/>
          <w:bottom w:val="single" w:sz="4" w:space="1" w:color="auto"/>
          <w:right w:val="single" w:sz="4" w:space="4" w:color="auto"/>
        </w:pBdr>
        <w:ind w:left="630" w:firstLine="0"/>
        <w:rPr>
          <w:rFonts w:ascii="Arial" w:hAnsi="Arial" w:cs="Arial"/>
          <w:sz w:val="22"/>
          <w:szCs w:val="22"/>
        </w:rPr>
      </w:pPr>
      <w:r>
        <w:rPr>
          <w:rFonts w:ascii="Arial" w:hAnsi="Arial" w:cs="Arial"/>
          <w:sz w:val="22"/>
          <w:szCs w:val="22"/>
        </w:rPr>
        <w:t>ACTION ITEM</w:t>
      </w:r>
      <w:r w:rsidR="00F24B98">
        <w:rPr>
          <w:rFonts w:ascii="Arial" w:hAnsi="Arial" w:cs="Arial"/>
          <w:sz w:val="22"/>
          <w:szCs w:val="22"/>
        </w:rPr>
        <w:t xml:space="preserve"> </w:t>
      </w:r>
      <w:r>
        <w:rPr>
          <w:rFonts w:ascii="Arial" w:hAnsi="Arial" w:cs="Arial"/>
          <w:sz w:val="22"/>
          <w:szCs w:val="22"/>
        </w:rPr>
        <w:t xml:space="preserve">6/2022-01: </w:t>
      </w:r>
      <w:r w:rsidR="00200955">
        <w:rPr>
          <w:rFonts w:ascii="Arial" w:hAnsi="Arial" w:cs="Arial"/>
          <w:sz w:val="22"/>
          <w:szCs w:val="22"/>
        </w:rPr>
        <w:t xml:space="preserve">Rani Franovich and Prasad </w:t>
      </w:r>
      <w:r>
        <w:rPr>
          <w:rFonts w:ascii="Arial" w:hAnsi="Arial" w:cs="Arial"/>
          <w:sz w:val="22"/>
          <w:szCs w:val="22"/>
        </w:rPr>
        <w:t>Kadambi to carry</w:t>
      </w:r>
      <w:r w:rsidR="00200955">
        <w:rPr>
          <w:rFonts w:ascii="Arial" w:hAnsi="Arial" w:cs="Arial"/>
          <w:sz w:val="22"/>
          <w:szCs w:val="22"/>
        </w:rPr>
        <w:t xml:space="preserve"> Amir Afzali’s, Dennis Henneke’s, and </w:t>
      </w:r>
      <w:r w:rsidR="00C431F2">
        <w:rPr>
          <w:rFonts w:ascii="Arial" w:hAnsi="Arial" w:cs="Arial"/>
          <w:sz w:val="22"/>
          <w:szCs w:val="22"/>
        </w:rPr>
        <w:t xml:space="preserve">Robert </w:t>
      </w:r>
      <w:proofErr w:type="spellStart"/>
      <w:r w:rsidR="00C431F2">
        <w:rPr>
          <w:rFonts w:ascii="Arial" w:hAnsi="Arial" w:cs="Arial"/>
          <w:sz w:val="22"/>
          <w:szCs w:val="22"/>
        </w:rPr>
        <w:t>Budnitz’s</w:t>
      </w:r>
      <w:proofErr w:type="spellEnd"/>
      <w:r>
        <w:rPr>
          <w:rFonts w:ascii="Arial" w:hAnsi="Arial" w:cs="Arial"/>
          <w:sz w:val="22"/>
          <w:szCs w:val="22"/>
        </w:rPr>
        <w:t xml:space="preserve"> message to the ARWG </w:t>
      </w:r>
      <w:r w:rsidR="00E433B9">
        <w:rPr>
          <w:rFonts w:ascii="Arial" w:hAnsi="Arial" w:cs="Arial"/>
          <w:sz w:val="22"/>
          <w:szCs w:val="22"/>
        </w:rPr>
        <w:t>that the</w:t>
      </w:r>
      <w:r>
        <w:rPr>
          <w:rFonts w:ascii="Arial" w:hAnsi="Arial" w:cs="Arial"/>
          <w:sz w:val="22"/>
          <w:szCs w:val="22"/>
        </w:rPr>
        <w:t xml:space="preserve"> letter </w:t>
      </w:r>
      <w:r w:rsidR="00E433B9">
        <w:rPr>
          <w:rFonts w:ascii="Arial" w:hAnsi="Arial" w:cs="Arial"/>
          <w:sz w:val="22"/>
          <w:szCs w:val="22"/>
        </w:rPr>
        <w:t xml:space="preserve">is inappropriate and inaccurate </w:t>
      </w:r>
      <w:r>
        <w:rPr>
          <w:rFonts w:ascii="Arial" w:hAnsi="Arial" w:cs="Arial"/>
          <w:sz w:val="22"/>
          <w:szCs w:val="22"/>
        </w:rPr>
        <w:t>and th</w:t>
      </w:r>
      <w:r w:rsidR="00E433B9">
        <w:rPr>
          <w:rFonts w:ascii="Arial" w:hAnsi="Arial" w:cs="Arial"/>
          <w:sz w:val="22"/>
          <w:szCs w:val="22"/>
        </w:rPr>
        <w:t>at ad</w:t>
      </w:r>
      <w:r w:rsidR="00975C1C">
        <w:rPr>
          <w:rFonts w:ascii="Arial" w:hAnsi="Arial" w:cs="Arial"/>
          <w:sz w:val="22"/>
          <w:szCs w:val="22"/>
        </w:rPr>
        <w:t>vanced reactor designers need to be included in the</w:t>
      </w:r>
      <w:r>
        <w:rPr>
          <w:rFonts w:ascii="Arial" w:hAnsi="Arial" w:cs="Arial"/>
          <w:sz w:val="22"/>
          <w:szCs w:val="22"/>
        </w:rPr>
        <w:t xml:space="preserve"> makeup of the group. </w:t>
      </w:r>
    </w:p>
    <w:p w14:paraId="683737C7" w14:textId="4720578A" w:rsidR="00C54188" w:rsidRPr="00B17898" w:rsidRDefault="00560BC0" w:rsidP="00EC223F">
      <w:pPr>
        <w:ind w:left="1080" w:firstLine="0"/>
        <w:rPr>
          <w:rFonts w:ascii="Arial" w:hAnsi="Arial" w:cs="Arial"/>
          <w:sz w:val="22"/>
          <w:szCs w:val="22"/>
        </w:rPr>
      </w:pPr>
      <w:r>
        <w:rPr>
          <w:rFonts w:ascii="Arial" w:hAnsi="Arial" w:cs="Arial"/>
          <w:sz w:val="22"/>
          <w:szCs w:val="22"/>
        </w:rPr>
        <w:t xml:space="preserve"> </w:t>
      </w:r>
    </w:p>
    <w:p w14:paraId="7246915B" w14:textId="16482DA5" w:rsidR="00FD638D" w:rsidRPr="00FD638D" w:rsidRDefault="00FD638D" w:rsidP="00FD638D">
      <w:pPr>
        <w:ind w:left="0" w:firstLine="0"/>
        <w:rPr>
          <w:rFonts w:ascii="Arial" w:hAnsi="Arial" w:cs="Arial"/>
          <w:sz w:val="22"/>
          <w:szCs w:val="22"/>
        </w:rPr>
      </w:pPr>
      <w:r>
        <w:rPr>
          <w:rFonts w:ascii="Arial" w:hAnsi="Arial" w:cs="Arial"/>
          <w:sz w:val="22"/>
          <w:szCs w:val="22"/>
        </w:rPr>
        <w:tab/>
        <w:t xml:space="preserve">See slides </w:t>
      </w:r>
      <w:r w:rsidR="005A666D">
        <w:rPr>
          <w:rFonts w:ascii="Arial" w:hAnsi="Arial" w:cs="Arial"/>
          <w:sz w:val="22"/>
          <w:szCs w:val="22"/>
        </w:rPr>
        <w:t>13</w:t>
      </w:r>
      <w:r w:rsidR="00752B6B">
        <w:rPr>
          <w:rFonts w:ascii="Arial" w:hAnsi="Arial" w:cs="Arial"/>
          <w:sz w:val="22"/>
          <w:szCs w:val="22"/>
        </w:rPr>
        <w:t xml:space="preserve"> </w:t>
      </w:r>
      <w:r w:rsidR="00752B6B" w:rsidRPr="00752B6B">
        <w:rPr>
          <w:rFonts w:ascii="Arial" w:hAnsi="Arial" w:cs="Arial"/>
          <w:sz w:val="22"/>
          <w:szCs w:val="22"/>
        </w:rPr>
        <w:t xml:space="preserve">– </w:t>
      </w:r>
      <w:r w:rsidR="005A666D">
        <w:rPr>
          <w:rFonts w:ascii="Arial" w:hAnsi="Arial" w:cs="Arial"/>
          <w:sz w:val="22"/>
          <w:szCs w:val="22"/>
        </w:rPr>
        <w:t>18</w:t>
      </w:r>
      <w:r>
        <w:rPr>
          <w:rFonts w:ascii="Arial" w:hAnsi="Arial" w:cs="Arial"/>
          <w:sz w:val="22"/>
          <w:szCs w:val="22"/>
        </w:rPr>
        <w:t xml:space="preserve"> of the meeting presentation for more details.</w:t>
      </w:r>
    </w:p>
    <w:p w14:paraId="36BCDB3A" w14:textId="7C2C11BF" w:rsidR="00833C55" w:rsidRDefault="00833C55" w:rsidP="007833C2">
      <w:pPr>
        <w:rPr>
          <w:rFonts w:ascii="Arial" w:hAnsi="Arial" w:cs="Arial"/>
          <w:sz w:val="22"/>
          <w:szCs w:val="22"/>
        </w:rPr>
      </w:pPr>
    </w:p>
    <w:p w14:paraId="29499D0A" w14:textId="77777777" w:rsidR="0007500D" w:rsidRDefault="0007500D" w:rsidP="007833C2">
      <w:pPr>
        <w:rPr>
          <w:rFonts w:ascii="Arial" w:hAnsi="Arial" w:cs="Arial"/>
          <w:sz w:val="22"/>
          <w:szCs w:val="22"/>
        </w:rPr>
      </w:pPr>
    </w:p>
    <w:p w14:paraId="318E57E5" w14:textId="070A240D" w:rsidR="00EF4F0D" w:rsidRDefault="00BA7146" w:rsidP="001E5F19">
      <w:pPr>
        <w:ind w:left="0" w:firstLine="0"/>
        <w:rPr>
          <w:rFonts w:ascii="Arial" w:hAnsi="Arial" w:cs="Arial"/>
          <w:bCs/>
          <w:sz w:val="22"/>
          <w:szCs w:val="22"/>
        </w:rPr>
      </w:pPr>
      <w:r>
        <w:rPr>
          <w:rFonts w:ascii="Arial" w:hAnsi="Arial" w:cs="Arial"/>
          <w:b/>
          <w:sz w:val="22"/>
          <w:szCs w:val="22"/>
        </w:rPr>
        <w:t>7</w:t>
      </w:r>
      <w:r w:rsidR="00012E3C">
        <w:rPr>
          <w:rFonts w:ascii="Arial" w:hAnsi="Arial" w:cs="Arial"/>
          <w:b/>
          <w:sz w:val="22"/>
          <w:szCs w:val="22"/>
        </w:rPr>
        <w:t>.</w:t>
      </w:r>
      <w:r w:rsidR="00012E3C">
        <w:rPr>
          <w:rFonts w:ascii="Arial" w:hAnsi="Arial" w:cs="Arial"/>
          <w:b/>
          <w:sz w:val="22"/>
          <w:szCs w:val="22"/>
        </w:rPr>
        <w:tab/>
      </w:r>
      <w:r w:rsidR="00DA25BB">
        <w:rPr>
          <w:rFonts w:ascii="Arial" w:hAnsi="Arial" w:cs="Arial"/>
          <w:b/>
          <w:sz w:val="22"/>
          <w:szCs w:val="22"/>
        </w:rPr>
        <w:t>Focus on RIPB Methods</w:t>
      </w:r>
      <w:r w:rsidR="00EA38D9">
        <w:rPr>
          <w:rFonts w:ascii="Arial" w:hAnsi="Arial" w:cs="Arial"/>
          <w:b/>
          <w:sz w:val="22"/>
          <w:szCs w:val="22"/>
        </w:rPr>
        <w:t xml:space="preserve"> for Operating Reactors</w:t>
      </w:r>
    </w:p>
    <w:p w14:paraId="7AF42866" w14:textId="50BE129D" w:rsidR="00F84308" w:rsidRPr="00200A89" w:rsidRDefault="004E60CB" w:rsidP="00791B16">
      <w:pPr>
        <w:pStyle w:val="ListParagraph"/>
        <w:numPr>
          <w:ilvl w:val="0"/>
          <w:numId w:val="31"/>
        </w:numPr>
        <w:ind w:left="1080"/>
        <w:rPr>
          <w:rFonts w:ascii="Arial" w:hAnsi="Arial" w:cs="Arial"/>
          <w:bCs/>
          <w:sz w:val="22"/>
          <w:szCs w:val="22"/>
        </w:rPr>
      </w:pPr>
      <w:r>
        <w:rPr>
          <w:rFonts w:ascii="Arial" w:hAnsi="Arial" w:cs="Arial"/>
          <w:bCs/>
          <w:sz w:val="22"/>
          <w:szCs w:val="22"/>
        </w:rPr>
        <w:t>Potential for RP3C Role in LWR Sustainability Program</w:t>
      </w:r>
    </w:p>
    <w:p w14:paraId="166E541A" w14:textId="784C7918" w:rsidR="00F84308" w:rsidRDefault="00B17898" w:rsidP="00966DE4">
      <w:pPr>
        <w:ind w:left="1080" w:firstLine="0"/>
        <w:rPr>
          <w:rFonts w:ascii="Arial" w:hAnsi="Arial" w:cs="Arial"/>
          <w:bCs/>
          <w:sz w:val="22"/>
          <w:szCs w:val="22"/>
        </w:rPr>
      </w:pPr>
      <w:r>
        <w:rPr>
          <w:rFonts w:ascii="Arial" w:hAnsi="Arial" w:cs="Arial"/>
          <w:bCs/>
          <w:sz w:val="22"/>
          <w:szCs w:val="22"/>
        </w:rPr>
        <w:t>Prasad Kadambi introduced Svetlana Lawrence</w:t>
      </w:r>
      <w:r w:rsidR="00456242">
        <w:rPr>
          <w:rFonts w:ascii="Arial" w:hAnsi="Arial" w:cs="Arial"/>
          <w:bCs/>
          <w:sz w:val="22"/>
          <w:szCs w:val="22"/>
        </w:rPr>
        <w:t xml:space="preserve"> the </w:t>
      </w:r>
      <w:r w:rsidR="00231B08" w:rsidRPr="00231B08">
        <w:rPr>
          <w:rFonts w:ascii="Arial" w:hAnsi="Arial" w:cs="Arial"/>
          <w:bCs/>
          <w:sz w:val="22"/>
          <w:szCs w:val="22"/>
        </w:rPr>
        <w:t>Risk-Informed Systems Analysis Pathway Lead at Idaho National Laboratory</w:t>
      </w:r>
      <w:r w:rsidR="002A21CD">
        <w:rPr>
          <w:rFonts w:ascii="Arial" w:hAnsi="Arial" w:cs="Arial"/>
          <w:bCs/>
          <w:sz w:val="22"/>
          <w:szCs w:val="22"/>
        </w:rPr>
        <w:t>.</w:t>
      </w:r>
      <w:r w:rsidR="00966DE4">
        <w:rPr>
          <w:rFonts w:ascii="Arial" w:hAnsi="Arial" w:cs="Arial"/>
          <w:bCs/>
          <w:sz w:val="22"/>
          <w:szCs w:val="22"/>
        </w:rPr>
        <w:t xml:space="preserve"> </w:t>
      </w:r>
      <w:r w:rsidR="0008178D">
        <w:rPr>
          <w:rFonts w:ascii="Arial" w:hAnsi="Arial" w:cs="Arial"/>
          <w:bCs/>
          <w:sz w:val="22"/>
          <w:szCs w:val="22"/>
        </w:rPr>
        <w:t>A presentation was made on t</w:t>
      </w:r>
      <w:r w:rsidR="00966DE4">
        <w:rPr>
          <w:rFonts w:ascii="Arial" w:hAnsi="Arial" w:cs="Arial"/>
          <w:bCs/>
          <w:sz w:val="22"/>
          <w:szCs w:val="22"/>
        </w:rPr>
        <w:t>he goal of the</w:t>
      </w:r>
      <w:r w:rsidR="000F1F23" w:rsidRPr="000F1F23">
        <w:t xml:space="preserve"> </w:t>
      </w:r>
      <w:r w:rsidR="000F1F23" w:rsidRPr="000F1F23">
        <w:rPr>
          <w:rFonts w:ascii="Arial" w:hAnsi="Arial" w:cs="Arial"/>
          <w:bCs/>
          <w:sz w:val="22"/>
          <w:szCs w:val="22"/>
        </w:rPr>
        <w:t xml:space="preserve">Light Water Reactor Sustainability Program (LWRS) </w:t>
      </w:r>
      <w:r w:rsidR="0008178D">
        <w:rPr>
          <w:rFonts w:ascii="Arial" w:hAnsi="Arial" w:cs="Arial"/>
          <w:bCs/>
          <w:sz w:val="22"/>
          <w:szCs w:val="22"/>
        </w:rPr>
        <w:t xml:space="preserve">which </w:t>
      </w:r>
      <w:r w:rsidR="00966DE4">
        <w:rPr>
          <w:rFonts w:ascii="Arial" w:hAnsi="Arial" w:cs="Arial"/>
          <w:bCs/>
          <w:sz w:val="22"/>
          <w:szCs w:val="22"/>
        </w:rPr>
        <w:t>is to e</w:t>
      </w:r>
      <w:r w:rsidR="000F1F23" w:rsidRPr="000F1F23">
        <w:rPr>
          <w:rFonts w:ascii="Arial" w:hAnsi="Arial" w:cs="Arial"/>
          <w:bCs/>
          <w:sz w:val="22"/>
          <w:szCs w:val="22"/>
        </w:rPr>
        <w:t>nhance the safe, efficient, and economical performance of our nation's nuclear fleet and extend the operating lifetimes of this reliable source of electricity</w:t>
      </w:r>
      <w:r w:rsidR="00D53D59">
        <w:rPr>
          <w:rFonts w:ascii="Arial" w:hAnsi="Arial" w:cs="Arial"/>
          <w:bCs/>
          <w:sz w:val="22"/>
          <w:szCs w:val="22"/>
        </w:rPr>
        <w:t>.</w:t>
      </w:r>
      <w:r w:rsidR="002A21CD">
        <w:rPr>
          <w:rFonts w:ascii="Arial" w:hAnsi="Arial" w:cs="Arial"/>
          <w:bCs/>
          <w:sz w:val="22"/>
          <w:szCs w:val="22"/>
        </w:rPr>
        <w:t xml:space="preserve"> </w:t>
      </w:r>
      <w:r w:rsidR="00966DE4">
        <w:rPr>
          <w:rFonts w:ascii="Arial" w:hAnsi="Arial" w:cs="Arial"/>
          <w:bCs/>
          <w:sz w:val="22"/>
          <w:szCs w:val="22"/>
        </w:rPr>
        <w:t xml:space="preserve">In closing, Lawrence </w:t>
      </w:r>
      <w:r w:rsidR="00372BE0">
        <w:rPr>
          <w:rFonts w:ascii="Arial" w:hAnsi="Arial" w:cs="Arial"/>
          <w:bCs/>
          <w:sz w:val="22"/>
          <w:szCs w:val="22"/>
        </w:rPr>
        <w:t xml:space="preserve">welcomed any suggestions for using RIPB methods. </w:t>
      </w:r>
      <w:r w:rsidR="00D53D59">
        <w:rPr>
          <w:rFonts w:ascii="Arial" w:hAnsi="Arial" w:cs="Arial"/>
          <w:bCs/>
          <w:sz w:val="22"/>
          <w:szCs w:val="22"/>
        </w:rPr>
        <w:t>Lawrence’s presentation is available as slides 19 – 23 of the meeting presentation.</w:t>
      </w:r>
    </w:p>
    <w:p w14:paraId="1C02A93D" w14:textId="77777777" w:rsidR="00F84308" w:rsidRPr="003E48A2" w:rsidRDefault="00F84308" w:rsidP="00200A89">
      <w:pPr>
        <w:ind w:left="0" w:firstLine="0"/>
        <w:rPr>
          <w:rFonts w:ascii="Arial" w:hAnsi="Arial" w:cs="Arial"/>
          <w:b/>
          <w:sz w:val="22"/>
          <w:szCs w:val="22"/>
        </w:rPr>
      </w:pPr>
    </w:p>
    <w:p w14:paraId="050A8695" w14:textId="77777777" w:rsidR="00404297" w:rsidRDefault="00404297" w:rsidP="005A0923">
      <w:pPr>
        <w:ind w:left="360"/>
        <w:rPr>
          <w:rFonts w:ascii="Arial" w:hAnsi="Arial" w:cs="Arial"/>
          <w:b/>
          <w:bCs/>
          <w:sz w:val="22"/>
          <w:szCs w:val="22"/>
          <w:u w:val="single"/>
        </w:rPr>
      </w:pPr>
    </w:p>
    <w:p w14:paraId="5EFC6846" w14:textId="3DB287A4" w:rsidR="005A0923" w:rsidRPr="002162F5" w:rsidRDefault="002162F5" w:rsidP="005A0923">
      <w:pPr>
        <w:ind w:left="360"/>
        <w:rPr>
          <w:rFonts w:ascii="Arial" w:hAnsi="Arial" w:cs="Arial"/>
          <w:sz w:val="22"/>
          <w:szCs w:val="22"/>
          <w:u w:val="single"/>
        </w:rPr>
      </w:pPr>
      <w:r>
        <w:rPr>
          <w:rFonts w:ascii="Arial" w:hAnsi="Arial" w:cs="Arial"/>
          <w:b/>
          <w:bCs/>
          <w:sz w:val="22"/>
          <w:szCs w:val="22"/>
          <w:u w:val="single"/>
        </w:rPr>
        <w:t>CATEGORY III</w:t>
      </w:r>
      <w:r>
        <w:rPr>
          <w:rFonts w:ascii="Arial" w:hAnsi="Arial" w:cs="Arial"/>
          <w:sz w:val="22"/>
          <w:szCs w:val="22"/>
        </w:rPr>
        <w:tab/>
      </w:r>
      <w:r>
        <w:rPr>
          <w:rFonts w:ascii="Arial" w:hAnsi="Arial" w:cs="Arial"/>
          <w:sz w:val="22"/>
          <w:szCs w:val="22"/>
          <w:u w:val="single"/>
        </w:rPr>
        <w:t>SUPPORT TO WORKING GROUP APPLICATION OF RIPB</w:t>
      </w:r>
      <w:r w:rsidR="001376CE">
        <w:rPr>
          <w:rFonts w:ascii="Arial" w:hAnsi="Arial" w:cs="Arial"/>
          <w:sz w:val="22"/>
          <w:szCs w:val="22"/>
          <w:u w:val="single"/>
        </w:rPr>
        <w:t xml:space="preserve"> METHODS</w:t>
      </w:r>
    </w:p>
    <w:p w14:paraId="06AFD340" w14:textId="77777777" w:rsidR="00E81097" w:rsidRPr="003F4128" w:rsidRDefault="00E81097" w:rsidP="0063574E">
      <w:pPr>
        <w:ind w:left="360"/>
        <w:rPr>
          <w:rFonts w:ascii="Arial" w:hAnsi="Arial" w:cs="Arial"/>
          <w:sz w:val="22"/>
          <w:szCs w:val="22"/>
        </w:rPr>
      </w:pPr>
    </w:p>
    <w:p w14:paraId="7681DA79" w14:textId="2B15A838" w:rsidR="000554F1" w:rsidRDefault="00F71028" w:rsidP="00E97577">
      <w:pPr>
        <w:ind w:left="630" w:hanging="630"/>
        <w:rPr>
          <w:rFonts w:ascii="Arial" w:hAnsi="Arial" w:cs="Arial"/>
          <w:b/>
          <w:sz w:val="22"/>
          <w:szCs w:val="22"/>
        </w:rPr>
      </w:pPr>
      <w:r>
        <w:rPr>
          <w:rFonts w:ascii="Arial" w:hAnsi="Arial" w:cs="Arial"/>
          <w:b/>
          <w:sz w:val="22"/>
          <w:szCs w:val="22"/>
        </w:rPr>
        <w:t>8</w:t>
      </w:r>
      <w:r w:rsidR="00DD3090" w:rsidRPr="00C64E6D">
        <w:rPr>
          <w:rFonts w:ascii="Arial" w:hAnsi="Arial" w:cs="Arial"/>
          <w:b/>
          <w:sz w:val="22"/>
          <w:szCs w:val="22"/>
        </w:rPr>
        <w:t>.</w:t>
      </w:r>
      <w:r w:rsidR="0063574E" w:rsidRPr="00C64E6D">
        <w:rPr>
          <w:rFonts w:ascii="Arial" w:hAnsi="Arial" w:cs="Arial"/>
          <w:b/>
          <w:sz w:val="22"/>
          <w:szCs w:val="22"/>
        </w:rPr>
        <w:tab/>
      </w:r>
      <w:r w:rsidR="000554F1">
        <w:rPr>
          <w:rFonts w:ascii="Arial" w:hAnsi="Arial" w:cs="Arial"/>
          <w:b/>
          <w:sz w:val="22"/>
          <w:szCs w:val="22"/>
        </w:rPr>
        <w:t>SUBSTANTIVE DISCUSSION OF SPECIFIC STANDARDS</w:t>
      </w:r>
      <w:r w:rsidR="00592524">
        <w:rPr>
          <w:rFonts w:ascii="Arial" w:hAnsi="Arial" w:cs="Arial"/>
          <w:b/>
          <w:sz w:val="22"/>
          <w:szCs w:val="22"/>
        </w:rPr>
        <w:t xml:space="preserve"> </w:t>
      </w:r>
    </w:p>
    <w:p w14:paraId="3EDEB0E0" w14:textId="77777777" w:rsidR="00063777" w:rsidRDefault="00063777" w:rsidP="00E97577">
      <w:pPr>
        <w:ind w:left="630" w:hanging="630"/>
        <w:rPr>
          <w:rFonts w:ascii="Arial" w:hAnsi="Arial" w:cs="Arial"/>
          <w:b/>
          <w:sz w:val="22"/>
          <w:szCs w:val="22"/>
        </w:rPr>
      </w:pPr>
    </w:p>
    <w:p w14:paraId="76FF830D" w14:textId="344FFA67" w:rsidR="00AC30EB" w:rsidRPr="004F1894" w:rsidRDefault="004006D2" w:rsidP="001E12A5">
      <w:pPr>
        <w:pStyle w:val="ListParagraph"/>
        <w:numPr>
          <w:ilvl w:val="0"/>
          <w:numId w:val="42"/>
        </w:numPr>
        <w:ind w:left="990"/>
        <w:rPr>
          <w:rFonts w:ascii="Arial" w:hAnsi="Arial" w:cs="Arial"/>
          <w:bCs/>
          <w:sz w:val="22"/>
          <w:szCs w:val="22"/>
        </w:rPr>
      </w:pPr>
      <w:r>
        <w:rPr>
          <w:rFonts w:ascii="Arial" w:hAnsi="Arial" w:cs="Arial"/>
          <w:bCs/>
          <w:sz w:val="22"/>
          <w:szCs w:val="22"/>
        </w:rPr>
        <w:t xml:space="preserve">RP3C Input on </w:t>
      </w:r>
      <w:r w:rsidR="00AC30EB" w:rsidRPr="004F1894">
        <w:rPr>
          <w:rFonts w:ascii="Arial" w:hAnsi="Arial" w:cs="Arial"/>
          <w:bCs/>
          <w:sz w:val="22"/>
          <w:szCs w:val="22"/>
        </w:rPr>
        <w:t xml:space="preserve">ANS-30.1, </w:t>
      </w:r>
      <w:r w:rsidR="00E97577" w:rsidRPr="004F1894">
        <w:rPr>
          <w:rFonts w:ascii="Arial" w:hAnsi="Arial" w:cs="Arial"/>
          <w:bCs/>
          <w:sz w:val="22"/>
          <w:szCs w:val="22"/>
        </w:rPr>
        <w:t>Integrating Risk and Performance Objectives into New Reactor Nuclear Safety Designs​</w:t>
      </w:r>
      <w:r w:rsidR="00FF2563" w:rsidRPr="004F1894">
        <w:rPr>
          <w:rFonts w:ascii="Arial" w:hAnsi="Arial" w:cs="Arial"/>
          <w:bCs/>
          <w:sz w:val="22"/>
          <w:szCs w:val="22"/>
        </w:rPr>
        <w:t xml:space="preserve"> </w:t>
      </w:r>
      <w:r w:rsidR="00E97577" w:rsidRPr="004F1894">
        <w:rPr>
          <w:rFonts w:ascii="Arial" w:hAnsi="Arial" w:cs="Arial"/>
          <w:bCs/>
          <w:sz w:val="22"/>
          <w:szCs w:val="22"/>
        </w:rPr>
        <w:t>(new standard)—</w:t>
      </w:r>
      <w:r w:rsidR="00FF2563" w:rsidRPr="004F1894">
        <w:rPr>
          <w:rFonts w:ascii="Arial" w:hAnsi="Arial" w:cs="Arial"/>
          <w:bCs/>
          <w:sz w:val="22"/>
          <w:szCs w:val="22"/>
        </w:rPr>
        <w:t xml:space="preserve">M. </w:t>
      </w:r>
      <w:r w:rsidR="00E97577" w:rsidRPr="004F1894">
        <w:rPr>
          <w:rFonts w:ascii="Arial" w:hAnsi="Arial" w:cs="Arial"/>
          <w:bCs/>
          <w:sz w:val="22"/>
          <w:szCs w:val="22"/>
        </w:rPr>
        <w:t>Linn/</w:t>
      </w:r>
      <w:r w:rsidR="00FF2563" w:rsidRPr="004F1894">
        <w:rPr>
          <w:rFonts w:ascii="Arial" w:hAnsi="Arial" w:cs="Arial"/>
          <w:bCs/>
          <w:sz w:val="22"/>
          <w:szCs w:val="22"/>
        </w:rPr>
        <w:t xml:space="preserve">G. </w:t>
      </w:r>
      <w:r w:rsidR="00E97577" w:rsidRPr="004F1894">
        <w:rPr>
          <w:rFonts w:ascii="Arial" w:hAnsi="Arial" w:cs="Arial"/>
          <w:bCs/>
          <w:sz w:val="22"/>
          <w:szCs w:val="22"/>
        </w:rPr>
        <w:t xml:space="preserve">Flanagan </w:t>
      </w:r>
      <w:r w:rsidR="00842D71">
        <w:rPr>
          <w:rFonts w:ascii="Arial" w:hAnsi="Arial" w:cs="Arial"/>
          <w:bCs/>
          <w:sz w:val="22"/>
          <w:szCs w:val="22"/>
        </w:rPr>
        <w:t>(</w:t>
      </w:r>
      <w:hyperlink r:id="rId14" w:history="1">
        <w:r w:rsidR="00842D71" w:rsidRPr="00DA066B">
          <w:rPr>
            <w:rStyle w:val="Hyperlink"/>
            <w:rFonts w:ascii="Arial" w:hAnsi="Arial" w:cs="Arial"/>
            <w:bCs/>
            <w:sz w:val="22"/>
            <w:szCs w:val="22"/>
          </w:rPr>
          <w:t xml:space="preserve">Link to RP3C </w:t>
        </w:r>
        <w:r w:rsidR="005A4EA5" w:rsidRPr="00DA066B">
          <w:rPr>
            <w:rStyle w:val="Hyperlink"/>
            <w:rFonts w:ascii="Arial" w:hAnsi="Arial" w:cs="Arial"/>
            <w:bCs/>
            <w:sz w:val="22"/>
            <w:szCs w:val="22"/>
          </w:rPr>
          <w:t>B</w:t>
        </w:r>
        <w:r w:rsidR="00842D71" w:rsidRPr="00DA066B">
          <w:rPr>
            <w:rStyle w:val="Hyperlink"/>
            <w:rFonts w:ascii="Arial" w:hAnsi="Arial" w:cs="Arial"/>
            <w:bCs/>
            <w:sz w:val="22"/>
            <w:szCs w:val="22"/>
          </w:rPr>
          <w:t>allot</w:t>
        </w:r>
      </w:hyperlink>
      <w:r w:rsidR="00842D71">
        <w:rPr>
          <w:rFonts w:ascii="Arial" w:hAnsi="Arial" w:cs="Arial"/>
          <w:bCs/>
          <w:sz w:val="22"/>
          <w:szCs w:val="22"/>
        </w:rPr>
        <w:t>)</w:t>
      </w:r>
    </w:p>
    <w:p w14:paraId="7729D77B" w14:textId="0FA1C963" w:rsidR="00AC30EB" w:rsidRDefault="00DE5C94" w:rsidP="00B97087">
      <w:pPr>
        <w:ind w:left="990" w:firstLine="0"/>
        <w:rPr>
          <w:rFonts w:ascii="Arial" w:hAnsi="Arial" w:cs="Arial"/>
          <w:bCs/>
          <w:sz w:val="22"/>
          <w:szCs w:val="22"/>
        </w:rPr>
      </w:pPr>
      <w:r>
        <w:rPr>
          <w:rFonts w:ascii="Arial" w:hAnsi="Arial" w:cs="Arial"/>
          <w:bCs/>
          <w:sz w:val="22"/>
          <w:szCs w:val="22"/>
        </w:rPr>
        <w:t xml:space="preserve">Mark Linn reported that </w:t>
      </w:r>
      <w:r w:rsidR="00B97087">
        <w:rPr>
          <w:rFonts w:ascii="Arial" w:hAnsi="Arial" w:cs="Arial"/>
          <w:bCs/>
          <w:sz w:val="22"/>
          <w:szCs w:val="22"/>
        </w:rPr>
        <w:t xml:space="preserve">ANS-30.1 is being converted to a guidance standard </w:t>
      </w:r>
      <w:r w:rsidR="0017311E">
        <w:rPr>
          <w:rFonts w:ascii="Arial" w:hAnsi="Arial" w:cs="Arial"/>
          <w:bCs/>
          <w:sz w:val="22"/>
          <w:szCs w:val="22"/>
        </w:rPr>
        <w:t xml:space="preserve">at the direction of the Standards Board. The redirection requires </w:t>
      </w:r>
      <w:r w:rsidR="00B97087">
        <w:rPr>
          <w:rFonts w:ascii="Arial" w:hAnsi="Arial" w:cs="Arial"/>
          <w:bCs/>
          <w:sz w:val="22"/>
          <w:szCs w:val="22"/>
        </w:rPr>
        <w:t>a bit of</w:t>
      </w:r>
      <w:r>
        <w:rPr>
          <w:rFonts w:ascii="Arial" w:hAnsi="Arial" w:cs="Arial"/>
          <w:bCs/>
          <w:sz w:val="22"/>
          <w:szCs w:val="22"/>
        </w:rPr>
        <w:t xml:space="preserve"> re-</w:t>
      </w:r>
      <w:r w:rsidR="00B97087">
        <w:rPr>
          <w:rFonts w:ascii="Arial" w:hAnsi="Arial" w:cs="Arial"/>
          <w:bCs/>
          <w:sz w:val="22"/>
          <w:szCs w:val="22"/>
        </w:rPr>
        <w:t xml:space="preserve">work. </w:t>
      </w:r>
      <w:proofErr w:type="gramStart"/>
      <w:r w:rsidR="0082685A">
        <w:rPr>
          <w:rFonts w:ascii="Arial" w:hAnsi="Arial" w:cs="Arial"/>
          <w:bCs/>
          <w:sz w:val="22"/>
          <w:szCs w:val="22"/>
        </w:rPr>
        <w:t>The majority of</w:t>
      </w:r>
      <w:proofErr w:type="gramEnd"/>
      <w:r w:rsidR="0082685A">
        <w:rPr>
          <w:rFonts w:ascii="Arial" w:hAnsi="Arial" w:cs="Arial"/>
          <w:bCs/>
          <w:sz w:val="22"/>
          <w:szCs w:val="22"/>
        </w:rPr>
        <w:t xml:space="preserve"> the </w:t>
      </w:r>
      <w:r w:rsidR="00B97087">
        <w:rPr>
          <w:rFonts w:ascii="Arial" w:hAnsi="Arial" w:cs="Arial"/>
          <w:bCs/>
          <w:sz w:val="22"/>
          <w:szCs w:val="22"/>
        </w:rPr>
        <w:t xml:space="preserve">comments from the previous ballot were from the RP3C. The </w:t>
      </w:r>
      <w:r w:rsidR="0017311E">
        <w:rPr>
          <w:rFonts w:ascii="Arial" w:hAnsi="Arial" w:cs="Arial"/>
          <w:bCs/>
          <w:sz w:val="22"/>
          <w:szCs w:val="22"/>
        </w:rPr>
        <w:t>working group</w:t>
      </w:r>
      <w:r w:rsidR="00B97087">
        <w:rPr>
          <w:rFonts w:ascii="Arial" w:hAnsi="Arial" w:cs="Arial"/>
          <w:bCs/>
          <w:sz w:val="22"/>
          <w:szCs w:val="22"/>
        </w:rPr>
        <w:t xml:space="preserve"> is </w:t>
      </w:r>
      <w:r w:rsidR="0017311E">
        <w:rPr>
          <w:rFonts w:ascii="Arial" w:hAnsi="Arial" w:cs="Arial"/>
          <w:bCs/>
          <w:sz w:val="22"/>
          <w:szCs w:val="22"/>
        </w:rPr>
        <w:t>trying</w:t>
      </w:r>
      <w:r w:rsidR="00B97087">
        <w:rPr>
          <w:rFonts w:ascii="Arial" w:hAnsi="Arial" w:cs="Arial"/>
          <w:bCs/>
          <w:sz w:val="22"/>
          <w:szCs w:val="22"/>
        </w:rPr>
        <w:t xml:space="preserve"> to have resolutions and </w:t>
      </w:r>
      <w:r w:rsidR="0017311E">
        <w:rPr>
          <w:rFonts w:ascii="Arial" w:hAnsi="Arial" w:cs="Arial"/>
          <w:bCs/>
          <w:sz w:val="22"/>
          <w:szCs w:val="22"/>
        </w:rPr>
        <w:t xml:space="preserve">a </w:t>
      </w:r>
      <w:r w:rsidR="00B97087">
        <w:rPr>
          <w:rFonts w:ascii="Arial" w:hAnsi="Arial" w:cs="Arial"/>
          <w:bCs/>
          <w:sz w:val="22"/>
          <w:szCs w:val="22"/>
        </w:rPr>
        <w:t xml:space="preserve">revised </w:t>
      </w:r>
      <w:r w:rsidR="0017311E">
        <w:rPr>
          <w:rFonts w:ascii="Arial" w:hAnsi="Arial" w:cs="Arial"/>
          <w:bCs/>
          <w:sz w:val="22"/>
          <w:szCs w:val="22"/>
        </w:rPr>
        <w:t>draft</w:t>
      </w:r>
      <w:r w:rsidR="00B97087">
        <w:rPr>
          <w:rFonts w:ascii="Arial" w:hAnsi="Arial" w:cs="Arial"/>
          <w:bCs/>
          <w:sz w:val="22"/>
          <w:szCs w:val="22"/>
        </w:rPr>
        <w:t xml:space="preserve"> </w:t>
      </w:r>
      <w:r w:rsidR="009B3E68">
        <w:rPr>
          <w:rFonts w:ascii="Arial" w:hAnsi="Arial" w:cs="Arial"/>
          <w:bCs/>
          <w:sz w:val="22"/>
          <w:szCs w:val="22"/>
        </w:rPr>
        <w:t xml:space="preserve">completed </w:t>
      </w:r>
      <w:r w:rsidR="00B97087">
        <w:rPr>
          <w:rFonts w:ascii="Arial" w:hAnsi="Arial" w:cs="Arial"/>
          <w:bCs/>
          <w:sz w:val="22"/>
          <w:szCs w:val="22"/>
        </w:rPr>
        <w:t xml:space="preserve">by </w:t>
      </w:r>
      <w:r w:rsidR="0017311E">
        <w:rPr>
          <w:rFonts w:ascii="Arial" w:hAnsi="Arial" w:cs="Arial"/>
          <w:bCs/>
          <w:sz w:val="22"/>
          <w:szCs w:val="22"/>
        </w:rPr>
        <w:t xml:space="preserve">the </w:t>
      </w:r>
      <w:r w:rsidR="00B97087">
        <w:rPr>
          <w:rFonts w:ascii="Arial" w:hAnsi="Arial" w:cs="Arial"/>
          <w:bCs/>
          <w:sz w:val="22"/>
          <w:szCs w:val="22"/>
        </w:rPr>
        <w:t xml:space="preserve">end of summer. </w:t>
      </w:r>
      <w:r w:rsidR="0017311E">
        <w:rPr>
          <w:rFonts w:ascii="Arial" w:hAnsi="Arial" w:cs="Arial"/>
          <w:bCs/>
          <w:sz w:val="22"/>
          <w:szCs w:val="22"/>
        </w:rPr>
        <w:t xml:space="preserve"> </w:t>
      </w:r>
      <w:r w:rsidR="00574B25">
        <w:rPr>
          <w:rFonts w:ascii="Arial" w:hAnsi="Arial" w:cs="Arial"/>
          <w:bCs/>
          <w:sz w:val="22"/>
          <w:szCs w:val="22"/>
        </w:rPr>
        <w:t>See slides 24</w:t>
      </w:r>
      <w:r w:rsidR="009B3E68">
        <w:rPr>
          <w:rFonts w:ascii="Arial" w:hAnsi="Arial" w:cs="Arial"/>
          <w:bCs/>
          <w:sz w:val="22"/>
          <w:szCs w:val="22"/>
        </w:rPr>
        <w:t xml:space="preserve"> </w:t>
      </w:r>
      <w:r w:rsidR="009B3E68" w:rsidRPr="009B3E68">
        <w:rPr>
          <w:rFonts w:ascii="Arial" w:hAnsi="Arial" w:cs="Arial"/>
          <w:bCs/>
          <w:sz w:val="22"/>
          <w:szCs w:val="22"/>
        </w:rPr>
        <w:t xml:space="preserve">– </w:t>
      </w:r>
      <w:r w:rsidR="00574B25">
        <w:rPr>
          <w:rFonts w:ascii="Arial" w:hAnsi="Arial" w:cs="Arial"/>
          <w:bCs/>
          <w:sz w:val="22"/>
          <w:szCs w:val="22"/>
        </w:rPr>
        <w:t>25 of the meeting presentation for more details.</w:t>
      </w:r>
      <w:r w:rsidR="00EF2E77">
        <w:rPr>
          <w:rFonts w:ascii="Arial" w:hAnsi="Arial" w:cs="Arial"/>
          <w:bCs/>
          <w:sz w:val="22"/>
          <w:szCs w:val="22"/>
        </w:rPr>
        <w:t xml:space="preserve"> </w:t>
      </w:r>
    </w:p>
    <w:p w14:paraId="06703D8E" w14:textId="77777777" w:rsidR="00B97087" w:rsidRPr="000554F1" w:rsidRDefault="00B97087" w:rsidP="001E12A5">
      <w:pPr>
        <w:ind w:left="990" w:hanging="630"/>
        <w:rPr>
          <w:rFonts w:ascii="Arial" w:hAnsi="Arial" w:cs="Arial"/>
          <w:bCs/>
          <w:sz w:val="22"/>
          <w:szCs w:val="22"/>
        </w:rPr>
      </w:pPr>
    </w:p>
    <w:p w14:paraId="208F6AA4" w14:textId="385C1CAC" w:rsidR="0016011F" w:rsidRPr="004F1894" w:rsidRDefault="00842D71" w:rsidP="001E12A5">
      <w:pPr>
        <w:pStyle w:val="ListParagraph"/>
        <w:numPr>
          <w:ilvl w:val="0"/>
          <w:numId w:val="42"/>
        </w:numPr>
        <w:ind w:left="990"/>
        <w:rPr>
          <w:rFonts w:ascii="Arial" w:hAnsi="Arial" w:cs="Arial"/>
          <w:bCs/>
          <w:sz w:val="22"/>
          <w:szCs w:val="22"/>
        </w:rPr>
      </w:pPr>
      <w:r>
        <w:rPr>
          <w:rFonts w:ascii="Arial" w:hAnsi="Arial" w:cs="Arial"/>
          <w:bCs/>
          <w:sz w:val="22"/>
          <w:szCs w:val="22"/>
        </w:rPr>
        <w:t xml:space="preserve">Status of </w:t>
      </w:r>
      <w:r w:rsidR="0016011F" w:rsidRPr="004F1894">
        <w:rPr>
          <w:rFonts w:ascii="Arial" w:hAnsi="Arial" w:cs="Arial"/>
          <w:bCs/>
          <w:sz w:val="22"/>
          <w:szCs w:val="22"/>
        </w:rPr>
        <w:t>ANS-30.3, Light-Water Reactor Risk-Informed Performance-Based Design (new standard)</w:t>
      </w:r>
      <w:r w:rsidR="008F6158" w:rsidRPr="004F1894">
        <w:rPr>
          <w:rFonts w:ascii="Arial" w:hAnsi="Arial" w:cs="Arial"/>
          <w:bCs/>
          <w:sz w:val="22"/>
          <w:szCs w:val="22"/>
        </w:rPr>
        <w:t>—</w:t>
      </w:r>
      <w:r w:rsidR="00FF2563" w:rsidRPr="004F1894">
        <w:rPr>
          <w:rFonts w:ascii="Arial" w:hAnsi="Arial" w:cs="Arial"/>
          <w:bCs/>
          <w:sz w:val="22"/>
          <w:szCs w:val="22"/>
        </w:rPr>
        <w:t xml:space="preserve">K. </w:t>
      </w:r>
      <w:r w:rsidR="008F6158" w:rsidRPr="004F1894">
        <w:rPr>
          <w:rFonts w:ascii="Arial" w:hAnsi="Arial" w:cs="Arial"/>
          <w:bCs/>
          <w:sz w:val="22"/>
          <w:szCs w:val="22"/>
        </w:rPr>
        <w:t>Welter</w:t>
      </w:r>
      <w:r w:rsidR="00E97577" w:rsidRPr="004F1894">
        <w:rPr>
          <w:rFonts w:ascii="Arial" w:hAnsi="Arial" w:cs="Arial"/>
          <w:bCs/>
          <w:sz w:val="22"/>
          <w:szCs w:val="22"/>
        </w:rPr>
        <w:t>/</w:t>
      </w:r>
      <w:r w:rsidR="00FF2563" w:rsidRPr="004F1894">
        <w:rPr>
          <w:rFonts w:ascii="Arial" w:hAnsi="Arial" w:cs="Arial"/>
          <w:bCs/>
          <w:sz w:val="22"/>
          <w:szCs w:val="22"/>
        </w:rPr>
        <w:t xml:space="preserve">M. </w:t>
      </w:r>
      <w:r w:rsidR="00E97577" w:rsidRPr="004F1894">
        <w:rPr>
          <w:rFonts w:ascii="Arial" w:hAnsi="Arial" w:cs="Arial"/>
          <w:bCs/>
          <w:sz w:val="22"/>
          <w:szCs w:val="22"/>
        </w:rPr>
        <w:t xml:space="preserve">French </w:t>
      </w:r>
      <w:r w:rsidR="00865D04">
        <w:rPr>
          <w:rFonts w:ascii="Arial" w:hAnsi="Arial" w:cs="Arial"/>
          <w:bCs/>
          <w:sz w:val="22"/>
          <w:szCs w:val="22"/>
        </w:rPr>
        <w:t>(</w:t>
      </w:r>
      <w:hyperlink r:id="rId15" w:history="1">
        <w:r w:rsidR="00865D04" w:rsidRPr="00865D04">
          <w:rPr>
            <w:rStyle w:val="Hyperlink"/>
            <w:rFonts w:ascii="Arial" w:hAnsi="Arial" w:cs="Arial"/>
            <w:bCs/>
            <w:sz w:val="22"/>
            <w:szCs w:val="22"/>
          </w:rPr>
          <w:t>Link to RP3C Ballot</w:t>
        </w:r>
      </w:hyperlink>
      <w:r w:rsidR="00865D04">
        <w:rPr>
          <w:rFonts w:ascii="Arial" w:hAnsi="Arial" w:cs="Arial"/>
          <w:bCs/>
          <w:sz w:val="22"/>
          <w:szCs w:val="22"/>
        </w:rPr>
        <w:t>)</w:t>
      </w:r>
    </w:p>
    <w:p w14:paraId="26CB4BEF" w14:textId="1346F165" w:rsidR="000554F1" w:rsidRDefault="0017311E" w:rsidP="00112851">
      <w:pPr>
        <w:ind w:left="990" w:firstLine="0"/>
        <w:rPr>
          <w:rFonts w:ascii="Arial" w:hAnsi="Arial" w:cs="Arial"/>
          <w:bCs/>
          <w:sz w:val="22"/>
          <w:szCs w:val="22"/>
        </w:rPr>
      </w:pPr>
      <w:r>
        <w:rPr>
          <w:rFonts w:ascii="Arial" w:hAnsi="Arial" w:cs="Arial"/>
          <w:bCs/>
          <w:sz w:val="22"/>
          <w:szCs w:val="22"/>
        </w:rPr>
        <w:t>Kent Welter reported that t</w:t>
      </w:r>
      <w:r w:rsidR="00E314FB">
        <w:rPr>
          <w:rFonts w:ascii="Arial" w:hAnsi="Arial" w:cs="Arial"/>
          <w:bCs/>
          <w:sz w:val="22"/>
          <w:szCs w:val="22"/>
        </w:rPr>
        <w:t xml:space="preserve">he standard is </w:t>
      </w:r>
      <w:r w:rsidR="00655843">
        <w:rPr>
          <w:rFonts w:ascii="Arial" w:hAnsi="Arial" w:cs="Arial"/>
          <w:bCs/>
          <w:sz w:val="22"/>
          <w:szCs w:val="22"/>
        </w:rPr>
        <w:t>nearing</w:t>
      </w:r>
      <w:r w:rsidR="00E314FB">
        <w:rPr>
          <w:rFonts w:ascii="Arial" w:hAnsi="Arial" w:cs="Arial"/>
          <w:bCs/>
          <w:sz w:val="22"/>
          <w:szCs w:val="22"/>
        </w:rPr>
        <w:t xml:space="preserve"> the end and is expected to be approved soon. </w:t>
      </w:r>
      <w:r w:rsidR="00112851">
        <w:rPr>
          <w:rFonts w:ascii="Arial" w:hAnsi="Arial" w:cs="Arial"/>
          <w:bCs/>
          <w:sz w:val="22"/>
          <w:szCs w:val="22"/>
        </w:rPr>
        <w:t>The last resolution ha</w:t>
      </w:r>
      <w:r w:rsidR="00E314FB">
        <w:rPr>
          <w:rFonts w:ascii="Arial" w:hAnsi="Arial" w:cs="Arial"/>
          <w:bCs/>
          <w:sz w:val="22"/>
          <w:szCs w:val="22"/>
        </w:rPr>
        <w:t>s</w:t>
      </w:r>
      <w:r w:rsidR="00112851">
        <w:rPr>
          <w:rFonts w:ascii="Arial" w:hAnsi="Arial" w:cs="Arial"/>
          <w:bCs/>
          <w:sz w:val="22"/>
          <w:szCs w:val="22"/>
        </w:rPr>
        <w:t xml:space="preserve"> been on </w:t>
      </w:r>
      <w:r w:rsidR="00655843">
        <w:rPr>
          <w:rFonts w:ascii="Arial" w:hAnsi="Arial" w:cs="Arial"/>
          <w:bCs/>
          <w:sz w:val="22"/>
          <w:szCs w:val="22"/>
        </w:rPr>
        <w:t>the</w:t>
      </w:r>
      <w:r w:rsidR="00112851">
        <w:rPr>
          <w:rFonts w:ascii="Arial" w:hAnsi="Arial" w:cs="Arial"/>
          <w:bCs/>
          <w:sz w:val="22"/>
          <w:szCs w:val="22"/>
        </w:rPr>
        <w:t xml:space="preserve"> definition</w:t>
      </w:r>
      <w:r w:rsidR="00655843">
        <w:rPr>
          <w:rFonts w:ascii="Arial" w:hAnsi="Arial" w:cs="Arial"/>
          <w:bCs/>
          <w:sz w:val="22"/>
          <w:szCs w:val="22"/>
        </w:rPr>
        <w:t xml:space="preserve"> of “risk-informed approach</w:t>
      </w:r>
      <w:r w:rsidR="00112851">
        <w:rPr>
          <w:rFonts w:ascii="Arial" w:hAnsi="Arial" w:cs="Arial"/>
          <w:bCs/>
          <w:sz w:val="22"/>
          <w:szCs w:val="22"/>
        </w:rPr>
        <w:t>.</w:t>
      </w:r>
      <w:r w:rsidR="00655843">
        <w:rPr>
          <w:rFonts w:ascii="Arial" w:hAnsi="Arial" w:cs="Arial"/>
          <w:bCs/>
          <w:sz w:val="22"/>
          <w:szCs w:val="22"/>
        </w:rPr>
        <w:t>”</w:t>
      </w:r>
      <w:r w:rsidR="00112851">
        <w:rPr>
          <w:rFonts w:ascii="Arial" w:hAnsi="Arial" w:cs="Arial"/>
          <w:bCs/>
          <w:sz w:val="22"/>
          <w:szCs w:val="22"/>
        </w:rPr>
        <w:t xml:space="preserve"> </w:t>
      </w:r>
      <w:r w:rsidR="00E314FB">
        <w:rPr>
          <w:rFonts w:ascii="Arial" w:hAnsi="Arial" w:cs="Arial"/>
          <w:bCs/>
          <w:sz w:val="22"/>
          <w:szCs w:val="22"/>
        </w:rPr>
        <w:t>Editing of the standard has been expedited. NRC endorsement will be sought</w:t>
      </w:r>
      <w:r w:rsidR="00655843">
        <w:rPr>
          <w:rFonts w:ascii="Arial" w:hAnsi="Arial" w:cs="Arial"/>
          <w:bCs/>
          <w:sz w:val="22"/>
          <w:szCs w:val="22"/>
        </w:rPr>
        <w:t xml:space="preserve"> once the standard has been published</w:t>
      </w:r>
      <w:r w:rsidR="00E314FB">
        <w:rPr>
          <w:rFonts w:ascii="Arial" w:hAnsi="Arial" w:cs="Arial"/>
          <w:bCs/>
          <w:sz w:val="22"/>
          <w:szCs w:val="22"/>
        </w:rPr>
        <w:t>.</w:t>
      </w:r>
      <w:r w:rsidR="00574B25">
        <w:rPr>
          <w:rFonts w:ascii="Arial" w:hAnsi="Arial" w:cs="Arial"/>
          <w:bCs/>
          <w:sz w:val="22"/>
          <w:szCs w:val="22"/>
        </w:rPr>
        <w:t xml:space="preserve"> See slide 26 of the meeting presentation for more details.</w:t>
      </w:r>
      <w:r w:rsidR="00E314FB">
        <w:rPr>
          <w:rFonts w:ascii="Arial" w:hAnsi="Arial" w:cs="Arial"/>
          <w:bCs/>
          <w:sz w:val="22"/>
          <w:szCs w:val="22"/>
        </w:rPr>
        <w:t xml:space="preserve"> </w:t>
      </w:r>
    </w:p>
    <w:p w14:paraId="18668AE2" w14:textId="77777777" w:rsidR="00112851" w:rsidRDefault="00112851" w:rsidP="00112851">
      <w:pPr>
        <w:ind w:left="990" w:firstLine="0"/>
        <w:rPr>
          <w:rFonts w:ascii="Arial" w:hAnsi="Arial" w:cs="Arial"/>
          <w:bCs/>
          <w:sz w:val="22"/>
          <w:szCs w:val="22"/>
        </w:rPr>
      </w:pPr>
    </w:p>
    <w:p w14:paraId="337D8DEB" w14:textId="5722DC88" w:rsidR="000554F1" w:rsidRPr="004F1894" w:rsidRDefault="00842D71" w:rsidP="001E12A5">
      <w:pPr>
        <w:pStyle w:val="ListParagraph"/>
        <w:numPr>
          <w:ilvl w:val="0"/>
          <w:numId w:val="42"/>
        </w:numPr>
        <w:ind w:left="990"/>
        <w:rPr>
          <w:rFonts w:ascii="Arial" w:hAnsi="Arial" w:cs="Arial"/>
          <w:bCs/>
          <w:sz w:val="22"/>
          <w:szCs w:val="22"/>
        </w:rPr>
      </w:pPr>
      <w:r>
        <w:rPr>
          <w:rFonts w:ascii="Arial" w:hAnsi="Arial" w:cs="Arial"/>
          <w:bCs/>
          <w:sz w:val="22"/>
          <w:szCs w:val="22"/>
        </w:rPr>
        <w:t xml:space="preserve">Status of </w:t>
      </w:r>
      <w:r w:rsidR="000554F1" w:rsidRPr="004F1894">
        <w:rPr>
          <w:rFonts w:ascii="Arial" w:hAnsi="Arial" w:cs="Arial"/>
          <w:bCs/>
          <w:sz w:val="22"/>
          <w:szCs w:val="22"/>
        </w:rPr>
        <w:t>ANS-30.2, Categorization Classification of SSCs for New Nuclear Power Plants (new standard</w:t>
      </w:r>
      <w:r w:rsidR="00D743CF" w:rsidRPr="004F1894">
        <w:rPr>
          <w:rFonts w:ascii="Arial" w:hAnsi="Arial" w:cs="Arial"/>
          <w:bCs/>
          <w:sz w:val="22"/>
          <w:szCs w:val="22"/>
        </w:rPr>
        <w:t>)—K. Welter/M. French</w:t>
      </w:r>
    </w:p>
    <w:p w14:paraId="2AA2CFBB" w14:textId="6A601B41" w:rsidR="000554F1" w:rsidRDefault="00872E94" w:rsidP="00D63DF1">
      <w:pPr>
        <w:ind w:left="990" w:firstLine="0"/>
        <w:rPr>
          <w:rFonts w:ascii="Arial" w:hAnsi="Arial" w:cs="Arial"/>
          <w:bCs/>
          <w:sz w:val="22"/>
          <w:szCs w:val="22"/>
        </w:rPr>
      </w:pPr>
      <w:r>
        <w:rPr>
          <w:rFonts w:ascii="Arial" w:hAnsi="Arial" w:cs="Arial"/>
          <w:bCs/>
          <w:sz w:val="22"/>
          <w:szCs w:val="22"/>
        </w:rPr>
        <w:t>Welter stated that t</w:t>
      </w:r>
      <w:r w:rsidR="00E314FB">
        <w:rPr>
          <w:rFonts w:ascii="Arial" w:hAnsi="Arial" w:cs="Arial"/>
          <w:bCs/>
          <w:sz w:val="22"/>
          <w:szCs w:val="22"/>
        </w:rPr>
        <w:t>he standard builds on more traditional guidance</w:t>
      </w:r>
      <w:r>
        <w:rPr>
          <w:rFonts w:ascii="Arial" w:hAnsi="Arial" w:cs="Arial"/>
          <w:bCs/>
          <w:sz w:val="22"/>
          <w:szCs w:val="22"/>
        </w:rPr>
        <w:t xml:space="preserve"> and t</w:t>
      </w:r>
      <w:r w:rsidR="000B5A9B">
        <w:rPr>
          <w:rFonts w:ascii="Arial" w:hAnsi="Arial" w:cs="Arial"/>
          <w:bCs/>
          <w:sz w:val="22"/>
          <w:szCs w:val="22"/>
        </w:rPr>
        <w:t>ries</w:t>
      </w:r>
      <w:r w:rsidR="00E314FB">
        <w:rPr>
          <w:rFonts w:ascii="Arial" w:hAnsi="Arial" w:cs="Arial"/>
          <w:bCs/>
          <w:sz w:val="22"/>
          <w:szCs w:val="22"/>
        </w:rPr>
        <w:t xml:space="preserve"> to bridge the gap between </w:t>
      </w:r>
      <w:r w:rsidR="000B5A9B">
        <w:rPr>
          <w:rFonts w:ascii="Arial" w:hAnsi="Arial" w:cs="Arial"/>
          <w:bCs/>
          <w:sz w:val="22"/>
          <w:szCs w:val="22"/>
        </w:rPr>
        <w:t xml:space="preserve">light water reactors and nonlight water reactors.  An effort has been made to </w:t>
      </w:r>
      <w:r w:rsidR="009F1777">
        <w:rPr>
          <w:rFonts w:ascii="Arial" w:hAnsi="Arial" w:cs="Arial"/>
          <w:bCs/>
          <w:sz w:val="22"/>
          <w:szCs w:val="22"/>
        </w:rPr>
        <w:t>harmonize the standard w</w:t>
      </w:r>
      <w:r w:rsidR="00E314FB">
        <w:rPr>
          <w:rFonts w:ascii="Arial" w:hAnsi="Arial" w:cs="Arial"/>
          <w:bCs/>
          <w:sz w:val="22"/>
          <w:szCs w:val="22"/>
        </w:rPr>
        <w:t xml:space="preserve">ith international guidance so there’s no barrier to international use. </w:t>
      </w:r>
      <w:r w:rsidR="009F1777">
        <w:rPr>
          <w:rFonts w:ascii="Arial" w:hAnsi="Arial" w:cs="Arial"/>
          <w:bCs/>
          <w:sz w:val="22"/>
          <w:szCs w:val="22"/>
        </w:rPr>
        <w:t xml:space="preserve">Welter projected that a </w:t>
      </w:r>
      <w:r w:rsidR="00E314FB">
        <w:rPr>
          <w:rFonts w:ascii="Arial" w:hAnsi="Arial" w:cs="Arial"/>
          <w:bCs/>
          <w:sz w:val="22"/>
          <w:szCs w:val="22"/>
        </w:rPr>
        <w:t xml:space="preserve">draft of the standard </w:t>
      </w:r>
      <w:r w:rsidR="009131F3">
        <w:rPr>
          <w:rFonts w:ascii="Arial" w:hAnsi="Arial" w:cs="Arial"/>
          <w:bCs/>
          <w:sz w:val="22"/>
          <w:szCs w:val="22"/>
        </w:rPr>
        <w:t xml:space="preserve">will be </w:t>
      </w:r>
      <w:r w:rsidR="00E314FB">
        <w:rPr>
          <w:rFonts w:ascii="Arial" w:hAnsi="Arial" w:cs="Arial"/>
          <w:bCs/>
          <w:sz w:val="22"/>
          <w:szCs w:val="22"/>
        </w:rPr>
        <w:t xml:space="preserve">completed </w:t>
      </w:r>
      <w:r w:rsidR="009174B0">
        <w:rPr>
          <w:rFonts w:ascii="Arial" w:hAnsi="Arial" w:cs="Arial"/>
          <w:bCs/>
          <w:sz w:val="22"/>
          <w:szCs w:val="22"/>
        </w:rPr>
        <w:t>Au</w:t>
      </w:r>
      <w:r w:rsidR="002C433A">
        <w:rPr>
          <w:rFonts w:ascii="Arial" w:hAnsi="Arial" w:cs="Arial"/>
          <w:bCs/>
          <w:sz w:val="22"/>
          <w:szCs w:val="22"/>
        </w:rPr>
        <w:t>gust 2023</w:t>
      </w:r>
      <w:r w:rsidR="00E314FB">
        <w:rPr>
          <w:rFonts w:ascii="Arial" w:hAnsi="Arial" w:cs="Arial"/>
          <w:bCs/>
          <w:sz w:val="22"/>
          <w:szCs w:val="22"/>
        </w:rPr>
        <w:t>.</w:t>
      </w:r>
      <w:r w:rsidR="00574B25">
        <w:rPr>
          <w:rFonts w:ascii="Arial" w:hAnsi="Arial" w:cs="Arial"/>
          <w:bCs/>
          <w:sz w:val="22"/>
          <w:szCs w:val="22"/>
        </w:rPr>
        <w:t xml:space="preserve"> See slides </w:t>
      </w:r>
      <w:r w:rsidR="00921321">
        <w:rPr>
          <w:rFonts w:ascii="Arial" w:hAnsi="Arial" w:cs="Arial"/>
          <w:bCs/>
          <w:sz w:val="22"/>
          <w:szCs w:val="22"/>
        </w:rPr>
        <w:t>27</w:t>
      </w:r>
      <w:r w:rsidR="00A61E9E">
        <w:rPr>
          <w:rFonts w:ascii="Arial" w:hAnsi="Arial" w:cs="Arial"/>
          <w:bCs/>
          <w:sz w:val="22"/>
          <w:szCs w:val="22"/>
        </w:rPr>
        <w:t xml:space="preserve"> </w:t>
      </w:r>
      <w:r w:rsidR="00A61E9E" w:rsidRPr="00A61E9E">
        <w:rPr>
          <w:rFonts w:ascii="Arial" w:hAnsi="Arial" w:cs="Arial"/>
          <w:bCs/>
          <w:sz w:val="22"/>
          <w:szCs w:val="22"/>
        </w:rPr>
        <w:t xml:space="preserve">– </w:t>
      </w:r>
      <w:r w:rsidR="00921321">
        <w:rPr>
          <w:rFonts w:ascii="Arial" w:hAnsi="Arial" w:cs="Arial"/>
          <w:bCs/>
          <w:sz w:val="22"/>
          <w:szCs w:val="22"/>
        </w:rPr>
        <w:t xml:space="preserve">32 for more details. </w:t>
      </w:r>
    </w:p>
    <w:p w14:paraId="1E2AF2FE" w14:textId="77777777" w:rsidR="00E314FB" w:rsidRDefault="00E314FB" w:rsidP="001E12A5">
      <w:pPr>
        <w:ind w:left="990" w:hanging="630"/>
        <w:rPr>
          <w:rFonts w:ascii="Arial" w:hAnsi="Arial" w:cs="Arial"/>
          <w:bCs/>
          <w:sz w:val="22"/>
          <w:szCs w:val="22"/>
        </w:rPr>
      </w:pPr>
    </w:p>
    <w:p w14:paraId="26665762" w14:textId="7777BC43" w:rsidR="000554F1" w:rsidRDefault="004006D2" w:rsidP="001E12A5">
      <w:pPr>
        <w:pStyle w:val="ListParagraph"/>
        <w:numPr>
          <w:ilvl w:val="0"/>
          <w:numId w:val="42"/>
        </w:numPr>
        <w:ind w:left="990"/>
        <w:rPr>
          <w:rFonts w:ascii="Arial" w:hAnsi="Arial" w:cs="Arial"/>
          <w:bCs/>
          <w:sz w:val="22"/>
          <w:szCs w:val="22"/>
        </w:rPr>
      </w:pPr>
      <w:r>
        <w:rPr>
          <w:rFonts w:ascii="Arial" w:hAnsi="Arial" w:cs="Arial"/>
          <w:bCs/>
          <w:sz w:val="22"/>
          <w:szCs w:val="22"/>
        </w:rPr>
        <w:t xml:space="preserve">RP3C Input on </w:t>
      </w:r>
      <w:r w:rsidR="000554F1" w:rsidRPr="004F1894">
        <w:rPr>
          <w:rFonts w:ascii="Arial" w:hAnsi="Arial" w:cs="Arial"/>
          <w:bCs/>
          <w:sz w:val="22"/>
          <w:szCs w:val="22"/>
        </w:rPr>
        <w:t>ANS-20.2, Nuclear Safety Design Criteria and Functional Performance Requirements for Liquid-Fuel Molten Salt-Reactor Nuclear Power Plants (new standard)</w:t>
      </w:r>
      <w:r w:rsidR="00C211C6" w:rsidRPr="004F1894">
        <w:rPr>
          <w:rFonts w:ascii="Arial" w:hAnsi="Arial" w:cs="Arial"/>
          <w:bCs/>
          <w:sz w:val="22"/>
          <w:szCs w:val="22"/>
        </w:rPr>
        <w:t>—</w:t>
      </w:r>
      <w:r w:rsidR="00027980" w:rsidRPr="004F1894">
        <w:rPr>
          <w:rFonts w:ascii="Arial" w:hAnsi="Arial" w:cs="Arial"/>
          <w:bCs/>
          <w:sz w:val="22"/>
          <w:szCs w:val="22"/>
        </w:rPr>
        <w:t>D. Holcomb</w:t>
      </w:r>
      <w:r w:rsidR="005A4EA5">
        <w:rPr>
          <w:rFonts w:ascii="Arial" w:hAnsi="Arial" w:cs="Arial"/>
          <w:bCs/>
          <w:sz w:val="22"/>
          <w:szCs w:val="22"/>
        </w:rPr>
        <w:t xml:space="preserve"> (</w:t>
      </w:r>
      <w:hyperlink r:id="rId16" w:history="1">
        <w:r w:rsidR="005A4EA5" w:rsidRPr="005A311C">
          <w:rPr>
            <w:rStyle w:val="Hyperlink"/>
            <w:rFonts w:ascii="Arial" w:hAnsi="Arial" w:cs="Arial"/>
            <w:bCs/>
            <w:sz w:val="22"/>
            <w:szCs w:val="22"/>
          </w:rPr>
          <w:t>Link to RP3C Ballot</w:t>
        </w:r>
      </w:hyperlink>
      <w:r w:rsidR="005A4EA5">
        <w:rPr>
          <w:rFonts w:ascii="Arial" w:hAnsi="Arial" w:cs="Arial"/>
          <w:bCs/>
          <w:sz w:val="22"/>
          <w:szCs w:val="22"/>
        </w:rPr>
        <w:t>)</w:t>
      </w:r>
    </w:p>
    <w:p w14:paraId="1A758952" w14:textId="6383272C" w:rsidR="00155B01" w:rsidRPr="004F1894" w:rsidRDefault="00155B01" w:rsidP="00155B01">
      <w:pPr>
        <w:pStyle w:val="ListParagraph"/>
        <w:ind w:left="990" w:firstLine="0"/>
        <w:rPr>
          <w:rFonts w:ascii="Arial" w:hAnsi="Arial" w:cs="Arial"/>
          <w:bCs/>
          <w:sz w:val="22"/>
          <w:szCs w:val="22"/>
        </w:rPr>
      </w:pPr>
      <w:r>
        <w:rPr>
          <w:rFonts w:ascii="Arial" w:hAnsi="Arial" w:cs="Arial"/>
          <w:bCs/>
          <w:sz w:val="22"/>
          <w:szCs w:val="22"/>
        </w:rPr>
        <w:t xml:space="preserve">Details on the status of ANS-20.2 can be found on slide 33. </w:t>
      </w:r>
    </w:p>
    <w:p w14:paraId="4A1193C2" w14:textId="1F5E4C6D" w:rsidR="00B0122A" w:rsidRDefault="00B0122A" w:rsidP="001E12A5">
      <w:pPr>
        <w:ind w:left="990" w:hanging="630"/>
        <w:rPr>
          <w:rFonts w:ascii="Arial" w:hAnsi="Arial" w:cs="Arial"/>
          <w:bCs/>
          <w:sz w:val="22"/>
          <w:szCs w:val="22"/>
        </w:rPr>
      </w:pPr>
    </w:p>
    <w:p w14:paraId="7FA6BEFF" w14:textId="566031EF" w:rsidR="00B0122A" w:rsidRDefault="00B0122A" w:rsidP="001E12A5">
      <w:pPr>
        <w:pStyle w:val="ListParagraph"/>
        <w:numPr>
          <w:ilvl w:val="0"/>
          <w:numId w:val="42"/>
        </w:numPr>
        <w:ind w:left="990"/>
        <w:rPr>
          <w:rFonts w:ascii="Arial" w:hAnsi="Arial" w:cs="Arial"/>
          <w:bCs/>
          <w:sz w:val="22"/>
          <w:szCs w:val="22"/>
        </w:rPr>
      </w:pPr>
      <w:r w:rsidRPr="004F1894">
        <w:rPr>
          <w:rFonts w:ascii="Arial" w:hAnsi="Arial" w:cs="Arial"/>
          <w:bCs/>
          <w:sz w:val="22"/>
          <w:szCs w:val="22"/>
        </w:rPr>
        <w:t>ANS-60.1, Civil Nuclear Export Control</w:t>
      </w:r>
      <w:r w:rsidR="00027980" w:rsidRPr="004F1894">
        <w:rPr>
          <w:rFonts w:ascii="Arial" w:hAnsi="Arial" w:cs="Arial"/>
          <w:bCs/>
          <w:sz w:val="22"/>
          <w:szCs w:val="22"/>
        </w:rPr>
        <w:t xml:space="preserve"> (new standard)—</w:t>
      </w:r>
      <w:r w:rsidRPr="004F1894">
        <w:rPr>
          <w:rFonts w:ascii="Arial" w:hAnsi="Arial" w:cs="Arial"/>
          <w:bCs/>
          <w:sz w:val="22"/>
          <w:szCs w:val="22"/>
        </w:rPr>
        <w:t>M</w:t>
      </w:r>
      <w:r w:rsidR="00027980" w:rsidRPr="004F1894">
        <w:rPr>
          <w:rFonts w:ascii="Arial" w:hAnsi="Arial" w:cs="Arial"/>
          <w:bCs/>
          <w:sz w:val="22"/>
          <w:szCs w:val="22"/>
        </w:rPr>
        <w:t>.</w:t>
      </w:r>
      <w:r w:rsidRPr="004F1894">
        <w:rPr>
          <w:rFonts w:ascii="Arial" w:hAnsi="Arial" w:cs="Arial"/>
          <w:bCs/>
          <w:sz w:val="22"/>
          <w:szCs w:val="22"/>
        </w:rPr>
        <w:t xml:space="preserve"> Harding</w:t>
      </w:r>
      <w:r w:rsidR="006B6486">
        <w:rPr>
          <w:rFonts w:ascii="Arial" w:hAnsi="Arial" w:cs="Arial"/>
          <w:bCs/>
          <w:sz w:val="22"/>
          <w:szCs w:val="22"/>
        </w:rPr>
        <w:t>/M. French</w:t>
      </w:r>
    </w:p>
    <w:p w14:paraId="6381F3EB" w14:textId="185E6DC9" w:rsidR="00155B01" w:rsidRDefault="00155B01" w:rsidP="00155B01">
      <w:pPr>
        <w:pStyle w:val="ListParagraph"/>
        <w:ind w:left="990" w:firstLine="0"/>
        <w:rPr>
          <w:rFonts w:ascii="Arial" w:hAnsi="Arial" w:cs="Arial"/>
          <w:bCs/>
          <w:sz w:val="22"/>
          <w:szCs w:val="22"/>
        </w:rPr>
      </w:pPr>
      <w:r>
        <w:rPr>
          <w:rFonts w:ascii="Arial" w:hAnsi="Arial" w:cs="Arial"/>
          <w:bCs/>
          <w:sz w:val="22"/>
          <w:szCs w:val="22"/>
        </w:rPr>
        <w:t xml:space="preserve">Kadambi </w:t>
      </w:r>
      <w:r w:rsidR="00900D40">
        <w:rPr>
          <w:rFonts w:ascii="Arial" w:hAnsi="Arial" w:cs="Arial"/>
          <w:bCs/>
          <w:sz w:val="22"/>
          <w:szCs w:val="22"/>
        </w:rPr>
        <w:t xml:space="preserve">provided this report as a member of the </w:t>
      </w:r>
      <w:r w:rsidR="00D419DA">
        <w:rPr>
          <w:rFonts w:ascii="Arial" w:hAnsi="Arial" w:cs="Arial"/>
          <w:bCs/>
          <w:sz w:val="22"/>
          <w:szCs w:val="22"/>
        </w:rPr>
        <w:t>w</w:t>
      </w:r>
      <w:r w:rsidR="00900D40">
        <w:rPr>
          <w:rFonts w:ascii="Arial" w:hAnsi="Arial" w:cs="Arial"/>
          <w:bCs/>
          <w:sz w:val="22"/>
          <w:szCs w:val="22"/>
        </w:rPr>
        <w:t xml:space="preserve">orking </w:t>
      </w:r>
      <w:r w:rsidR="00D419DA">
        <w:rPr>
          <w:rFonts w:ascii="Arial" w:hAnsi="Arial" w:cs="Arial"/>
          <w:bCs/>
          <w:sz w:val="22"/>
          <w:szCs w:val="22"/>
        </w:rPr>
        <w:t>g</w:t>
      </w:r>
      <w:r w:rsidR="00900D40">
        <w:rPr>
          <w:rFonts w:ascii="Arial" w:hAnsi="Arial" w:cs="Arial"/>
          <w:bCs/>
          <w:sz w:val="22"/>
          <w:szCs w:val="22"/>
        </w:rPr>
        <w:t xml:space="preserve">roup. He stated </w:t>
      </w:r>
      <w:r>
        <w:rPr>
          <w:rFonts w:ascii="Arial" w:hAnsi="Arial" w:cs="Arial"/>
          <w:bCs/>
          <w:sz w:val="22"/>
          <w:szCs w:val="22"/>
        </w:rPr>
        <w:t xml:space="preserve">that this standard is quite different than other ANS standards. He thinks the key is to think about performance objectives </w:t>
      </w:r>
      <w:r w:rsidR="00900D40">
        <w:rPr>
          <w:rFonts w:ascii="Arial" w:hAnsi="Arial" w:cs="Arial"/>
          <w:bCs/>
          <w:sz w:val="22"/>
          <w:szCs w:val="22"/>
        </w:rPr>
        <w:t xml:space="preserve">within </w:t>
      </w:r>
      <w:r>
        <w:rPr>
          <w:rFonts w:ascii="Arial" w:hAnsi="Arial" w:cs="Arial"/>
          <w:bCs/>
          <w:sz w:val="22"/>
          <w:szCs w:val="22"/>
        </w:rPr>
        <w:t>all</w:t>
      </w:r>
      <w:r w:rsidR="00900D40">
        <w:rPr>
          <w:rFonts w:ascii="Arial" w:hAnsi="Arial" w:cs="Arial"/>
          <w:bCs/>
          <w:sz w:val="22"/>
          <w:szCs w:val="22"/>
        </w:rPr>
        <w:t xml:space="preserve"> the </w:t>
      </w:r>
      <w:r>
        <w:rPr>
          <w:rFonts w:ascii="Arial" w:hAnsi="Arial" w:cs="Arial"/>
          <w:bCs/>
          <w:sz w:val="22"/>
          <w:szCs w:val="22"/>
        </w:rPr>
        <w:t>regulations</w:t>
      </w:r>
      <w:r w:rsidR="00900D40">
        <w:rPr>
          <w:rFonts w:ascii="Arial" w:hAnsi="Arial" w:cs="Arial"/>
          <w:bCs/>
          <w:sz w:val="22"/>
          <w:szCs w:val="22"/>
        </w:rPr>
        <w:t xml:space="preserve"> involved</w:t>
      </w:r>
      <w:r>
        <w:rPr>
          <w:rFonts w:ascii="Arial" w:hAnsi="Arial" w:cs="Arial"/>
          <w:bCs/>
          <w:sz w:val="22"/>
          <w:szCs w:val="22"/>
        </w:rPr>
        <w:t xml:space="preserve">. </w:t>
      </w:r>
      <w:r w:rsidR="00CB70F4">
        <w:rPr>
          <w:rFonts w:ascii="Arial" w:hAnsi="Arial" w:cs="Arial"/>
          <w:bCs/>
          <w:sz w:val="22"/>
          <w:szCs w:val="22"/>
        </w:rPr>
        <w:t>More d</w:t>
      </w:r>
      <w:r w:rsidR="00DF0B33">
        <w:rPr>
          <w:rFonts w:ascii="Arial" w:hAnsi="Arial" w:cs="Arial"/>
          <w:bCs/>
          <w:sz w:val="22"/>
          <w:szCs w:val="22"/>
        </w:rPr>
        <w:t>etails are available on slide 34</w:t>
      </w:r>
      <w:r w:rsidR="00CB70F4">
        <w:rPr>
          <w:rFonts w:ascii="Arial" w:hAnsi="Arial" w:cs="Arial"/>
          <w:bCs/>
          <w:sz w:val="22"/>
          <w:szCs w:val="22"/>
        </w:rPr>
        <w:t xml:space="preserve"> of the meeting presentation</w:t>
      </w:r>
      <w:r w:rsidR="00DF0B33">
        <w:rPr>
          <w:rFonts w:ascii="Arial" w:hAnsi="Arial" w:cs="Arial"/>
          <w:bCs/>
          <w:sz w:val="22"/>
          <w:szCs w:val="22"/>
        </w:rPr>
        <w:t>.</w:t>
      </w:r>
    </w:p>
    <w:p w14:paraId="45BBA611" w14:textId="77777777" w:rsidR="000E1540" w:rsidRPr="000E1540" w:rsidRDefault="000E1540" w:rsidP="000E1540">
      <w:pPr>
        <w:ind w:left="630" w:firstLine="0"/>
        <w:rPr>
          <w:rFonts w:ascii="Arial" w:hAnsi="Arial" w:cs="Arial"/>
          <w:bCs/>
          <w:sz w:val="22"/>
          <w:szCs w:val="22"/>
        </w:rPr>
      </w:pPr>
    </w:p>
    <w:p w14:paraId="158FB9C9" w14:textId="204FA724" w:rsidR="000E1540" w:rsidRDefault="000E1540" w:rsidP="00200A89">
      <w:pPr>
        <w:pStyle w:val="ListParagraph"/>
        <w:numPr>
          <w:ilvl w:val="0"/>
          <w:numId w:val="42"/>
        </w:numPr>
        <w:ind w:left="990"/>
        <w:rPr>
          <w:rFonts w:ascii="Arial" w:hAnsi="Arial" w:cs="Arial"/>
          <w:bCs/>
          <w:sz w:val="22"/>
          <w:szCs w:val="22"/>
        </w:rPr>
      </w:pPr>
      <w:r w:rsidRPr="000E1540">
        <w:rPr>
          <w:rFonts w:ascii="Arial" w:hAnsi="Arial" w:cs="Arial"/>
          <w:bCs/>
          <w:sz w:val="22"/>
          <w:szCs w:val="22"/>
        </w:rPr>
        <w:t>ANS-57.11, “Integrated Safety Assessments for Nonreactor Nuclear Facilities”</w:t>
      </w:r>
      <w:r>
        <w:rPr>
          <w:rFonts w:ascii="Arial" w:hAnsi="Arial" w:cs="Arial"/>
          <w:bCs/>
          <w:sz w:val="22"/>
          <w:szCs w:val="22"/>
        </w:rPr>
        <w:t>—M. Kotzalas</w:t>
      </w:r>
      <w:r w:rsidR="006B6486">
        <w:rPr>
          <w:rFonts w:ascii="Arial" w:hAnsi="Arial" w:cs="Arial"/>
          <w:bCs/>
          <w:sz w:val="22"/>
          <w:szCs w:val="22"/>
        </w:rPr>
        <w:t>/C. Martin</w:t>
      </w:r>
      <w:r w:rsidR="007360AD">
        <w:rPr>
          <w:rFonts w:ascii="Arial" w:hAnsi="Arial" w:cs="Arial"/>
          <w:bCs/>
          <w:sz w:val="22"/>
          <w:szCs w:val="22"/>
        </w:rPr>
        <w:t xml:space="preserve"> (</w:t>
      </w:r>
      <w:hyperlink r:id="rId17" w:history="1">
        <w:r w:rsidR="007360AD" w:rsidRPr="007360AD">
          <w:rPr>
            <w:rStyle w:val="Hyperlink"/>
            <w:rFonts w:ascii="Arial" w:hAnsi="Arial" w:cs="Arial"/>
            <w:bCs/>
            <w:sz w:val="22"/>
            <w:szCs w:val="22"/>
          </w:rPr>
          <w:t>Link to RP3C Ballot</w:t>
        </w:r>
      </w:hyperlink>
      <w:r w:rsidR="007360AD">
        <w:rPr>
          <w:rFonts w:ascii="Arial" w:hAnsi="Arial" w:cs="Arial"/>
          <w:bCs/>
          <w:sz w:val="22"/>
          <w:szCs w:val="22"/>
        </w:rPr>
        <w:t>)</w:t>
      </w:r>
    </w:p>
    <w:p w14:paraId="531F81EC" w14:textId="598B376E" w:rsidR="00452AD5" w:rsidRDefault="00094C00" w:rsidP="00DF0B33">
      <w:pPr>
        <w:pStyle w:val="ListParagraph"/>
        <w:ind w:left="990" w:firstLine="0"/>
        <w:rPr>
          <w:rFonts w:ascii="Arial" w:hAnsi="Arial" w:cs="Arial"/>
          <w:bCs/>
          <w:sz w:val="22"/>
          <w:szCs w:val="22"/>
        </w:rPr>
      </w:pPr>
      <w:r>
        <w:rPr>
          <w:rFonts w:ascii="Arial" w:hAnsi="Arial" w:cs="Arial"/>
          <w:bCs/>
          <w:sz w:val="22"/>
          <w:szCs w:val="22"/>
        </w:rPr>
        <w:t>Margaret Kotzalas provided an update on the standard</w:t>
      </w:r>
      <w:r w:rsidR="00181AB3">
        <w:rPr>
          <w:rFonts w:ascii="Arial" w:hAnsi="Arial" w:cs="Arial"/>
          <w:bCs/>
          <w:sz w:val="22"/>
          <w:szCs w:val="22"/>
        </w:rPr>
        <w:t>’</w:t>
      </w:r>
      <w:r>
        <w:rPr>
          <w:rFonts w:ascii="Arial" w:hAnsi="Arial" w:cs="Arial"/>
          <w:bCs/>
          <w:sz w:val="22"/>
          <w:szCs w:val="22"/>
        </w:rPr>
        <w:t xml:space="preserve">s progress. The working group </w:t>
      </w:r>
      <w:r w:rsidR="00DF0B33">
        <w:rPr>
          <w:rFonts w:ascii="Arial" w:hAnsi="Arial" w:cs="Arial"/>
          <w:bCs/>
          <w:sz w:val="22"/>
          <w:szCs w:val="22"/>
        </w:rPr>
        <w:t>will meet a full day on Wednesday</w:t>
      </w:r>
      <w:r>
        <w:rPr>
          <w:rFonts w:ascii="Arial" w:hAnsi="Arial" w:cs="Arial"/>
          <w:bCs/>
          <w:sz w:val="22"/>
          <w:szCs w:val="22"/>
        </w:rPr>
        <w:t xml:space="preserve"> during the ANS Annual Meeting</w:t>
      </w:r>
      <w:r w:rsidR="00DF0B33">
        <w:rPr>
          <w:rFonts w:ascii="Arial" w:hAnsi="Arial" w:cs="Arial"/>
          <w:bCs/>
          <w:sz w:val="22"/>
          <w:szCs w:val="22"/>
        </w:rPr>
        <w:t xml:space="preserve">. Kotzalas and </w:t>
      </w:r>
      <w:r w:rsidR="00160265">
        <w:rPr>
          <w:rFonts w:ascii="Arial" w:hAnsi="Arial" w:cs="Arial"/>
          <w:bCs/>
          <w:sz w:val="22"/>
          <w:szCs w:val="22"/>
        </w:rPr>
        <w:t xml:space="preserve">April </w:t>
      </w:r>
      <w:r w:rsidR="00DF0B33">
        <w:rPr>
          <w:rFonts w:ascii="Arial" w:hAnsi="Arial" w:cs="Arial"/>
          <w:bCs/>
          <w:sz w:val="22"/>
          <w:szCs w:val="22"/>
        </w:rPr>
        <w:t xml:space="preserve">Smith revised the standard completely. </w:t>
      </w:r>
      <w:r w:rsidR="00160265">
        <w:rPr>
          <w:rFonts w:ascii="Arial" w:hAnsi="Arial" w:cs="Arial"/>
          <w:bCs/>
          <w:sz w:val="22"/>
          <w:szCs w:val="22"/>
        </w:rPr>
        <w:t>She t</w:t>
      </w:r>
      <w:r w:rsidR="00DF0B33">
        <w:rPr>
          <w:rFonts w:ascii="Arial" w:hAnsi="Arial" w:cs="Arial"/>
          <w:bCs/>
          <w:sz w:val="22"/>
          <w:szCs w:val="22"/>
        </w:rPr>
        <w:t xml:space="preserve">hinks that the standard could be ready for the next ballot soon. </w:t>
      </w:r>
      <w:r w:rsidR="00EA0E53">
        <w:rPr>
          <w:rFonts w:ascii="Arial" w:hAnsi="Arial" w:cs="Arial"/>
          <w:bCs/>
          <w:sz w:val="22"/>
          <w:szCs w:val="22"/>
        </w:rPr>
        <w:t xml:space="preserve">Industry members that resigned are not interested in rejoining the </w:t>
      </w:r>
      <w:r w:rsidR="00160265">
        <w:rPr>
          <w:rFonts w:ascii="Arial" w:hAnsi="Arial" w:cs="Arial"/>
          <w:bCs/>
          <w:sz w:val="22"/>
          <w:szCs w:val="22"/>
        </w:rPr>
        <w:t>working group</w:t>
      </w:r>
      <w:r w:rsidR="00EA0E53">
        <w:rPr>
          <w:rFonts w:ascii="Arial" w:hAnsi="Arial" w:cs="Arial"/>
          <w:bCs/>
          <w:sz w:val="22"/>
          <w:szCs w:val="22"/>
        </w:rPr>
        <w:t xml:space="preserve">. </w:t>
      </w:r>
      <w:r w:rsidR="00160265">
        <w:rPr>
          <w:rFonts w:ascii="Arial" w:hAnsi="Arial" w:cs="Arial"/>
          <w:bCs/>
          <w:sz w:val="22"/>
          <w:szCs w:val="22"/>
        </w:rPr>
        <w:t xml:space="preserve">The </w:t>
      </w:r>
      <w:r w:rsidR="00EA0E53">
        <w:rPr>
          <w:rFonts w:ascii="Arial" w:hAnsi="Arial" w:cs="Arial"/>
          <w:bCs/>
          <w:sz w:val="22"/>
          <w:szCs w:val="22"/>
        </w:rPr>
        <w:t xml:space="preserve">NRC is not </w:t>
      </w:r>
      <w:r w:rsidR="00EB3596">
        <w:rPr>
          <w:rFonts w:ascii="Arial" w:hAnsi="Arial" w:cs="Arial"/>
          <w:bCs/>
          <w:sz w:val="22"/>
          <w:szCs w:val="22"/>
        </w:rPr>
        <w:t xml:space="preserve">actively </w:t>
      </w:r>
      <w:r w:rsidR="00EA0E53">
        <w:rPr>
          <w:rFonts w:ascii="Arial" w:hAnsi="Arial" w:cs="Arial"/>
          <w:bCs/>
          <w:sz w:val="22"/>
          <w:szCs w:val="22"/>
        </w:rPr>
        <w:t>participating</w:t>
      </w:r>
      <w:r w:rsidR="00160265">
        <w:rPr>
          <w:rFonts w:ascii="Arial" w:hAnsi="Arial" w:cs="Arial"/>
          <w:bCs/>
          <w:sz w:val="22"/>
          <w:szCs w:val="22"/>
        </w:rPr>
        <w:t>; however, t</w:t>
      </w:r>
      <w:r w:rsidR="00EA0E53">
        <w:rPr>
          <w:rFonts w:ascii="Arial" w:hAnsi="Arial" w:cs="Arial"/>
          <w:bCs/>
          <w:sz w:val="22"/>
          <w:szCs w:val="22"/>
        </w:rPr>
        <w:t>he DOE has expressed interest</w:t>
      </w:r>
      <w:r w:rsidR="00586F17">
        <w:rPr>
          <w:rFonts w:ascii="Arial" w:hAnsi="Arial" w:cs="Arial"/>
          <w:bCs/>
          <w:sz w:val="22"/>
          <w:szCs w:val="22"/>
        </w:rPr>
        <w:t xml:space="preserve"> which is the current focus.</w:t>
      </w:r>
      <w:r w:rsidR="00EB3596">
        <w:rPr>
          <w:rFonts w:ascii="Arial" w:hAnsi="Arial" w:cs="Arial"/>
          <w:bCs/>
          <w:sz w:val="22"/>
          <w:szCs w:val="22"/>
        </w:rPr>
        <w:t xml:space="preserve"> The revis</w:t>
      </w:r>
      <w:r w:rsidR="00522E9E">
        <w:rPr>
          <w:rFonts w:ascii="Arial" w:hAnsi="Arial" w:cs="Arial"/>
          <w:bCs/>
          <w:sz w:val="22"/>
          <w:szCs w:val="22"/>
        </w:rPr>
        <w:t>ed draft</w:t>
      </w:r>
      <w:r w:rsidR="00EB3596">
        <w:rPr>
          <w:rFonts w:ascii="Arial" w:hAnsi="Arial" w:cs="Arial"/>
          <w:bCs/>
          <w:sz w:val="22"/>
          <w:szCs w:val="22"/>
        </w:rPr>
        <w:t xml:space="preserve"> removes NRC references </w:t>
      </w:r>
      <w:r w:rsidR="00160265">
        <w:rPr>
          <w:rFonts w:ascii="Arial" w:hAnsi="Arial" w:cs="Arial"/>
          <w:bCs/>
          <w:sz w:val="22"/>
          <w:szCs w:val="22"/>
        </w:rPr>
        <w:t>from the standard to make it mo</w:t>
      </w:r>
      <w:r w:rsidR="00EB3596">
        <w:rPr>
          <w:rFonts w:ascii="Arial" w:hAnsi="Arial" w:cs="Arial"/>
          <w:bCs/>
          <w:sz w:val="22"/>
          <w:szCs w:val="22"/>
        </w:rPr>
        <w:t>re general.</w:t>
      </w:r>
      <w:r w:rsidR="00EA0E53">
        <w:rPr>
          <w:rFonts w:ascii="Arial" w:hAnsi="Arial" w:cs="Arial"/>
          <w:bCs/>
          <w:sz w:val="22"/>
          <w:szCs w:val="22"/>
        </w:rPr>
        <w:t xml:space="preserve"> </w:t>
      </w:r>
      <w:r w:rsidR="00522E9E">
        <w:rPr>
          <w:rFonts w:ascii="Arial" w:hAnsi="Arial" w:cs="Arial"/>
          <w:bCs/>
          <w:sz w:val="22"/>
          <w:szCs w:val="22"/>
        </w:rPr>
        <w:t>Dennis</w:t>
      </w:r>
      <w:r w:rsidR="00E658AB">
        <w:rPr>
          <w:rFonts w:ascii="Arial" w:hAnsi="Arial" w:cs="Arial"/>
          <w:bCs/>
          <w:sz w:val="22"/>
          <w:szCs w:val="22"/>
        </w:rPr>
        <w:t xml:space="preserve"> </w:t>
      </w:r>
      <w:r w:rsidR="004C2CF7">
        <w:rPr>
          <w:rFonts w:ascii="Arial" w:hAnsi="Arial" w:cs="Arial"/>
          <w:bCs/>
          <w:sz w:val="22"/>
          <w:szCs w:val="22"/>
        </w:rPr>
        <w:t xml:space="preserve">Henneke expressed concern that </w:t>
      </w:r>
      <w:r w:rsidR="00522E9E">
        <w:rPr>
          <w:rFonts w:ascii="Arial" w:hAnsi="Arial" w:cs="Arial"/>
          <w:bCs/>
          <w:sz w:val="22"/>
          <w:szCs w:val="22"/>
        </w:rPr>
        <w:t xml:space="preserve">the working group is preceding without </w:t>
      </w:r>
      <w:r w:rsidR="004C2CF7">
        <w:rPr>
          <w:rFonts w:ascii="Arial" w:hAnsi="Arial" w:cs="Arial"/>
          <w:bCs/>
          <w:sz w:val="22"/>
          <w:szCs w:val="22"/>
        </w:rPr>
        <w:t xml:space="preserve">industry </w:t>
      </w:r>
      <w:r w:rsidR="00522E9E">
        <w:rPr>
          <w:rFonts w:ascii="Arial" w:hAnsi="Arial" w:cs="Arial"/>
          <w:bCs/>
          <w:sz w:val="22"/>
          <w:szCs w:val="22"/>
        </w:rPr>
        <w:t xml:space="preserve">representatives. </w:t>
      </w:r>
      <w:r w:rsidR="00811921">
        <w:rPr>
          <w:rFonts w:ascii="Arial" w:hAnsi="Arial" w:cs="Arial"/>
          <w:bCs/>
          <w:sz w:val="22"/>
          <w:szCs w:val="22"/>
        </w:rPr>
        <w:t xml:space="preserve">More details can be found on slide 35 of the meeting presentation. </w:t>
      </w:r>
    </w:p>
    <w:p w14:paraId="4344A2D9" w14:textId="77777777" w:rsidR="004C2CF7" w:rsidRDefault="004C2CF7" w:rsidP="00DF0B33">
      <w:pPr>
        <w:pStyle w:val="ListParagraph"/>
        <w:ind w:left="990" w:firstLine="0"/>
        <w:rPr>
          <w:rFonts w:ascii="Arial" w:hAnsi="Arial" w:cs="Arial"/>
          <w:bCs/>
          <w:sz w:val="22"/>
          <w:szCs w:val="22"/>
        </w:rPr>
      </w:pPr>
    </w:p>
    <w:p w14:paraId="58107009" w14:textId="77777777" w:rsidR="00063777" w:rsidRDefault="00063777" w:rsidP="0016011F">
      <w:pPr>
        <w:ind w:left="630" w:hanging="630"/>
        <w:rPr>
          <w:rFonts w:ascii="Arial" w:hAnsi="Arial" w:cs="Arial"/>
          <w:bCs/>
          <w:sz w:val="22"/>
          <w:szCs w:val="22"/>
        </w:rPr>
      </w:pPr>
    </w:p>
    <w:p w14:paraId="673621EA" w14:textId="6A512471" w:rsidR="002F56BB" w:rsidRDefault="00FC5B1C" w:rsidP="002F56BB">
      <w:pPr>
        <w:ind w:left="720" w:hanging="720"/>
        <w:rPr>
          <w:b/>
          <w:sz w:val="22"/>
          <w:szCs w:val="28"/>
        </w:rPr>
      </w:pPr>
      <w:r>
        <w:rPr>
          <w:b/>
          <w:sz w:val="22"/>
          <w:szCs w:val="28"/>
        </w:rPr>
        <w:t>9</w:t>
      </w:r>
      <w:r w:rsidR="002F56BB" w:rsidRPr="002F56BB">
        <w:rPr>
          <w:b/>
          <w:sz w:val="22"/>
          <w:szCs w:val="28"/>
        </w:rPr>
        <w:t>.</w:t>
      </w:r>
      <w:r w:rsidR="002F56BB" w:rsidRPr="002F56BB">
        <w:rPr>
          <w:b/>
          <w:sz w:val="22"/>
          <w:szCs w:val="28"/>
        </w:rPr>
        <w:tab/>
      </w:r>
      <w:r w:rsidR="00B0122A">
        <w:rPr>
          <w:b/>
          <w:sz w:val="22"/>
          <w:szCs w:val="28"/>
        </w:rPr>
        <w:t xml:space="preserve">INVITE INPUT FROM </w:t>
      </w:r>
      <w:r w:rsidR="007E7576">
        <w:rPr>
          <w:b/>
          <w:sz w:val="22"/>
          <w:szCs w:val="28"/>
        </w:rPr>
        <w:t>S</w:t>
      </w:r>
      <w:r w:rsidR="00B0122A">
        <w:rPr>
          <w:b/>
          <w:sz w:val="22"/>
          <w:szCs w:val="28"/>
        </w:rPr>
        <w:t>TANDARDS ON RIPB SCHEDULE</w:t>
      </w:r>
      <w:r w:rsidR="002F56BB" w:rsidRPr="002F56BB">
        <w:rPr>
          <w:b/>
          <w:sz w:val="22"/>
          <w:szCs w:val="28"/>
        </w:rPr>
        <w:t xml:space="preserve"> </w:t>
      </w:r>
    </w:p>
    <w:p w14:paraId="5C756D2E" w14:textId="40CA1754" w:rsidR="00392EFA" w:rsidRDefault="00392EFA" w:rsidP="002F56BB">
      <w:pPr>
        <w:ind w:left="720" w:hanging="720"/>
        <w:rPr>
          <w:bCs/>
          <w:color w:val="0000FF"/>
          <w:sz w:val="22"/>
          <w:szCs w:val="28"/>
        </w:rPr>
      </w:pPr>
      <w:r w:rsidRPr="00036A03">
        <w:rPr>
          <w:bCs/>
          <w:sz w:val="22"/>
          <w:szCs w:val="28"/>
        </w:rPr>
        <w:tab/>
      </w:r>
    </w:p>
    <w:p w14:paraId="4958FCF5" w14:textId="77777777" w:rsidR="00036A03" w:rsidRDefault="00000000" w:rsidP="00036A03">
      <w:pPr>
        <w:ind w:left="720" w:firstLine="0"/>
        <w:rPr>
          <w:bCs/>
          <w:sz w:val="22"/>
          <w:szCs w:val="28"/>
        </w:rPr>
      </w:pPr>
      <w:r>
        <w:rPr>
          <w:bCs/>
          <w:sz w:val="22"/>
          <w:szCs w:val="28"/>
        </w:rPr>
        <w:pict w14:anchorId="7B991609">
          <v:shape id="_x0000_i1027" type="#_x0000_t75" style="width:77.5pt;height:50.1pt">
            <v:imagedata r:id="rId18" o:title=""/>
          </v:shape>
        </w:pict>
      </w:r>
    </w:p>
    <w:p w14:paraId="23EDC716" w14:textId="50C4383B" w:rsidR="00036A03" w:rsidRDefault="00036A03" w:rsidP="00036A03">
      <w:pPr>
        <w:ind w:left="720" w:firstLine="0"/>
        <w:rPr>
          <w:bCs/>
          <w:color w:val="0000FF"/>
          <w:sz w:val="22"/>
          <w:szCs w:val="28"/>
        </w:rPr>
      </w:pPr>
      <w:r w:rsidRPr="00036A03">
        <w:rPr>
          <w:bCs/>
          <w:sz w:val="22"/>
          <w:szCs w:val="28"/>
        </w:rPr>
        <w:t xml:space="preserve">Prasad Kadambi recognized a </w:t>
      </w:r>
      <w:r w:rsidR="002218A8">
        <w:rPr>
          <w:bCs/>
          <w:sz w:val="22"/>
          <w:szCs w:val="28"/>
        </w:rPr>
        <w:t>long l</w:t>
      </w:r>
      <w:r w:rsidRPr="00036A03">
        <w:rPr>
          <w:bCs/>
          <w:sz w:val="22"/>
          <w:szCs w:val="28"/>
        </w:rPr>
        <w:t>ist of standards that are in development using RIPB methods. With</w:t>
      </w:r>
      <w:r w:rsidRPr="00DA4041">
        <w:rPr>
          <w:bCs/>
          <w:sz w:val="22"/>
          <w:szCs w:val="28"/>
        </w:rPr>
        <w:t xml:space="preserve"> the </w:t>
      </w:r>
      <w:r w:rsidR="002218A8">
        <w:rPr>
          <w:bCs/>
          <w:sz w:val="22"/>
          <w:szCs w:val="28"/>
        </w:rPr>
        <w:t>number of these projects growing</w:t>
      </w:r>
      <w:r w:rsidRPr="00DA4041">
        <w:rPr>
          <w:bCs/>
          <w:sz w:val="22"/>
          <w:szCs w:val="28"/>
        </w:rPr>
        <w:t>, those that need help are asked to contact Kadambi.</w:t>
      </w:r>
      <w:r>
        <w:rPr>
          <w:bCs/>
          <w:sz w:val="22"/>
          <w:szCs w:val="28"/>
        </w:rPr>
        <w:t xml:space="preserve"> </w:t>
      </w:r>
      <w:r w:rsidR="007F0E1E">
        <w:rPr>
          <w:bCs/>
          <w:sz w:val="22"/>
          <w:szCs w:val="28"/>
        </w:rPr>
        <w:t>Working group</w:t>
      </w:r>
      <w:r>
        <w:rPr>
          <w:bCs/>
          <w:sz w:val="22"/>
          <w:szCs w:val="28"/>
        </w:rPr>
        <w:t xml:space="preserve"> chairs of these projects are ex officio members of RP3C</w:t>
      </w:r>
      <w:r w:rsidR="007F0E1E">
        <w:rPr>
          <w:bCs/>
          <w:sz w:val="22"/>
          <w:szCs w:val="28"/>
        </w:rPr>
        <w:t xml:space="preserve"> and </w:t>
      </w:r>
      <w:r w:rsidR="005A4CEB">
        <w:rPr>
          <w:bCs/>
          <w:sz w:val="22"/>
          <w:szCs w:val="28"/>
        </w:rPr>
        <w:t xml:space="preserve">are </w:t>
      </w:r>
      <w:r w:rsidR="007F0E1E">
        <w:rPr>
          <w:bCs/>
          <w:sz w:val="22"/>
          <w:szCs w:val="28"/>
        </w:rPr>
        <w:t>included in all RP3C communications and meeting notices</w:t>
      </w:r>
      <w:r>
        <w:rPr>
          <w:bCs/>
          <w:sz w:val="22"/>
          <w:szCs w:val="28"/>
        </w:rPr>
        <w:t xml:space="preserve">. </w:t>
      </w:r>
      <w:r w:rsidRPr="00F20BD0">
        <w:rPr>
          <w:bCs/>
          <w:sz w:val="22"/>
          <w:szCs w:val="28"/>
        </w:rPr>
        <w:t xml:space="preserve">See the embedded Schedule of </w:t>
      </w:r>
      <w:bookmarkStart w:id="0" w:name="_Hlk73453002"/>
      <w:r w:rsidRPr="00F20BD0">
        <w:rPr>
          <w:bCs/>
          <w:sz w:val="22"/>
          <w:szCs w:val="28"/>
        </w:rPr>
        <w:t>RIPB Standards in Development</w:t>
      </w:r>
      <w:bookmarkEnd w:id="0"/>
      <w:r w:rsidRPr="00F20BD0">
        <w:rPr>
          <w:bCs/>
          <w:sz w:val="22"/>
          <w:szCs w:val="28"/>
        </w:rPr>
        <w:t xml:space="preserve"> for reference</w:t>
      </w:r>
      <w:r w:rsidR="007F0E1E">
        <w:rPr>
          <w:bCs/>
          <w:sz w:val="22"/>
          <w:szCs w:val="28"/>
        </w:rPr>
        <w:t>.</w:t>
      </w:r>
    </w:p>
    <w:p w14:paraId="2E5A7D4F" w14:textId="73FB5B19" w:rsidR="007360AD" w:rsidRPr="000554F1" w:rsidRDefault="007360AD" w:rsidP="004D5539">
      <w:pPr>
        <w:ind w:left="1350" w:hanging="720"/>
        <w:rPr>
          <w:bCs/>
          <w:sz w:val="22"/>
          <w:szCs w:val="28"/>
        </w:rPr>
      </w:pPr>
    </w:p>
    <w:p w14:paraId="6015292E" w14:textId="0A51F0CC" w:rsidR="00546EE7" w:rsidRPr="00473013" w:rsidRDefault="00546EE7" w:rsidP="00730EA2">
      <w:pPr>
        <w:pStyle w:val="ListParagraph"/>
        <w:numPr>
          <w:ilvl w:val="0"/>
          <w:numId w:val="34"/>
        </w:numPr>
        <w:ind w:left="1080"/>
        <w:rPr>
          <w:rFonts w:asciiTheme="minorHAnsi" w:hAnsiTheme="minorHAnsi" w:cstheme="minorHAnsi"/>
          <w:sz w:val="22"/>
          <w:szCs w:val="22"/>
        </w:rPr>
      </w:pPr>
      <w:r w:rsidRPr="00473013">
        <w:rPr>
          <w:rFonts w:asciiTheme="minorHAnsi" w:hAnsiTheme="minorHAnsi" w:cstheme="minorHAnsi"/>
          <w:sz w:val="22"/>
          <w:szCs w:val="22"/>
        </w:rPr>
        <w:t>RP3C interaction</w:t>
      </w:r>
      <w:r w:rsidR="00DA03D7">
        <w:rPr>
          <w:rFonts w:asciiTheme="minorHAnsi" w:hAnsiTheme="minorHAnsi" w:cstheme="minorHAnsi"/>
          <w:sz w:val="22"/>
          <w:szCs w:val="22"/>
        </w:rPr>
        <w:t>/input</w:t>
      </w:r>
      <w:r w:rsidRPr="00473013">
        <w:rPr>
          <w:rFonts w:asciiTheme="minorHAnsi" w:hAnsiTheme="minorHAnsi" w:cstheme="minorHAnsi"/>
          <w:sz w:val="22"/>
          <w:szCs w:val="22"/>
        </w:rPr>
        <w:t xml:space="preserve"> on the following PINS or standards </w:t>
      </w:r>
      <w:r w:rsidR="00EB5396">
        <w:rPr>
          <w:rFonts w:asciiTheme="minorHAnsi" w:hAnsiTheme="minorHAnsi" w:cstheme="minorHAnsi"/>
          <w:sz w:val="22"/>
          <w:szCs w:val="22"/>
        </w:rPr>
        <w:t xml:space="preserve">on the RIPB Schedule </w:t>
      </w:r>
      <w:r w:rsidRPr="00473013">
        <w:rPr>
          <w:rFonts w:asciiTheme="minorHAnsi" w:hAnsiTheme="minorHAnsi" w:cstheme="minorHAnsi"/>
          <w:sz w:val="22"/>
          <w:szCs w:val="22"/>
        </w:rPr>
        <w:t>(not discussed elsewhere):</w:t>
      </w:r>
    </w:p>
    <w:p w14:paraId="392598AF" w14:textId="7F2A8D44" w:rsidR="005728C5" w:rsidRDefault="005728C5" w:rsidP="00833906">
      <w:pPr>
        <w:pStyle w:val="ListParagraph"/>
        <w:numPr>
          <w:ilvl w:val="0"/>
          <w:numId w:val="36"/>
        </w:numPr>
        <w:tabs>
          <w:tab w:val="left" w:pos="1428"/>
        </w:tabs>
        <w:ind w:left="1440"/>
        <w:rPr>
          <w:rFonts w:ascii="Arial" w:hAnsi="Arial" w:cs="Arial"/>
          <w:sz w:val="22"/>
          <w:szCs w:val="22"/>
        </w:rPr>
      </w:pPr>
      <w:r>
        <w:rPr>
          <w:rFonts w:ascii="Arial" w:hAnsi="Arial" w:cs="Arial"/>
          <w:sz w:val="22"/>
          <w:szCs w:val="22"/>
        </w:rPr>
        <w:t xml:space="preserve">ANS-2.18, </w:t>
      </w:r>
      <w:r w:rsidR="00DC7543" w:rsidRPr="00DC7543">
        <w:rPr>
          <w:rFonts w:ascii="Arial" w:hAnsi="Arial" w:cs="Arial"/>
          <w:sz w:val="22"/>
          <w:szCs w:val="22"/>
        </w:rPr>
        <w:t>Evaluating Radionuclide Transport in Surface Water for Nuclear Reactor and Nuclear Facility Sites</w:t>
      </w:r>
    </w:p>
    <w:p w14:paraId="6F3680AE" w14:textId="395E139B" w:rsidR="00585B00" w:rsidRDefault="00A65F78" w:rsidP="00833906">
      <w:pPr>
        <w:pStyle w:val="ListParagraph"/>
        <w:numPr>
          <w:ilvl w:val="0"/>
          <w:numId w:val="36"/>
        </w:numPr>
        <w:tabs>
          <w:tab w:val="left" w:pos="1428"/>
        </w:tabs>
        <w:ind w:left="1440"/>
        <w:rPr>
          <w:rFonts w:ascii="Arial" w:hAnsi="Arial" w:cs="Arial"/>
          <w:sz w:val="22"/>
          <w:szCs w:val="22"/>
        </w:rPr>
      </w:pPr>
      <w:r w:rsidRPr="00473013">
        <w:rPr>
          <w:rFonts w:ascii="Arial" w:hAnsi="Arial" w:cs="Arial"/>
          <w:sz w:val="22"/>
          <w:szCs w:val="22"/>
        </w:rPr>
        <w:t xml:space="preserve">ANS-2.22, </w:t>
      </w:r>
      <w:r w:rsidR="00342D73" w:rsidRPr="00473013">
        <w:rPr>
          <w:rFonts w:ascii="Arial" w:hAnsi="Arial" w:cs="Arial"/>
          <w:sz w:val="22"/>
          <w:szCs w:val="22"/>
        </w:rPr>
        <w:t>Environmental Radiological Monitoring at Operating Nuclear Facilities</w:t>
      </w:r>
    </w:p>
    <w:p w14:paraId="43E76217" w14:textId="7F8AE125" w:rsidR="00677AA2" w:rsidRDefault="00320FD2" w:rsidP="00833906">
      <w:pPr>
        <w:pStyle w:val="ListParagraph"/>
        <w:numPr>
          <w:ilvl w:val="0"/>
          <w:numId w:val="36"/>
        </w:numPr>
        <w:tabs>
          <w:tab w:val="left" w:pos="1428"/>
        </w:tabs>
        <w:ind w:left="1440"/>
        <w:rPr>
          <w:rFonts w:ascii="Arial" w:hAnsi="Arial" w:cs="Arial"/>
          <w:sz w:val="22"/>
          <w:szCs w:val="22"/>
        </w:rPr>
      </w:pPr>
      <w:r>
        <w:rPr>
          <w:rFonts w:ascii="Arial" w:hAnsi="Arial" w:cs="Arial"/>
          <w:sz w:val="22"/>
          <w:szCs w:val="22"/>
        </w:rPr>
        <w:t xml:space="preserve">ANS-2.26, </w:t>
      </w:r>
      <w:r w:rsidR="00677AA2" w:rsidRPr="00677AA2">
        <w:rPr>
          <w:rFonts w:ascii="Arial" w:hAnsi="Arial" w:cs="Arial"/>
          <w:sz w:val="22"/>
          <w:szCs w:val="22"/>
        </w:rPr>
        <w:t>Categorization of Nuclear Facility SSCs for Seismic Design</w:t>
      </w:r>
    </w:p>
    <w:p w14:paraId="08A8F216" w14:textId="3A55CE97" w:rsidR="00F85F07" w:rsidRDefault="00F85F07" w:rsidP="00833906">
      <w:pPr>
        <w:pStyle w:val="ListParagraph"/>
        <w:numPr>
          <w:ilvl w:val="0"/>
          <w:numId w:val="36"/>
        </w:numPr>
        <w:tabs>
          <w:tab w:val="left" w:pos="1428"/>
        </w:tabs>
        <w:ind w:left="1440"/>
        <w:rPr>
          <w:rFonts w:ascii="Arial" w:hAnsi="Arial" w:cs="Arial"/>
          <w:sz w:val="22"/>
          <w:szCs w:val="22"/>
        </w:rPr>
      </w:pPr>
      <w:r>
        <w:rPr>
          <w:rFonts w:ascii="Arial" w:hAnsi="Arial" w:cs="Arial"/>
          <w:sz w:val="22"/>
          <w:szCs w:val="22"/>
        </w:rPr>
        <w:t xml:space="preserve">ANS-2.32, </w:t>
      </w:r>
      <w:r w:rsidRPr="00F85F07">
        <w:rPr>
          <w:rFonts w:ascii="Arial" w:hAnsi="Arial" w:cs="Arial"/>
          <w:sz w:val="22"/>
          <w:szCs w:val="22"/>
        </w:rPr>
        <w:t>Remediation of Radioactive Contamination in the Subsurface at Nuclear Power Plants</w:t>
      </w:r>
    </w:p>
    <w:p w14:paraId="6BE446BF" w14:textId="77777777" w:rsidR="00BB3E99" w:rsidRPr="00473013" w:rsidRDefault="00BB3E99" w:rsidP="00BB3E99">
      <w:pPr>
        <w:pStyle w:val="ListParagraph"/>
        <w:numPr>
          <w:ilvl w:val="0"/>
          <w:numId w:val="36"/>
        </w:numPr>
        <w:tabs>
          <w:tab w:val="left" w:pos="1428"/>
        </w:tabs>
        <w:ind w:left="1440"/>
        <w:rPr>
          <w:rFonts w:ascii="Arial" w:hAnsi="Arial" w:cs="Arial"/>
          <w:sz w:val="22"/>
          <w:szCs w:val="22"/>
        </w:rPr>
      </w:pPr>
      <w:r w:rsidRPr="00473013">
        <w:rPr>
          <w:rFonts w:ascii="Arial" w:hAnsi="Arial" w:cs="Arial"/>
          <w:sz w:val="22"/>
          <w:szCs w:val="22"/>
        </w:rPr>
        <w:t>ANS-2.34, Characterization and Probabilistic Analysis of Volcanic Hazards</w:t>
      </w:r>
    </w:p>
    <w:p w14:paraId="399FBF9F" w14:textId="10CFCE8B" w:rsidR="001044D3" w:rsidRDefault="001044D3" w:rsidP="00833906">
      <w:pPr>
        <w:pStyle w:val="ListParagraph"/>
        <w:numPr>
          <w:ilvl w:val="0"/>
          <w:numId w:val="36"/>
        </w:numPr>
        <w:tabs>
          <w:tab w:val="left" w:pos="1428"/>
        </w:tabs>
        <w:ind w:left="1440"/>
        <w:rPr>
          <w:rFonts w:ascii="Arial" w:hAnsi="Arial" w:cs="Arial"/>
          <w:sz w:val="22"/>
          <w:szCs w:val="22"/>
        </w:rPr>
      </w:pPr>
      <w:r>
        <w:rPr>
          <w:rFonts w:ascii="Arial" w:hAnsi="Arial" w:cs="Arial"/>
          <w:sz w:val="22"/>
          <w:szCs w:val="22"/>
        </w:rPr>
        <w:t xml:space="preserve">ANS-2.36, </w:t>
      </w:r>
      <w:r w:rsidR="00954BF5" w:rsidRPr="00954BF5">
        <w:rPr>
          <w:rFonts w:ascii="Arial" w:hAnsi="Arial" w:cs="Arial"/>
          <w:sz w:val="22"/>
          <w:szCs w:val="22"/>
        </w:rPr>
        <w:t>Accident Analysis for Aircraft Crash into Reactor and Nonreactor Nuclear Facilities</w:t>
      </w:r>
    </w:p>
    <w:p w14:paraId="4ABCFB44" w14:textId="48E1A32B" w:rsidR="007C5B4B" w:rsidRDefault="007C5B4B" w:rsidP="00833906">
      <w:pPr>
        <w:pStyle w:val="ListParagraph"/>
        <w:numPr>
          <w:ilvl w:val="0"/>
          <w:numId w:val="36"/>
        </w:numPr>
        <w:tabs>
          <w:tab w:val="left" w:pos="1428"/>
        </w:tabs>
        <w:ind w:left="1440"/>
        <w:rPr>
          <w:rFonts w:ascii="Arial" w:hAnsi="Arial" w:cs="Arial"/>
          <w:sz w:val="22"/>
          <w:szCs w:val="22"/>
        </w:rPr>
      </w:pPr>
      <w:r>
        <w:rPr>
          <w:rFonts w:ascii="Arial" w:hAnsi="Arial" w:cs="Arial"/>
          <w:sz w:val="22"/>
          <w:szCs w:val="22"/>
        </w:rPr>
        <w:t xml:space="preserve">ANS-3.5.1, </w:t>
      </w:r>
      <w:r w:rsidRPr="007C5B4B">
        <w:rPr>
          <w:rFonts w:ascii="Arial" w:hAnsi="Arial" w:cs="Arial"/>
          <w:sz w:val="22"/>
          <w:szCs w:val="22"/>
        </w:rPr>
        <w:t>N</w:t>
      </w:r>
      <w:r>
        <w:rPr>
          <w:rFonts w:ascii="Arial" w:hAnsi="Arial" w:cs="Arial"/>
          <w:sz w:val="22"/>
          <w:szCs w:val="22"/>
        </w:rPr>
        <w:t>uclear Power Plant</w:t>
      </w:r>
      <w:r w:rsidRPr="007C5B4B">
        <w:rPr>
          <w:rFonts w:ascii="Arial" w:hAnsi="Arial" w:cs="Arial"/>
          <w:sz w:val="22"/>
          <w:szCs w:val="22"/>
        </w:rPr>
        <w:t xml:space="preserve"> Simulators for Use in Simulation-Assisted Engineering and Non-Operator Training</w:t>
      </w:r>
    </w:p>
    <w:p w14:paraId="371CA673" w14:textId="3A9D30B6" w:rsidR="009D0EB4" w:rsidRDefault="009D0EB4" w:rsidP="00833906">
      <w:pPr>
        <w:pStyle w:val="ListParagraph"/>
        <w:numPr>
          <w:ilvl w:val="0"/>
          <w:numId w:val="36"/>
        </w:numPr>
        <w:tabs>
          <w:tab w:val="left" w:pos="1428"/>
        </w:tabs>
        <w:ind w:left="1440"/>
        <w:rPr>
          <w:rFonts w:ascii="Arial" w:hAnsi="Arial" w:cs="Arial"/>
          <w:sz w:val="22"/>
          <w:szCs w:val="22"/>
        </w:rPr>
      </w:pPr>
      <w:r>
        <w:rPr>
          <w:rFonts w:ascii="Arial" w:hAnsi="Arial" w:cs="Arial"/>
          <w:sz w:val="22"/>
          <w:szCs w:val="22"/>
        </w:rPr>
        <w:t xml:space="preserve">ANS-3.11, </w:t>
      </w:r>
      <w:r w:rsidR="009407DD" w:rsidRPr="009407DD">
        <w:rPr>
          <w:rFonts w:ascii="Arial" w:hAnsi="Arial" w:cs="Arial"/>
          <w:sz w:val="22"/>
          <w:szCs w:val="22"/>
        </w:rPr>
        <w:t>Determining Meteorological Information at Nuclear Facilities</w:t>
      </w:r>
    </w:p>
    <w:p w14:paraId="6ED0A414" w14:textId="4E36C751" w:rsidR="0063574E" w:rsidRPr="00473013" w:rsidRDefault="002308C7" w:rsidP="00833906">
      <w:pPr>
        <w:pStyle w:val="ListParagraph"/>
        <w:numPr>
          <w:ilvl w:val="0"/>
          <w:numId w:val="36"/>
        </w:numPr>
        <w:tabs>
          <w:tab w:val="left" w:pos="1428"/>
        </w:tabs>
        <w:ind w:left="1440"/>
        <w:rPr>
          <w:rFonts w:ascii="Arial" w:hAnsi="Arial" w:cs="Arial"/>
          <w:sz w:val="22"/>
          <w:szCs w:val="22"/>
        </w:rPr>
      </w:pPr>
      <w:r w:rsidRPr="00473013">
        <w:rPr>
          <w:rFonts w:ascii="Arial" w:hAnsi="Arial" w:cs="Arial"/>
          <w:sz w:val="22"/>
          <w:szCs w:val="22"/>
        </w:rPr>
        <w:t>ANS-3.13, Nuclear Facility Reliability Assurance Program (RAP) Development</w:t>
      </w:r>
    </w:p>
    <w:p w14:paraId="3A80A64C" w14:textId="79AC4122" w:rsidR="006651EB" w:rsidRPr="000554F1" w:rsidRDefault="006651EB" w:rsidP="00833906">
      <w:pPr>
        <w:pStyle w:val="ListParagraph"/>
        <w:numPr>
          <w:ilvl w:val="0"/>
          <w:numId w:val="36"/>
        </w:numPr>
        <w:tabs>
          <w:tab w:val="left" w:pos="1428"/>
        </w:tabs>
        <w:ind w:left="1440"/>
        <w:rPr>
          <w:sz w:val="22"/>
          <w:szCs w:val="22"/>
        </w:rPr>
      </w:pPr>
      <w:r w:rsidRPr="006651EB">
        <w:rPr>
          <w:rFonts w:ascii="Arial" w:hAnsi="Arial" w:cs="Arial"/>
          <w:sz w:val="22"/>
          <w:szCs w:val="22"/>
        </w:rPr>
        <w:t>ANS-3.15, Risk-Informing Critical Digital Assets (CDAs) for Nuclear Power Plant Systems</w:t>
      </w:r>
    </w:p>
    <w:p w14:paraId="3258E130" w14:textId="52E5A151" w:rsidR="00EC1781" w:rsidRDefault="00B401F1" w:rsidP="00833906">
      <w:pPr>
        <w:pStyle w:val="ListParagraph"/>
        <w:numPr>
          <w:ilvl w:val="0"/>
          <w:numId w:val="36"/>
        </w:numPr>
        <w:tabs>
          <w:tab w:val="left" w:pos="1428"/>
        </w:tabs>
        <w:ind w:left="1440"/>
        <w:rPr>
          <w:rFonts w:ascii="Arial" w:hAnsi="Arial" w:cs="Arial"/>
          <w:sz w:val="22"/>
          <w:szCs w:val="22"/>
        </w:rPr>
      </w:pPr>
      <w:r w:rsidRPr="00473013">
        <w:rPr>
          <w:rFonts w:ascii="Arial" w:hAnsi="Arial" w:cs="Arial"/>
          <w:sz w:val="22"/>
          <w:szCs w:val="22"/>
        </w:rPr>
        <w:t>ANS-15.22, Classification of Structures, Systems and Components for Research Reactors</w:t>
      </w:r>
    </w:p>
    <w:p w14:paraId="59017AF9" w14:textId="77777777" w:rsidR="000D458E" w:rsidRPr="00473013" w:rsidRDefault="000D458E" w:rsidP="000D458E">
      <w:pPr>
        <w:pStyle w:val="ListParagraph"/>
        <w:numPr>
          <w:ilvl w:val="0"/>
          <w:numId w:val="36"/>
        </w:numPr>
        <w:tabs>
          <w:tab w:val="left" w:pos="1428"/>
        </w:tabs>
        <w:ind w:left="1440"/>
        <w:rPr>
          <w:rFonts w:ascii="Arial" w:hAnsi="Arial" w:cs="Arial"/>
          <w:sz w:val="22"/>
          <w:szCs w:val="22"/>
        </w:rPr>
      </w:pPr>
      <w:r w:rsidRPr="00473013">
        <w:rPr>
          <w:rFonts w:ascii="Arial" w:hAnsi="Arial" w:cs="Arial"/>
          <w:sz w:val="22"/>
          <w:szCs w:val="22"/>
        </w:rPr>
        <w:t>ANS-56.2, Containment Isolation Provisions for Fluid Systems After a LOCA</w:t>
      </w:r>
    </w:p>
    <w:p w14:paraId="78813175" w14:textId="65B63650" w:rsidR="005337BA" w:rsidRPr="00473013" w:rsidRDefault="005337BA" w:rsidP="00833906">
      <w:pPr>
        <w:pStyle w:val="ListParagraph"/>
        <w:numPr>
          <w:ilvl w:val="0"/>
          <w:numId w:val="36"/>
        </w:numPr>
        <w:tabs>
          <w:tab w:val="left" w:pos="1428"/>
        </w:tabs>
        <w:ind w:left="1440"/>
        <w:rPr>
          <w:rFonts w:ascii="Arial" w:hAnsi="Arial" w:cs="Arial"/>
          <w:sz w:val="22"/>
          <w:szCs w:val="22"/>
        </w:rPr>
      </w:pPr>
      <w:r>
        <w:rPr>
          <w:rFonts w:ascii="Arial" w:hAnsi="Arial" w:cs="Arial"/>
          <w:sz w:val="22"/>
          <w:szCs w:val="22"/>
        </w:rPr>
        <w:t xml:space="preserve">ANS-57.2, </w:t>
      </w:r>
      <w:r w:rsidR="00424CF6" w:rsidRPr="00424CF6">
        <w:rPr>
          <w:rFonts w:ascii="Arial" w:hAnsi="Arial" w:cs="Arial"/>
          <w:sz w:val="22"/>
          <w:szCs w:val="22"/>
        </w:rPr>
        <w:t>Design Requirements for LWR Spent Fuel Storage Facilities at NPPs</w:t>
      </w:r>
    </w:p>
    <w:p w14:paraId="289C9509" w14:textId="47F32A5C" w:rsidR="00586437" w:rsidRDefault="00586437" w:rsidP="00833906">
      <w:pPr>
        <w:pStyle w:val="ListParagraph"/>
        <w:numPr>
          <w:ilvl w:val="0"/>
          <w:numId w:val="36"/>
        </w:numPr>
        <w:tabs>
          <w:tab w:val="left" w:pos="1428"/>
        </w:tabs>
        <w:ind w:left="1440"/>
        <w:rPr>
          <w:rFonts w:ascii="Arial" w:hAnsi="Arial" w:cs="Arial"/>
          <w:spacing w:val="-6"/>
          <w:sz w:val="22"/>
          <w:szCs w:val="22"/>
        </w:rPr>
      </w:pPr>
      <w:r w:rsidRPr="00D37AD4">
        <w:rPr>
          <w:rFonts w:ascii="Arial" w:hAnsi="Arial" w:cs="Arial"/>
          <w:spacing w:val="-6"/>
          <w:sz w:val="22"/>
          <w:szCs w:val="22"/>
        </w:rPr>
        <w:t>ANS-57.9, Design Criteria for an Independent Spent Fuel Storage Installation (Dry Storage Type)</w:t>
      </w:r>
    </w:p>
    <w:p w14:paraId="63207AAB" w14:textId="3930D5B3" w:rsidR="00505ED2" w:rsidRDefault="00505ED2" w:rsidP="000E1540">
      <w:pPr>
        <w:tabs>
          <w:tab w:val="left" w:pos="1428"/>
        </w:tabs>
        <w:rPr>
          <w:rFonts w:ascii="Arial" w:hAnsi="Arial" w:cs="Arial"/>
          <w:spacing w:val="-6"/>
          <w:sz w:val="22"/>
          <w:szCs w:val="22"/>
        </w:rPr>
      </w:pPr>
    </w:p>
    <w:p w14:paraId="76322C4C" w14:textId="77777777" w:rsidR="000E1540" w:rsidRPr="000E1540" w:rsidRDefault="000E1540" w:rsidP="000E1540">
      <w:pPr>
        <w:tabs>
          <w:tab w:val="left" w:pos="1428"/>
        </w:tabs>
        <w:rPr>
          <w:rFonts w:ascii="Arial" w:hAnsi="Arial" w:cs="Arial"/>
          <w:spacing w:val="-6"/>
          <w:sz w:val="22"/>
          <w:szCs w:val="22"/>
        </w:rPr>
      </w:pPr>
    </w:p>
    <w:p w14:paraId="08DB3125" w14:textId="3D652028" w:rsidR="00490446" w:rsidRPr="00473013" w:rsidRDefault="00CD407C" w:rsidP="00490446">
      <w:pPr>
        <w:ind w:left="360"/>
        <w:rPr>
          <w:rFonts w:ascii="Arial" w:hAnsi="Arial" w:cs="Arial"/>
          <w:b/>
          <w:sz w:val="22"/>
          <w:szCs w:val="22"/>
        </w:rPr>
      </w:pPr>
      <w:r w:rsidRPr="00473013">
        <w:rPr>
          <w:rFonts w:ascii="Arial" w:hAnsi="Arial" w:cs="Arial"/>
          <w:b/>
          <w:sz w:val="22"/>
          <w:szCs w:val="22"/>
        </w:rPr>
        <w:t>1</w:t>
      </w:r>
      <w:r w:rsidR="00FC5B1C">
        <w:rPr>
          <w:rFonts w:ascii="Arial" w:hAnsi="Arial" w:cs="Arial"/>
          <w:b/>
          <w:sz w:val="22"/>
          <w:szCs w:val="22"/>
        </w:rPr>
        <w:t>0</w:t>
      </w:r>
      <w:r w:rsidR="00490446" w:rsidRPr="00473013">
        <w:rPr>
          <w:rFonts w:ascii="Arial" w:hAnsi="Arial" w:cs="Arial"/>
          <w:b/>
          <w:sz w:val="22"/>
          <w:szCs w:val="22"/>
        </w:rPr>
        <w:t>.</w:t>
      </w:r>
      <w:r w:rsidR="00490446" w:rsidRPr="00473013">
        <w:rPr>
          <w:rFonts w:ascii="Arial" w:hAnsi="Arial" w:cs="Arial"/>
          <w:b/>
          <w:sz w:val="22"/>
          <w:szCs w:val="22"/>
        </w:rPr>
        <w:tab/>
      </w:r>
      <w:r w:rsidR="007F35FE" w:rsidRPr="00473013">
        <w:rPr>
          <w:rFonts w:ascii="Arial" w:hAnsi="Arial" w:cs="Arial"/>
          <w:b/>
          <w:sz w:val="22"/>
          <w:szCs w:val="22"/>
        </w:rPr>
        <w:tab/>
      </w:r>
      <w:r w:rsidR="00490446" w:rsidRPr="00473013">
        <w:rPr>
          <w:rFonts w:ascii="Arial" w:hAnsi="Arial" w:cs="Arial"/>
          <w:b/>
          <w:sz w:val="22"/>
          <w:szCs w:val="22"/>
        </w:rPr>
        <w:t>Changing Environment</w:t>
      </w:r>
    </w:p>
    <w:p w14:paraId="39E602A4" w14:textId="77777777" w:rsidR="00D0346C" w:rsidRDefault="003808E3" w:rsidP="003808E3">
      <w:pPr>
        <w:ind w:left="720" w:firstLine="0"/>
        <w:rPr>
          <w:rFonts w:ascii="Arial" w:hAnsi="Arial" w:cs="Arial"/>
          <w:sz w:val="22"/>
          <w:szCs w:val="22"/>
        </w:rPr>
      </w:pPr>
      <w:r>
        <w:rPr>
          <w:rFonts w:ascii="Arial" w:hAnsi="Arial" w:cs="Arial"/>
          <w:sz w:val="22"/>
          <w:szCs w:val="22"/>
        </w:rPr>
        <w:t xml:space="preserve">Prasad </w:t>
      </w:r>
      <w:r w:rsidR="00FB230D">
        <w:rPr>
          <w:rFonts w:ascii="Arial" w:hAnsi="Arial" w:cs="Arial"/>
          <w:sz w:val="22"/>
          <w:szCs w:val="22"/>
        </w:rPr>
        <w:t xml:space="preserve">Kadambi </w:t>
      </w:r>
      <w:r>
        <w:rPr>
          <w:rFonts w:ascii="Arial" w:hAnsi="Arial" w:cs="Arial"/>
          <w:sz w:val="22"/>
          <w:szCs w:val="22"/>
        </w:rPr>
        <w:t xml:space="preserve">explained that </w:t>
      </w:r>
      <w:r w:rsidR="00FB230D">
        <w:rPr>
          <w:rFonts w:ascii="Arial" w:hAnsi="Arial" w:cs="Arial"/>
          <w:sz w:val="22"/>
          <w:szCs w:val="22"/>
        </w:rPr>
        <w:t>he likes to capture the landscape</w:t>
      </w:r>
      <w:r w:rsidR="008F166F">
        <w:rPr>
          <w:rFonts w:ascii="Arial" w:hAnsi="Arial" w:cs="Arial"/>
          <w:sz w:val="22"/>
          <w:szCs w:val="22"/>
        </w:rPr>
        <w:t xml:space="preserve"> as part of the changing environment</w:t>
      </w:r>
      <w:r w:rsidR="00FB230D">
        <w:rPr>
          <w:rFonts w:ascii="Arial" w:hAnsi="Arial" w:cs="Arial"/>
          <w:sz w:val="22"/>
          <w:szCs w:val="22"/>
        </w:rPr>
        <w:t xml:space="preserve">. Climate change concerns have drawn a much more diverse group of stakeholders into the discussions related to nuclear power. </w:t>
      </w:r>
    </w:p>
    <w:p w14:paraId="4A62151E" w14:textId="77777777" w:rsidR="00D0346C" w:rsidRDefault="00D0346C" w:rsidP="003808E3">
      <w:pPr>
        <w:ind w:left="720" w:firstLine="0"/>
        <w:rPr>
          <w:rFonts w:ascii="Arial" w:hAnsi="Arial" w:cs="Arial"/>
          <w:sz w:val="22"/>
          <w:szCs w:val="22"/>
        </w:rPr>
      </w:pPr>
    </w:p>
    <w:p w14:paraId="43C5F015" w14:textId="1BD62EC2" w:rsidR="00CE1600" w:rsidRDefault="006379FF" w:rsidP="003808E3">
      <w:pPr>
        <w:ind w:left="720" w:firstLine="0"/>
        <w:rPr>
          <w:rFonts w:ascii="Arial" w:hAnsi="Arial" w:cs="Arial"/>
          <w:sz w:val="22"/>
          <w:szCs w:val="22"/>
        </w:rPr>
      </w:pPr>
      <w:r>
        <w:rPr>
          <w:rFonts w:ascii="Arial" w:hAnsi="Arial" w:cs="Arial"/>
          <w:sz w:val="22"/>
          <w:szCs w:val="22"/>
        </w:rPr>
        <w:t xml:space="preserve">A </w:t>
      </w:r>
      <w:r w:rsidR="00BB759C">
        <w:rPr>
          <w:rFonts w:ascii="Arial" w:hAnsi="Arial" w:cs="Arial"/>
          <w:sz w:val="22"/>
          <w:szCs w:val="22"/>
        </w:rPr>
        <w:t xml:space="preserve">webinar </w:t>
      </w:r>
      <w:r>
        <w:rPr>
          <w:rFonts w:ascii="Arial" w:hAnsi="Arial" w:cs="Arial"/>
          <w:sz w:val="22"/>
          <w:szCs w:val="22"/>
        </w:rPr>
        <w:t>is being schedule</w:t>
      </w:r>
      <w:r w:rsidR="00895CA4">
        <w:rPr>
          <w:rFonts w:ascii="Arial" w:hAnsi="Arial" w:cs="Arial"/>
          <w:sz w:val="22"/>
          <w:szCs w:val="22"/>
        </w:rPr>
        <w:t>d</w:t>
      </w:r>
      <w:r w:rsidR="001C63A9">
        <w:rPr>
          <w:rFonts w:ascii="Arial" w:hAnsi="Arial" w:cs="Arial"/>
          <w:sz w:val="22"/>
          <w:szCs w:val="22"/>
        </w:rPr>
        <w:t xml:space="preserve"> some time in July</w:t>
      </w:r>
      <w:r>
        <w:rPr>
          <w:rFonts w:ascii="Arial" w:hAnsi="Arial" w:cs="Arial"/>
          <w:sz w:val="22"/>
          <w:szCs w:val="22"/>
        </w:rPr>
        <w:t xml:space="preserve"> to substitute for an exec</w:t>
      </w:r>
      <w:r w:rsidR="00BB759C">
        <w:rPr>
          <w:rFonts w:ascii="Arial" w:hAnsi="Arial" w:cs="Arial"/>
          <w:sz w:val="22"/>
          <w:szCs w:val="22"/>
        </w:rPr>
        <w:t xml:space="preserve">utive session </w:t>
      </w:r>
      <w:r w:rsidR="00CF7D3D">
        <w:rPr>
          <w:rFonts w:ascii="Arial" w:hAnsi="Arial" w:cs="Arial"/>
          <w:sz w:val="22"/>
          <w:szCs w:val="22"/>
        </w:rPr>
        <w:t xml:space="preserve">for NGOs </w:t>
      </w:r>
      <w:r w:rsidR="001C63A9">
        <w:rPr>
          <w:rFonts w:ascii="Arial" w:hAnsi="Arial" w:cs="Arial"/>
          <w:sz w:val="22"/>
          <w:szCs w:val="22"/>
        </w:rPr>
        <w:t>that was initially planned for the</w:t>
      </w:r>
      <w:r w:rsidR="00AD4569">
        <w:rPr>
          <w:rFonts w:ascii="Arial" w:hAnsi="Arial" w:cs="Arial"/>
          <w:sz w:val="22"/>
          <w:szCs w:val="22"/>
        </w:rPr>
        <w:t xml:space="preserve"> June ANS Annual Meeting</w:t>
      </w:r>
      <w:r w:rsidR="001A7F45">
        <w:rPr>
          <w:rFonts w:ascii="Arial" w:hAnsi="Arial" w:cs="Arial"/>
          <w:sz w:val="22"/>
          <w:szCs w:val="22"/>
        </w:rPr>
        <w:t xml:space="preserve">. The webinar will </w:t>
      </w:r>
      <w:r w:rsidR="00BB759C">
        <w:rPr>
          <w:rFonts w:ascii="Arial" w:hAnsi="Arial" w:cs="Arial"/>
          <w:sz w:val="22"/>
          <w:szCs w:val="22"/>
        </w:rPr>
        <w:t xml:space="preserve">discuss what is going on </w:t>
      </w:r>
      <w:r w:rsidR="001A7F45">
        <w:rPr>
          <w:rFonts w:ascii="Arial" w:hAnsi="Arial" w:cs="Arial"/>
          <w:sz w:val="22"/>
          <w:szCs w:val="22"/>
        </w:rPr>
        <w:t xml:space="preserve">and </w:t>
      </w:r>
      <w:r w:rsidR="00BB759C">
        <w:rPr>
          <w:rFonts w:ascii="Arial" w:hAnsi="Arial" w:cs="Arial"/>
          <w:sz w:val="22"/>
          <w:szCs w:val="22"/>
        </w:rPr>
        <w:t>where we can help the Part 53 proces</w:t>
      </w:r>
      <w:r w:rsidR="008334B8">
        <w:rPr>
          <w:rFonts w:ascii="Arial" w:hAnsi="Arial" w:cs="Arial"/>
          <w:sz w:val="22"/>
          <w:szCs w:val="22"/>
        </w:rPr>
        <w:t>s</w:t>
      </w:r>
      <w:r w:rsidR="00BB759C">
        <w:rPr>
          <w:rFonts w:ascii="Arial" w:hAnsi="Arial" w:cs="Arial"/>
          <w:sz w:val="22"/>
          <w:szCs w:val="22"/>
        </w:rPr>
        <w:t xml:space="preserve">. </w:t>
      </w:r>
      <w:r w:rsidR="008334B8">
        <w:rPr>
          <w:rFonts w:ascii="Arial" w:hAnsi="Arial" w:cs="Arial"/>
          <w:sz w:val="22"/>
          <w:szCs w:val="22"/>
        </w:rPr>
        <w:t xml:space="preserve">The </w:t>
      </w:r>
      <w:r w:rsidR="00BB759C">
        <w:rPr>
          <w:rFonts w:ascii="Arial" w:hAnsi="Arial" w:cs="Arial"/>
          <w:sz w:val="22"/>
          <w:szCs w:val="22"/>
        </w:rPr>
        <w:t xml:space="preserve">webinar </w:t>
      </w:r>
      <w:r w:rsidR="001C63A9">
        <w:rPr>
          <w:rFonts w:ascii="Arial" w:hAnsi="Arial" w:cs="Arial"/>
          <w:sz w:val="22"/>
          <w:szCs w:val="22"/>
        </w:rPr>
        <w:t>will</w:t>
      </w:r>
      <w:r w:rsidR="00BB759C">
        <w:rPr>
          <w:rFonts w:ascii="Arial" w:hAnsi="Arial" w:cs="Arial"/>
          <w:sz w:val="22"/>
          <w:szCs w:val="22"/>
        </w:rPr>
        <w:t xml:space="preserve"> bring together people</w:t>
      </w:r>
      <w:r w:rsidR="008F22B2">
        <w:rPr>
          <w:rFonts w:ascii="Arial" w:hAnsi="Arial" w:cs="Arial"/>
          <w:sz w:val="22"/>
          <w:szCs w:val="22"/>
        </w:rPr>
        <w:t xml:space="preserve"> from Non-</w:t>
      </w:r>
      <w:r w:rsidR="008F22B2">
        <w:rPr>
          <w:rFonts w:ascii="Arial" w:hAnsi="Arial" w:cs="Arial"/>
          <w:sz w:val="22"/>
          <w:szCs w:val="22"/>
        </w:rPr>
        <w:lastRenderedPageBreak/>
        <w:t>Governmental Organizations (NGOs)</w:t>
      </w:r>
      <w:r w:rsidR="00BB759C">
        <w:rPr>
          <w:rFonts w:ascii="Arial" w:hAnsi="Arial" w:cs="Arial"/>
          <w:sz w:val="22"/>
          <w:szCs w:val="22"/>
        </w:rPr>
        <w:t xml:space="preserve"> interested in advanced reactors and Part 53 to establish common ground. </w:t>
      </w:r>
      <w:r w:rsidR="00940208">
        <w:rPr>
          <w:rFonts w:ascii="Arial" w:hAnsi="Arial" w:cs="Arial"/>
          <w:sz w:val="22"/>
          <w:szCs w:val="22"/>
        </w:rPr>
        <w:t>Kadam</w:t>
      </w:r>
      <w:r w:rsidR="008F22B2">
        <w:rPr>
          <w:rFonts w:ascii="Arial" w:hAnsi="Arial" w:cs="Arial"/>
          <w:sz w:val="22"/>
          <w:szCs w:val="22"/>
        </w:rPr>
        <w:t>b</w:t>
      </w:r>
      <w:r w:rsidR="00940208">
        <w:rPr>
          <w:rFonts w:ascii="Arial" w:hAnsi="Arial" w:cs="Arial"/>
          <w:sz w:val="22"/>
          <w:szCs w:val="22"/>
        </w:rPr>
        <w:t>i see</w:t>
      </w:r>
      <w:r w:rsidR="002E58C4">
        <w:rPr>
          <w:rFonts w:ascii="Arial" w:hAnsi="Arial" w:cs="Arial"/>
          <w:sz w:val="22"/>
          <w:szCs w:val="22"/>
        </w:rPr>
        <w:t>s</w:t>
      </w:r>
      <w:r w:rsidR="00940208">
        <w:rPr>
          <w:rFonts w:ascii="Arial" w:hAnsi="Arial" w:cs="Arial"/>
          <w:sz w:val="22"/>
          <w:szCs w:val="22"/>
        </w:rPr>
        <w:t xml:space="preserve"> this as an opportunity to bring in additional individuals to the </w:t>
      </w:r>
      <w:r w:rsidR="008334B8">
        <w:rPr>
          <w:rFonts w:ascii="Arial" w:hAnsi="Arial" w:cs="Arial"/>
          <w:sz w:val="22"/>
          <w:szCs w:val="22"/>
        </w:rPr>
        <w:t>ANS standards program</w:t>
      </w:r>
      <w:r w:rsidR="00940208">
        <w:rPr>
          <w:rFonts w:ascii="Arial" w:hAnsi="Arial" w:cs="Arial"/>
          <w:sz w:val="22"/>
          <w:szCs w:val="22"/>
        </w:rPr>
        <w:t xml:space="preserve">. </w:t>
      </w:r>
      <w:r w:rsidR="00FF08B5">
        <w:rPr>
          <w:rFonts w:ascii="Arial" w:hAnsi="Arial" w:cs="Arial"/>
          <w:sz w:val="22"/>
          <w:szCs w:val="22"/>
        </w:rPr>
        <w:t xml:space="preserve">Amir </w:t>
      </w:r>
      <w:r w:rsidR="00CE1600">
        <w:rPr>
          <w:rFonts w:ascii="Arial" w:hAnsi="Arial" w:cs="Arial"/>
          <w:sz w:val="22"/>
          <w:szCs w:val="22"/>
        </w:rPr>
        <w:t xml:space="preserve">Afzali </w:t>
      </w:r>
      <w:r w:rsidR="005827E8">
        <w:rPr>
          <w:rFonts w:ascii="Arial" w:hAnsi="Arial" w:cs="Arial"/>
          <w:sz w:val="22"/>
          <w:szCs w:val="22"/>
        </w:rPr>
        <w:t xml:space="preserve">expressed his sentiments that </w:t>
      </w:r>
      <w:r w:rsidR="00CE1600">
        <w:rPr>
          <w:rFonts w:ascii="Arial" w:hAnsi="Arial" w:cs="Arial"/>
          <w:sz w:val="22"/>
          <w:szCs w:val="22"/>
        </w:rPr>
        <w:t xml:space="preserve">the webinar will </w:t>
      </w:r>
      <w:r w:rsidR="005827E8">
        <w:rPr>
          <w:rFonts w:ascii="Arial" w:hAnsi="Arial" w:cs="Arial"/>
          <w:sz w:val="22"/>
          <w:szCs w:val="22"/>
        </w:rPr>
        <w:t xml:space="preserve">not </w:t>
      </w:r>
      <w:r w:rsidR="00CE1600">
        <w:rPr>
          <w:rFonts w:ascii="Arial" w:hAnsi="Arial" w:cs="Arial"/>
          <w:sz w:val="22"/>
          <w:szCs w:val="22"/>
        </w:rPr>
        <w:t xml:space="preserve">be successful </w:t>
      </w:r>
      <w:r w:rsidR="005827E8">
        <w:rPr>
          <w:rFonts w:ascii="Arial" w:hAnsi="Arial" w:cs="Arial"/>
          <w:sz w:val="22"/>
          <w:szCs w:val="22"/>
        </w:rPr>
        <w:t>without the</w:t>
      </w:r>
      <w:r w:rsidR="00CE1600">
        <w:rPr>
          <w:rFonts w:ascii="Arial" w:hAnsi="Arial" w:cs="Arial"/>
          <w:sz w:val="22"/>
          <w:szCs w:val="22"/>
        </w:rPr>
        <w:t xml:space="preserve"> right participation</w:t>
      </w:r>
      <w:r w:rsidR="005827E8">
        <w:rPr>
          <w:rFonts w:ascii="Arial" w:hAnsi="Arial" w:cs="Arial"/>
          <w:sz w:val="22"/>
          <w:szCs w:val="22"/>
        </w:rPr>
        <w:t xml:space="preserve"> and would not want for </w:t>
      </w:r>
      <w:r w:rsidR="00B44A0B">
        <w:rPr>
          <w:rFonts w:ascii="Arial" w:hAnsi="Arial" w:cs="Arial"/>
          <w:sz w:val="22"/>
          <w:szCs w:val="22"/>
        </w:rPr>
        <w:t xml:space="preserve">ANS to lose credibility. </w:t>
      </w:r>
    </w:p>
    <w:p w14:paraId="612D10CD" w14:textId="77777777" w:rsidR="00163468" w:rsidRPr="00473013" w:rsidRDefault="00163468" w:rsidP="00613BBD">
      <w:pPr>
        <w:ind w:left="1080" w:firstLine="0"/>
        <w:rPr>
          <w:rFonts w:ascii="Arial" w:hAnsi="Arial" w:cs="Arial"/>
          <w:sz w:val="22"/>
          <w:szCs w:val="22"/>
        </w:rPr>
      </w:pPr>
    </w:p>
    <w:p w14:paraId="7CC2BFE4" w14:textId="77777777" w:rsidR="00490446" w:rsidRPr="00473013" w:rsidRDefault="00490446" w:rsidP="0063574E">
      <w:pPr>
        <w:ind w:left="360"/>
        <w:rPr>
          <w:rFonts w:ascii="Arial" w:hAnsi="Arial" w:cs="Arial"/>
          <w:sz w:val="22"/>
          <w:szCs w:val="22"/>
        </w:rPr>
      </w:pPr>
    </w:p>
    <w:p w14:paraId="1A28EB7D" w14:textId="6BB578B8" w:rsidR="007421FA" w:rsidRPr="00473013" w:rsidRDefault="00CD407C" w:rsidP="00623105">
      <w:pPr>
        <w:ind w:left="360"/>
        <w:rPr>
          <w:rFonts w:ascii="Arial" w:hAnsi="Arial" w:cs="Arial"/>
          <w:b/>
          <w:sz w:val="22"/>
          <w:szCs w:val="22"/>
        </w:rPr>
      </w:pPr>
      <w:r w:rsidRPr="00473013">
        <w:rPr>
          <w:rFonts w:ascii="Arial" w:hAnsi="Arial" w:cs="Arial"/>
          <w:b/>
          <w:sz w:val="22"/>
          <w:szCs w:val="22"/>
        </w:rPr>
        <w:t>1</w:t>
      </w:r>
      <w:r w:rsidR="001C2B28">
        <w:rPr>
          <w:rFonts w:ascii="Arial" w:hAnsi="Arial" w:cs="Arial"/>
          <w:b/>
          <w:sz w:val="22"/>
          <w:szCs w:val="22"/>
        </w:rPr>
        <w:t>1</w:t>
      </w:r>
      <w:r w:rsidR="00DD3090" w:rsidRPr="00473013">
        <w:rPr>
          <w:rFonts w:ascii="Arial" w:hAnsi="Arial" w:cs="Arial"/>
          <w:b/>
          <w:sz w:val="22"/>
          <w:szCs w:val="22"/>
        </w:rPr>
        <w:t xml:space="preserve">. </w:t>
      </w:r>
      <w:r w:rsidR="0063574E" w:rsidRPr="00473013">
        <w:rPr>
          <w:rFonts w:ascii="Arial" w:hAnsi="Arial" w:cs="Arial"/>
          <w:b/>
          <w:sz w:val="22"/>
          <w:szCs w:val="22"/>
        </w:rPr>
        <w:t xml:space="preserve"> </w:t>
      </w:r>
      <w:r w:rsidR="007F35FE" w:rsidRPr="00473013">
        <w:rPr>
          <w:rFonts w:ascii="Arial" w:hAnsi="Arial" w:cs="Arial"/>
          <w:b/>
          <w:sz w:val="22"/>
          <w:szCs w:val="22"/>
        </w:rPr>
        <w:tab/>
      </w:r>
      <w:r w:rsidR="00DD3090" w:rsidRPr="00473013">
        <w:rPr>
          <w:rFonts w:ascii="Arial" w:hAnsi="Arial" w:cs="Arial"/>
          <w:b/>
          <w:sz w:val="22"/>
          <w:szCs w:val="22"/>
        </w:rPr>
        <w:t>Review of Open Action Items</w:t>
      </w:r>
    </w:p>
    <w:p w14:paraId="43BBB594" w14:textId="3039B15A" w:rsidR="00FA2C5D" w:rsidRDefault="007421FA" w:rsidP="00163468">
      <w:pPr>
        <w:ind w:left="720"/>
        <w:rPr>
          <w:rFonts w:ascii="Arial" w:hAnsi="Arial" w:cs="Arial"/>
          <w:sz w:val="22"/>
          <w:szCs w:val="22"/>
        </w:rPr>
      </w:pPr>
      <w:r w:rsidRPr="00473013">
        <w:rPr>
          <w:rFonts w:ascii="Arial" w:hAnsi="Arial" w:cs="Arial"/>
          <w:sz w:val="22"/>
          <w:szCs w:val="22"/>
        </w:rPr>
        <w:t xml:space="preserve"> </w:t>
      </w:r>
      <w:r w:rsidR="007F35FE" w:rsidRPr="00473013">
        <w:rPr>
          <w:rFonts w:ascii="Arial" w:hAnsi="Arial" w:cs="Arial"/>
          <w:sz w:val="22"/>
          <w:szCs w:val="22"/>
        </w:rPr>
        <w:tab/>
      </w:r>
      <w:r w:rsidR="00550B22">
        <w:rPr>
          <w:rFonts w:ascii="Arial" w:hAnsi="Arial" w:cs="Arial"/>
          <w:sz w:val="22"/>
          <w:szCs w:val="22"/>
        </w:rPr>
        <w:t xml:space="preserve">All action items </w:t>
      </w:r>
      <w:r w:rsidR="00DB4080">
        <w:rPr>
          <w:rFonts w:ascii="Arial" w:hAnsi="Arial" w:cs="Arial"/>
          <w:sz w:val="22"/>
          <w:szCs w:val="22"/>
        </w:rPr>
        <w:t>were closed at the last meeting</w:t>
      </w:r>
      <w:r w:rsidR="001A6CE3">
        <w:rPr>
          <w:rFonts w:ascii="Arial" w:hAnsi="Arial" w:cs="Arial"/>
          <w:sz w:val="22"/>
          <w:szCs w:val="22"/>
        </w:rPr>
        <w:t>,</w:t>
      </w:r>
      <w:r w:rsidR="00DB4080">
        <w:rPr>
          <w:rFonts w:ascii="Arial" w:hAnsi="Arial" w:cs="Arial"/>
          <w:sz w:val="22"/>
          <w:szCs w:val="22"/>
        </w:rPr>
        <w:t xml:space="preserve"> </w:t>
      </w:r>
      <w:r w:rsidR="00163468">
        <w:rPr>
          <w:rFonts w:ascii="Arial" w:hAnsi="Arial" w:cs="Arial"/>
          <w:sz w:val="22"/>
          <w:szCs w:val="22"/>
        </w:rPr>
        <w:t xml:space="preserve">and no new action items were assigned at </w:t>
      </w:r>
      <w:r w:rsidR="001A6CE3">
        <w:rPr>
          <w:rFonts w:ascii="Arial" w:hAnsi="Arial" w:cs="Arial"/>
          <w:sz w:val="22"/>
          <w:szCs w:val="22"/>
        </w:rPr>
        <w:t xml:space="preserve">the </w:t>
      </w:r>
      <w:r w:rsidR="00806DE7">
        <w:rPr>
          <w:rFonts w:ascii="Arial" w:hAnsi="Arial" w:cs="Arial"/>
          <w:sz w:val="22"/>
          <w:szCs w:val="22"/>
        </w:rPr>
        <w:t>D</w:t>
      </w:r>
      <w:r w:rsidR="00163468">
        <w:rPr>
          <w:rFonts w:ascii="Arial" w:hAnsi="Arial" w:cs="Arial"/>
          <w:sz w:val="22"/>
          <w:szCs w:val="22"/>
        </w:rPr>
        <w:t>ecember 1, 2021, meeting</w:t>
      </w:r>
      <w:r w:rsidR="001A6CE3">
        <w:rPr>
          <w:rFonts w:ascii="Arial" w:hAnsi="Arial" w:cs="Arial"/>
          <w:sz w:val="22"/>
          <w:szCs w:val="22"/>
        </w:rPr>
        <w:t xml:space="preserve"> needing</w:t>
      </w:r>
      <w:r w:rsidR="00DE4A59">
        <w:rPr>
          <w:rFonts w:ascii="Arial" w:hAnsi="Arial" w:cs="Arial"/>
          <w:sz w:val="22"/>
          <w:szCs w:val="22"/>
        </w:rPr>
        <w:t xml:space="preserve"> to be review</w:t>
      </w:r>
      <w:r w:rsidR="00E437A6">
        <w:rPr>
          <w:rFonts w:ascii="Arial" w:hAnsi="Arial" w:cs="Arial"/>
          <w:sz w:val="22"/>
          <w:szCs w:val="22"/>
        </w:rPr>
        <w:t>e</w:t>
      </w:r>
      <w:r w:rsidR="00DE4A59">
        <w:rPr>
          <w:rFonts w:ascii="Arial" w:hAnsi="Arial" w:cs="Arial"/>
          <w:sz w:val="22"/>
          <w:szCs w:val="22"/>
        </w:rPr>
        <w:t>d</w:t>
      </w:r>
      <w:r w:rsidR="00163468">
        <w:rPr>
          <w:rFonts w:ascii="Arial" w:hAnsi="Arial" w:cs="Arial"/>
          <w:sz w:val="22"/>
          <w:szCs w:val="22"/>
        </w:rPr>
        <w:t xml:space="preserve">. </w:t>
      </w:r>
    </w:p>
    <w:p w14:paraId="33A91B01" w14:textId="77777777" w:rsidR="00DB4080" w:rsidRPr="00473013" w:rsidRDefault="00DB4080" w:rsidP="00550B22">
      <w:pPr>
        <w:ind w:left="360" w:firstLine="0"/>
        <w:rPr>
          <w:rFonts w:ascii="Arial" w:hAnsi="Arial" w:cs="Arial"/>
          <w:sz w:val="22"/>
          <w:szCs w:val="22"/>
        </w:rPr>
      </w:pPr>
    </w:p>
    <w:p w14:paraId="1331B8CC" w14:textId="77777777" w:rsidR="0063574E" w:rsidRPr="00473013" w:rsidRDefault="0063574E" w:rsidP="0063574E">
      <w:pPr>
        <w:ind w:left="0" w:firstLine="0"/>
        <w:rPr>
          <w:rFonts w:ascii="Arial" w:hAnsi="Arial" w:cs="Arial"/>
          <w:sz w:val="22"/>
          <w:szCs w:val="22"/>
        </w:rPr>
      </w:pPr>
    </w:p>
    <w:p w14:paraId="758B2F44" w14:textId="7A43277D" w:rsidR="008733D2" w:rsidRPr="00473013" w:rsidRDefault="00CD407C" w:rsidP="0063574E">
      <w:pPr>
        <w:ind w:left="360"/>
        <w:rPr>
          <w:rFonts w:ascii="Arial" w:hAnsi="Arial" w:cs="Arial"/>
          <w:b/>
          <w:sz w:val="22"/>
          <w:szCs w:val="22"/>
        </w:rPr>
      </w:pPr>
      <w:r w:rsidRPr="00473013">
        <w:rPr>
          <w:rFonts w:ascii="Arial" w:hAnsi="Arial" w:cs="Arial"/>
          <w:b/>
          <w:sz w:val="22"/>
          <w:szCs w:val="22"/>
        </w:rPr>
        <w:t>1</w:t>
      </w:r>
      <w:r w:rsidR="001C2B28">
        <w:rPr>
          <w:rFonts w:ascii="Arial" w:hAnsi="Arial" w:cs="Arial"/>
          <w:b/>
          <w:sz w:val="22"/>
          <w:szCs w:val="22"/>
        </w:rPr>
        <w:t>2</w:t>
      </w:r>
      <w:r w:rsidR="006737E2" w:rsidRPr="00473013">
        <w:rPr>
          <w:rFonts w:ascii="Arial" w:hAnsi="Arial" w:cs="Arial"/>
          <w:b/>
          <w:sz w:val="22"/>
          <w:szCs w:val="22"/>
        </w:rPr>
        <w:t>.</w:t>
      </w:r>
      <w:r w:rsidR="00FA2C5D" w:rsidRPr="00473013">
        <w:rPr>
          <w:rFonts w:ascii="Arial" w:hAnsi="Arial" w:cs="Arial"/>
          <w:b/>
          <w:sz w:val="22"/>
          <w:szCs w:val="22"/>
        </w:rPr>
        <w:t xml:space="preserve">  </w:t>
      </w:r>
      <w:r w:rsidR="007F35FE" w:rsidRPr="00473013">
        <w:rPr>
          <w:rFonts w:ascii="Arial" w:hAnsi="Arial" w:cs="Arial"/>
          <w:b/>
          <w:sz w:val="22"/>
          <w:szCs w:val="22"/>
        </w:rPr>
        <w:tab/>
      </w:r>
      <w:r w:rsidR="008733D2" w:rsidRPr="00473013">
        <w:rPr>
          <w:rFonts w:ascii="Arial" w:hAnsi="Arial" w:cs="Arial"/>
          <w:b/>
          <w:sz w:val="22"/>
          <w:szCs w:val="22"/>
        </w:rPr>
        <w:t>Other</w:t>
      </w:r>
      <w:r w:rsidR="00FA2C5D" w:rsidRPr="00473013">
        <w:rPr>
          <w:rFonts w:ascii="Arial" w:hAnsi="Arial" w:cs="Arial"/>
          <w:b/>
          <w:sz w:val="22"/>
          <w:szCs w:val="22"/>
        </w:rPr>
        <w:t xml:space="preserve"> Business</w:t>
      </w:r>
    </w:p>
    <w:p w14:paraId="77A136A4" w14:textId="4280D039" w:rsidR="008733D2" w:rsidRPr="00473013" w:rsidRDefault="00B45FDE" w:rsidP="0063574E">
      <w:pPr>
        <w:ind w:left="360"/>
        <w:rPr>
          <w:rFonts w:ascii="Arial" w:hAnsi="Arial" w:cs="Arial"/>
          <w:sz w:val="22"/>
          <w:szCs w:val="22"/>
        </w:rPr>
      </w:pPr>
      <w:r>
        <w:rPr>
          <w:rFonts w:ascii="Arial" w:hAnsi="Arial" w:cs="Arial"/>
          <w:sz w:val="22"/>
          <w:szCs w:val="22"/>
        </w:rPr>
        <w:tab/>
      </w:r>
      <w:r>
        <w:rPr>
          <w:rFonts w:ascii="Arial" w:hAnsi="Arial" w:cs="Arial"/>
          <w:sz w:val="22"/>
          <w:szCs w:val="22"/>
        </w:rPr>
        <w:tab/>
        <w:t>No other business was discussed.</w:t>
      </w:r>
    </w:p>
    <w:p w14:paraId="7EBA23FD" w14:textId="77777777" w:rsidR="0063574E" w:rsidRDefault="0063574E" w:rsidP="0063574E">
      <w:pPr>
        <w:ind w:left="360"/>
        <w:rPr>
          <w:rFonts w:ascii="Arial" w:hAnsi="Arial" w:cs="Arial"/>
          <w:sz w:val="22"/>
          <w:szCs w:val="22"/>
        </w:rPr>
      </w:pPr>
    </w:p>
    <w:p w14:paraId="328E0C94" w14:textId="77777777" w:rsidR="00806DE7" w:rsidRPr="00473013" w:rsidRDefault="00806DE7" w:rsidP="0063574E">
      <w:pPr>
        <w:ind w:left="360"/>
        <w:rPr>
          <w:rFonts w:ascii="Arial" w:hAnsi="Arial" w:cs="Arial"/>
          <w:sz w:val="22"/>
          <w:szCs w:val="22"/>
        </w:rPr>
      </w:pPr>
    </w:p>
    <w:p w14:paraId="3DFC18F6" w14:textId="7F8E774B" w:rsidR="006737E2" w:rsidRPr="00473013" w:rsidRDefault="00CD407C" w:rsidP="00380E11">
      <w:pPr>
        <w:ind w:left="360"/>
        <w:rPr>
          <w:rFonts w:ascii="Arial" w:hAnsi="Arial" w:cs="Arial"/>
          <w:sz w:val="22"/>
          <w:szCs w:val="22"/>
        </w:rPr>
      </w:pPr>
      <w:r w:rsidRPr="00473013">
        <w:rPr>
          <w:rFonts w:ascii="Arial" w:hAnsi="Arial" w:cs="Arial"/>
          <w:b/>
          <w:sz w:val="22"/>
          <w:szCs w:val="22"/>
        </w:rPr>
        <w:t>1</w:t>
      </w:r>
      <w:r w:rsidR="001C2B28">
        <w:rPr>
          <w:rFonts w:ascii="Arial" w:hAnsi="Arial" w:cs="Arial"/>
          <w:b/>
          <w:sz w:val="22"/>
          <w:szCs w:val="22"/>
        </w:rPr>
        <w:t>3</w:t>
      </w:r>
      <w:r w:rsidR="008733D2" w:rsidRPr="00473013">
        <w:rPr>
          <w:rFonts w:ascii="Arial" w:hAnsi="Arial" w:cs="Arial"/>
          <w:b/>
          <w:sz w:val="22"/>
          <w:szCs w:val="22"/>
        </w:rPr>
        <w:t xml:space="preserve">.  </w:t>
      </w:r>
      <w:r w:rsidR="007F35FE" w:rsidRPr="00473013">
        <w:rPr>
          <w:rFonts w:ascii="Arial" w:hAnsi="Arial" w:cs="Arial"/>
          <w:b/>
          <w:sz w:val="22"/>
          <w:szCs w:val="22"/>
        </w:rPr>
        <w:tab/>
      </w:r>
      <w:r w:rsidR="00FA2C5D" w:rsidRPr="00473013">
        <w:rPr>
          <w:rFonts w:ascii="Arial" w:hAnsi="Arial" w:cs="Arial"/>
          <w:b/>
          <w:sz w:val="22"/>
          <w:szCs w:val="22"/>
        </w:rPr>
        <w:t>Next Meeting</w:t>
      </w:r>
    </w:p>
    <w:p w14:paraId="5C3DBF77" w14:textId="77777777" w:rsidR="004F31C3" w:rsidRPr="00473013" w:rsidRDefault="004F31C3" w:rsidP="009F5DA2">
      <w:pPr>
        <w:ind w:left="720" w:firstLine="0"/>
        <w:contextualSpacing/>
        <w:rPr>
          <w:sz w:val="22"/>
          <w:szCs w:val="22"/>
        </w:rPr>
      </w:pPr>
      <w:r w:rsidRPr="00473013">
        <w:rPr>
          <w:sz w:val="22"/>
          <w:szCs w:val="22"/>
        </w:rPr>
        <w:t>Upcoming ANS meetings:</w:t>
      </w:r>
    </w:p>
    <w:p w14:paraId="2065C759" w14:textId="77777777" w:rsidR="005D7E03" w:rsidRPr="005D7E03" w:rsidRDefault="005D7E03" w:rsidP="009F5DA2">
      <w:pPr>
        <w:numPr>
          <w:ilvl w:val="0"/>
          <w:numId w:val="23"/>
        </w:numPr>
        <w:contextualSpacing/>
        <w:rPr>
          <w:spacing w:val="-2"/>
          <w:sz w:val="22"/>
          <w:szCs w:val="22"/>
        </w:rPr>
      </w:pPr>
      <w:r w:rsidRPr="005D7E03">
        <w:rPr>
          <w:spacing w:val="-2"/>
          <w:sz w:val="22"/>
          <w:szCs w:val="22"/>
        </w:rPr>
        <w:t>Upcoming ANS meetings:</w:t>
      </w:r>
    </w:p>
    <w:p w14:paraId="60E1D74E" w14:textId="77777777" w:rsidR="005D7E03" w:rsidRDefault="005D7E03" w:rsidP="009F5DA2">
      <w:pPr>
        <w:numPr>
          <w:ilvl w:val="0"/>
          <w:numId w:val="23"/>
        </w:numPr>
        <w:contextualSpacing/>
        <w:rPr>
          <w:spacing w:val="-2"/>
          <w:sz w:val="22"/>
          <w:szCs w:val="22"/>
        </w:rPr>
      </w:pPr>
      <w:r w:rsidRPr="005D7E03">
        <w:rPr>
          <w:spacing w:val="-2"/>
          <w:sz w:val="22"/>
          <w:szCs w:val="22"/>
        </w:rPr>
        <w:t>ANS Winter Meeting in Phoenix, Arizona, Arizona Grand Resort from November 13-17, 2022</w:t>
      </w:r>
    </w:p>
    <w:p w14:paraId="4ADEAEC1" w14:textId="3D0DBBC6" w:rsidR="00DB4080" w:rsidRDefault="00DB4080" w:rsidP="009F5DA2">
      <w:pPr>
        <w:pStyle w:val="ListParagraph"/>
        <w:numPr>
          <w:ilvl w:val="0"/>
          <w:numId w:val="23"/>
        </w:numPr>
        <w:rPr>
          <w:rFonts w:asciiTheme="minorHAnsi" w:hAnsiTheme="minorHAnsi"/>
          <w:spacing w:val="-2"/>
          <w:sz w:val="22"/>
          <w:szCs w:val="22"/>
        </w:rPr>
      </w:pPr>
      <w:r w:rsidRPr="00DB4080">
        <w:rPr>
          <w:rFonts w:asciiTheme="minorHAnsi" w:hAnsiTheme="minorHAnsi"/>
          <w:spacing w:val="-2"/>
          <w:sz w:val="22"/>
          <w:szCs w:val="22"/>
        </w:rPr>
        <w:t xml:space="preserve">ANS Annual Meeting in </w:t>
      </w:r>
      <w:r w:rsidR="00C40EA0">
        <w:rPr>
          <w:rFonts w:asciiTheme="minorHAnsi" w:hAnsiTheme="minorHAnsi"/>
          <w:spacing w:val="-2"/>
          <w:sz w:val="22"/>
          <w:szCs w:val="22"/>
        </w:rPr>
        <w:t>Indianapolis, Indiana</w:t>
      </w:r>
      <w:r w:rsidR="0022084D">
        <w:rPr>
          <w:rFonts w:asciiTheme="minorHAnsi" w:hAnsiTheme="minorHAnsi"/>
          <w:spacing w:val="-2"/>
          <w:sz w:val="22"/>
          <w:szCs w:val="22"/>
        </w:rPr>
        <w:t xml:space="preserve">, </w:t>
      </w:r>
      <w:r w:rsidRPr="00DB4080">
        <w:rPr>
          <w:rFonts w:asciiTheme="minorHAnsi" w:hAnsiTheme="minorHAnsi"/>
          <w:spacing w:val="-2"/>
          <w:sz w:val="22"/>
          <w:szCs w:val="22"/>
        </w:rPr>
        <w:t xml:space="preserve">at the </w:t>
      </w:r>
      <w:r w:rsidR="0022084D" w:rsidRPr="0022084D">
        <w:rPr>
          <w:rFonts w:asciiTheme="minorHAnsi" w:hAnsiTheme="minorHAnsi"/>
          <w:spacing w:val="-2"/>
          <w:sz w:val="22"/>
          <w:szCs w:val="22"/>
        </w:rPr>
        <w:t>Marriott Indianapolis Downtown</w:t>
      </w:r>
      <w:r w:rsidR="0022084D">
        <w:rPr>
          <w:rFonts w:asciiTheme="minorHAnsi" w:hAnsiTheme="minorHAnsi"/>
          <w:spacing w:val="-2"/>
          <w:sz w:val="22"/>
          <w:szCs w:val="22"/>
        </w:rPr>
        <w:t xml:space="preserve"> </w:t>
      </w:r>
      <w:r w:rsidRPr="00DB4080">
        <w:rPr>
          <w:rFonts w:asciiTheme="minorHAnsi" w:hAnsiTheme="minorHAnsi"/>
          <w:spacing w:val="-2"/>
          <w:sz w:val="22"/>
          <w:szCs w:val="22"/>
        </w:rPr>
        <w:t>from June 1</w:t>
      </w:r>
      <w:r w:rsidR="0022084D">
        <w:rPr>
          <w:rFonts w:asciiTheme="minorHAnsi" w:hAnsiTheme="minorHAnsi"/>
          <w:spacing w:val="-2"/>
          <w:sz w:val="22"/>
          <w:szCs w:val="22"/>
        </w:rPr>
        <w:t>1</w:t>
      </w:r>
      <w:r w:rsidRPr="00DB4080">
        <w:rPr>
          <w:rFonts w:asciiTheme="minorHAnsi" w:hAnsiTheme="minorHAnsi"/>
          <w:spacing w:val="-2"/>
          <w:sz w:val="22"/>
          <w:szCs w:val="22"/>
        </w:rPr>
        <w:t>-1</w:t>
      </w:r>
      <w:r w:rsidR="0022084D">
        <w:rPr>
          <w:rFonts w:asciiTheme="minorHAnsi" w:hAnsiTheme="minorHAnsi"/>
          <w:spacing w:val="-2"/>
          <w:sz w:val="22"/>
          <w:szCs w:val="22"/>
        </w:rPr>
        <w:t>4</w:t>
      </w:r>
      <w:r w:rsidRPr="00DB4080">
        <w:rPr>
          <w:rFonts w:asciiTheme="minorHAnsi" w:hAnsiTheme="minorHAnsi"/>
          <w:spacing w:val="-2"/>
          <w:sz w:val="22"/>
          <w:szCs w:val="22"/>
        </w:rPr>
        <w:t>, 202</w:t>
      </w:r>
      <w:r w:rsidR="0022084D">
        <w:rPr>
          <w:rFonts w:asciiTheme="minorHAnsi" w:hAnsiTheme="minorHAnsi"/>
          <w:spacing w:val="-2"/>
          <w:sz w:val="22"/>
          <w:szCs w:val="22"/>
        </w:rPr>
        <w:t>3</w:t>
      </w:r>
    </w:p>
    <w:p w14:paraId="2A3D59E2" w14:textId="77777777" w:rsidR="00DB4080" w:rsidRDefault="00DB4080" w:rsidP="009F5DA2">
      <w:pPr>
        <w:ind w:left="1062" w:firstLine="0"/>
        <w:contextualSpacing/>
        <w:rPr>
          <w:spacing w:val="-2"/>
          <w:sz w:val="22"/>
          <w:szCs w:val="22"/>
        </w:rPr>
      </w:pPr>
    </w:p>
    <w:p w14:paraId="60EB631C" w14:textId="4795CA0B" w:rsidR="001C2B28" w:rsidRDefault="00806DE7" w:rsidP="00806DE7">
      <w:pPr>
        <w:ind w:left="720" w:firstLine="0"/>
        <w:contextualSpacing/>
        <w:rPr>
          <w:spacing w:val="-2"/>
          <w:sz w:val="22"/>
          <w:szCs w:val="22"/>
        </w:rPr>
      </w:pPr>
      <w:r>
        <w:rPr>
          <w:spacing w:val="-2"/>
          <w:sz w:val="22"/>
          <w:szCs w:val="22"/>
        </w:rPr>
        <w:t>Prasad Kadambi e</w:t>
      </w:r>
      <w:r w:rsidR="00B45FDE">
        <w:rPr>
          <w:spacing w:val="-2"/>
          <w:sz w:val="22"/>
          <w:szCs w:val="22"/>
        </w:rPr>
        <w:t xml:space="preserve">xpects that the next RP3C meeting will be held during the ANS Winter </w:t>
      </w:r>
      <w:r w:rsidR="00114AA4">
        <w:rPr>
          <w:spacing w:val="-2"/>
          <w:sz w:val="22"/>
          <w:szCs w:val="22"/>
        </w:rPr>
        <w:t>M</w:t>
      </w:r>
      <w:r w:rsidR="00B45FDE">
        <w:rPr>
          <w:spacing w:val="-2"/>
          <w:sz w:val="22"/>
          <w:szCs w:val="22"/>
        </w:rPr>
        <w:t>eeting either physical, virtual, or hybrid.</w:t>
      </w:r>
    </w:p>
    <w:p w14:paraId="646CA709" w14:textId="77777777" w:rsidR="00B45FDE" w:rsidRDefault="00B45FDE" w:rsidP="009F5DA2">
      <w:pPr>
        <w:ind w:left="1062" w:firstLine="0"/>
        <w:contextualSpacing/>
        <w:rPr>
          <w:spacing w:val="-2"/>
          <w:sz w:val="22"/>
          <w:szCs w:val="22"/>
        </w:rPr>
      </w:pPr>
    </w:p>
    <w:p w14:paraId="1207746B" w14:textId="77777777" w:rsidR="00AA0167" w:rsidRPr="005D7E03" w:rsidRDefault="00AA0167" w:rsidP="009F5DA2">
      <w:pPr>
        <w:ind w:left="1062" w:firstLine="0"/>
        <w:contextualSpacing/>
        <w:rPr>
          <w:spacing w:val="-2"/>
          <w:sz w:val="22"/>
          <w:szCs w:val="22"/>
        </w:rPr>
      </w:pPr>
    </w:p>
    <w:p w14:paraId="3BA0FEA7" w14:textId="01F5F6B1" w:rsidR="00481BC7" w:rsidRDefault="00CD407C" w:rsidP="006B110E">
      <w:pPr>
        <w:ind w:left="360"/>
        <w:rPr>
          <w:rFonts w:ascii="Arial" w:hAnsi="Arial" w:cs="Arial"/>
          <w:b/>
          <w:sz w:val="22"/>
          <w:szCs w:val="22"/>
        </w:rPr>
      </w:pPr>
      <w:r w:rsidRPr="004077EE">
        <w:rPr>
          <w:rFonts w:ascii="Arial" w:hAnsi="Arial" w:cs="Arial"/>
          <w:b/>
          <w:sz w:val="22"/>
          <w:szCs w:val="22"/>
        </w:rPr>
        <w:t>1</w:t>
      </w:r>
      <w:r w:rsidR="00595652">
        <w:rPr>
          <w:rFonts w:ascii="Arial" w:hAnsi="Arial" w:cs="Arial"/>
          <w:b/>
          <w:sz w:val="22"/>
          <w:szCs w:val="22"/>
        </w:rPr>
        <w:t>4</w:t>
      </w:r>
      <w:r w:rsidR="006737E2" w:rsidRPr="004077EE">
        <w:rPr>
          <w:rFonts w:ascii="Arial" w:hAnsi="Arial" w:cs="Arial"/>
          <w:b/>
          <w:sz w:val="22"/>
          <w:szCs w:val="22"/>
        </w:rPr>
        <w:t>.</w:t>
      </w:r>
      <w:r w:rsidR="00FA2C5D" w:rsidRPr="004077EE">
        <w:rPr>
          <w:rFonts w:ascii="Arial" w:hAnsi="Arial" w:cs="Arial"/>
          <w:b/>
          <w:sz w:val="22"/>
          <w:szCs w:val="22"/>
        </w:rPr>
        <w:t xml:space="preserve"> </w:t>
      </w:r>
      <w:r w:rsidR="008733D2" w:rsidRPr="004077EE">
        <w:rPr>
          <w:rFonts w:ascii="Arial" w:hAnsi="Arial" w:cs="Arial"/>
          <w:b/>
          <w:sz w:val="22"/>
          <w:szCs w:val="22"/>
        </w:rPr>
        <w:t xml:space="preserve"> </w:t>
      </w:r>
      <w:r w:rsidR="007F35FE" w:rsidRPr="004077EE">
        <w:rPr>
          <w:rFonts w:ascii="Arial" w:hAnsi="Arial" w:cs="Arial"/>
          <w:b/>
          <w:sz w:val="22"/>
          <w:szCs w:val="22"/>
        </w:rPr>
        <w:tab/>
      </w:r>
      <w:r w:rsidR="00FA2C5D" w:rsidRPr="004077EE">
        <w:rPr>
          <w:rFonts w:ascii="Arial" w:hAnsi="Arial" w:cs="Arial"/>
          <w:b/>
          <w:sz w:val="22"/>
          <w:szCs w:val="22"/>
        </w:rPr>
        <w:t>Adjournment</w:t>
      </w:r>
    </w:p>
    <w:p w14:paraId="218673EF" w14:textId="4392FF35" w:rsidR="00560F28" w:rsidRPr="00B45FDE" w:rsidRDefault="00B45FDE" w:rsidP="006B110E">
      <w:pPr>
        <w:ind w:left="360"/>
        <w:rPr>
          <w:rFonts w:ascii="Arial" w:hAnsi="Arial" w:cs="Arial"/>
          <w:bCs/>
          <w:sz w:val="22"/>
          <w:szCs w:val="22"/>
        </w:rPr>
      </w:pPr>
      <w:r>
        <w:rPr>
          <w:rFonts w:ascii="Arial" w:hAnsi="Arial" w:cs="Arial"/>
          <w:b/>
          <w:sz w:val="22"/>
          <w:szCs w:val="22"/>
        </w:rPr>
        <w:tab/>
      </w:r>
      <w:r>
        <w:rPr>
          <w:rFonts w:ascii="Arial" w:hAnsi="Arial" w:cs="Arial"/>
          <w:b/>
          <w:sz w:val="22"/>
          <w:szCs w:val="22"/>
        </w:rPr>
        <w:tab/>
      </w:r>
      <w:r w:rsidRPr="00B45FDE">
        <w:rPr>
          <w:rFonts w:ascii="Arial" w:hAnsi="Arial" w:cs="Arial"/>
          <w:bCs/>
          <w:sz w:val="22"/>
          <w:szCs w:val="22"/>
        </w:rPr>
        <w:t xml:space="preserve">The meeting was adjourned with no further business. </w:t>
      </w:r>
    </w:p>
    <w:sectPr w:rsidR="00560F28" w:rsidRPr="00B45FDE" w:rsidSect="00A75F56">
      <w:headerReference w:type="default" r:id="rId19"/>
      <w:footerReference w:type="default" r:id="rId20"/>
      <w:headerReference w:type="first" r:id="rId21"/>
      <w:pgSz w:w="12240" w:h="15840"/>
      <w:pgMar w:top="576" w:right="1008" w:bottom="576"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880CE" w14:textId="77777777" w:rsidR="00455FC3" w:rsidRDefault="00455FC3" w:rsidP="004F50AA">
      <w:r>
        <w:separator/>
      </w:r>
    </w:p>
  </w:endnote>
  <w:endnote w:type="continuationSeparator" w:id="0">
    <w:p w14:paraId="7A6C9C43" w14:textId="77777777" w:rsidR="00455FC3" w:rsidRDefault="00455FC3" w:rsidP="004F50AA">
      <w:r>
        <w:continuationSeparator/>
      </w:r>
    </w:p>
  </w:endnote>
  <w:endnote w:type="continuationNotice" w:id="1">
    <w:p w14:paraId="117A1825" w14:textId="77777777" w:rsidR="00455FC3" w:rsidRDefault="00455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806140"/>
      <w:docPartObj>
        <w:docPartGallery w:val="Page Numbers (Bottom of Page)"/>
        <w:docPartUnique/>
      </w:docPartObj>
    </w:sdtPr>
    <w:sdtEndPr>
      <w:rPr>
        <w:noProof/>
      </w:rPr>
    </w:sdtEndPr>
    <w:sdtContent>
      <w:p w14:paraId="5EB471D6" w14:textId="712585B9" w:rsidR="005A2F96" w:rsidRDefault="005A2F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C86CAC" w14:textId="77777777" w:rsidR="006A232E" w:rsidRDefault="006A2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51EA" w14:textId="77777777" w:rsidR="00455FC3" w:rsidRDefault="00455FC3" w:rsidP="004F50AA">
      <w:r>
        <w:separator/>
      </w:r>
    </w:p>
  </w:footnote>
  <w:footnote w:type="continuationSeparator" w:id="0">
    <w:p w14:paraId="3E0DA5B2" w14:textId="77777777" w:rsidR="00455FC3" w:rsidRDefault="00455FC3" w:rsidP="004F50AA">
      <w:r>
        <w:continuationSeparator/>
      </w:r>
    </w:p>
  </w:footnote>
  <w:footnote w:type="continuationNotice" w:id="1">
    <w:p w14:paraId="3C7186D7" w14:textId="77777777" w:rsidR="00455FC3" w:rsidRDefault="00455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9257" w14:textId="26AC599F" w:rsidR="004813E0" w:rsidRPr="00DC75A2" w:rsidRDefault="00902886" w:rsidP="00902886">
    <w:pPr>
      <w:pStyle w:val="Header"/>
      <w:tabs>
        <w:tab w:val="clear" w:pos="4320"/>
        <w:tab w:val="clear" w:pos="8640"/>
      </w:tabs>
      <w:ind w:left="0" w:firstLine="0"/>
    </w:pPr>
    <w:r>
      <w:rPr>
        <w:noProof/>
      </w:rPr>
      <w:drawing>
        <wp:inline distT="0" distB="0" distL="0" distR="0" wp14:anchorId="5D201099" wp14:editId="3229989F">
          <wp:extent cx="2979420" cy="404552"/>
          <wp:effectExtent l="0" t="0" r="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stretch>
                    <a:fillRect/>
                  </a:stretch>
                </pic:blipFill>
                <pic:spPr>
                  <a:xfrm>
                    <a:off x="0" y="0"/>
                    <a:ext cx="3089155" cy="4194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F2AF" w14:textId="0FBCDE21" w:rsidR="00862F12" w:rsidRDefault="00BF214A" w:rsidP="00791A6C">
    <w:pPr>
      <w:pStyle w:val="Header"/>
      <w:ind w:left="173"/>
    </w:pPr>
    <w:r>
      <w:rPr>
        <w:noProof/>
      </w:rPr>
      <w:drawing>
        <wp:inline distT="0" distB="0" distL="0" distR="0" wp14:anchorId="5BA25667" wp14:editId="7DD99304">
          <wp:extent cx="2979420" cy="404552"/>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stretch>
                    <a:fillRect/>
                  </a:stretch>
                </pic:blipFill>
                <pic:spPr>
                  <a:xfrm>
                    <a:off x="0" y="0"/>
                    <a:ext cx="3089155" cy="4194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13AF"/>
    <w:multiLevelType w:val="hybridMultilevel"/>
    <w:tmpl w:val="9D1837EC"/>
    <w:styleLink w:val="ImportedStyle1"/>
    <w:lvl w:ilvl="0" w:tplc="BD3897E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0C7BE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BA023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2C155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5CC336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12499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12457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C6E2A4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BC406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91D5923"/>
    <w:multiLevelType w:val="hybridMultilevel"/>
    <w:tmpl w:val="264EF49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 w15:restartNumberingAfterBreak="0">
    <w:nsid w:val="0A3D777F"/>
    <w:multiLevelType w:val="hybridMultilevel"/>
    <w:tmpl w:val="A120B6C0"/>
    <w:lvl w:ilvl="0" w:tplc="1D886176">
      <w:start w:val="1"/>
      <w:numFmt w:val="upperLetter"/>
      <w:lvlText w:val="%1."/>
      <w:lvlJc w:val="left"/>
      <w:pPr>
        <w:ind w:left="1080" w:hanging="360"/>
      </w:pPr>
      <w:rPr>
        <w:rFonts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 w15:restartNumberingAfterBreak="0">
    <w:nsid w:val="0B655400"/>
    <w:multiLevelType w:val="hybridMultilevel"/>
    <w:tmpl w:val="93F4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D724E"/>
    <w:multiLevelType w:val="hybridMultilevel"/>
    <w:tmpl w:val="D75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97B64"/>
    <w:multiLevelType w:val="hybridMultilevel"/>
    <w:tmpl w:val="D896AC1C"/>
    <w:styleLink w:val="ImportedStyle2"/>
    <w:lvl w:ilvl="0" w:tplc="326EFE9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EA7F5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52E5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2AAFB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44A21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368AB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3246F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EC4F2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4A153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F67CD1"/>
    <w:multiLevelType w:val="hybridMultilevel"/>
    <w:tmpl w:val="5C688E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839FD"/>
    <w:multiLevelType w:val="hybridMultilevel"/>
    <w:tmpl w:val="A3625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C54EF7"/>
    <w:multiLevelType w:val="hybridMultilevel"/>
    <w:tmpl w:val="4DECD04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1A027E11"/>
    <w:multiLevelType w:val="hybridMultilevel"/>
    <w:tmpl w:val="72B64B3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FC614FD"/>
    <w:multiLevelType w:val="hybridMultilevel"/>
    <w:tmpl w:val="E0C2F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E571C"/>
    <w:multiLevelType w:val="hybridMultilevel"/>
    <w:tmpl w:val="F5542D36"/>
    <w:lvl w:ilvl="0" w:tplc="B866BB9C">
      <w:start w:val="4"/>
      <w:numFmt w:val="decimal"/>
      <w:lvlText w:val="%1."/>
      <w:lvlJc w:val="left"/>
      <w:pPr>
        <w:ind w:left="1620" w:hanging="360"/>
      </w:pPr>
      <w:rPr>
        <w:rFonts w:hint="default"/>
        <w:b/>
        <w:color w:val="auto"/>
      </w:rPr>
    </w:lvl>
    <w:lvl w:ilvl="1" w:tplc="04090019">
      <w:start w:val="1"/>
      <w:numFmt w:val="lowerLetter"/>
      <w:lvlText w:val="%2."/>
      <w:lvlJc w:val="left"/>
      <w:pPr>
        <w:ind w:left="2340" w:hanging="360"/>
      </w:pPr>
    </w:lvl>
    <w:lvl w:ilvl="2" w:tplc="F6B2ACEE">
      <w:numFmt w:val="bullet"/>
      <w:lvlText w:val="•"/>
      <w:lvlJc w:val="left"/>
      <w:pPr>
        <w:ind w:left="3240" w:hanging="360"/>
      </w:pPr>
      <w:rPr>
        <w:rFonts w:ascii="Arial" w:eastAsia="Times New Roman" w:hAnsi="Arial" w:cs="Arial"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E7465F0"/>
    <w:multiLevelType w:val="hybridMultilevel"/>
    <w:tmpl w:val="C4B6EE2C"/>
    <w:lvl w:ilvl="0" w:tplc="04090003">
      <w:start w:val="1"/>
      <w:numFmt w:val="bullet"/>
      <w:lvlText w:val="o"/>
      <w:lvlJc w:val="left"/>
      <w:pPr>
        <w:ind w:left="1890" w:hanging="360"/>
      </w:pPr>
      <w:rPr>
        <w:rFonts w:ascii="Courier New" w:hAnsi="Courier New" w:cs="Courier New" w:hint="default"/>
      </w:rPr>
    </w:lvl>
    <w:lvl w:ilvl="1" w:tplc="04090001">
      <w:start w:val="1"/>
      <w:numFmt w:val="bullet"/>
      <w:lvlText w:val=""/>
      <w:lvlJc w:val="left"/>
      <w:pPr>
        <w:ind w:left="2610" w:hanging="360"/>
      </w:pPr>
      <w:rPr>
        <w:rFonts w:ascii="Symbol" w:hAnsi="Symbol"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36186922"/>
    <w:multiLevelType w:val="hybridMultilevel"/>
    <w:tmpl w:val="6ACED4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37806754"/>
    <w:multiLevelType w:val="hybridMultilevel"/>
    <w:tmpl w:val="C3BEF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7C12551"/>
    <w:multiLevelType w:val="hybridMultilevel"/>
    <w:tmpl w:val="203C1CC8"/>
    <w:lvl w:ilvl="0" w:tplc="04090001">
      <w:start w:val="1"/>
      <w:numFmt w:val="bullet"/>
      <w:lvlText w:val=""/>
      <w:lvlJc w:val="left"/>
      <w:pPr>
        <w:ind w:left="1080" w:hanging="360"/>
      </w:pPr>
      <w:rPr>
        <w:rFonts w:ascii="Symbol" w:hAnsi="Symbol" w:hint="default"/>
        <w:color w:val="auto"/>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6" w15:restartNumberingAfterBreak="0">
    <w:nsid w:val="39E12F8C"/>
    <w:multiLevelType w:val="hybridMultilevel"/>
    <w:tmpl w:val="8312B5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3570A"/>
    <w:multiLevelType w:val="hybridMultilevel"/>
    <w:tmpl w:val="F4CAA796"/>
    <w:lvl w:ilvl="0" w:tplc="04090003">
      <w:start w:val="1"/>
      <w:numFmt w:val="bullet"/>
      <w:lvlText w:val="o"/>
      <w:lvlJc w:val="left"/>
      <w:pPr>
        <w:ind w:left="1890" w:hanging="360"/>
      </w:pPr>
      <w:rPr>
        <w:rFonts w:ascii="Courier New" w:hAnsi="Courier New" w:cs="Courier New"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41301910"/>
    <w:multiLevelType w:val="hybridMultilevel"/>
    <w:tmpl w:val="4DB23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E16F7B"/>
    <w:multiLevelType w:val="hybridMultilevel"/>
    <w:tmpl w:val="9FA06D7E"/>
    <w:lvl w:ilvl="0" w:tplc="04090001">
      <w:start w:val="1"/>
      <w:numFmt w:val="bullet"/>
      <w:lvlText w:val=""/>
      <w:lvlJc w:val="left"/>
      <w:pPr>
        <w:ind w:left="720" w:hanging="360"/>
      </w:pPr>
      <w:rPr>
        <w:rFonts w:ascii="Symbol" w:hAnsi="Symbol" w:hint="default"/>
      </w:rPr>
    </w:lvl>
    <w:lvl w:ilvl="1" w:tplc="E0F46FF8">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47E91"/>
    <w:multiLevelType w:val="hybridMultilevel"/>
    <w:tmpl w:val="9454EA34"/>
    <w:styleLink w:val="ImportedStyle3"/>
    <w:lvl w:ilvl="0" w:tplc="736A33A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3C40C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DAE63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D001A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0AC0A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C422F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FA2FE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A472A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0691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80127D"/>
    <w:multiLevelType w:val="hybridMultilevel"/>
    <w:tmpl w:val="D346A5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6420DD"/>
    <w:multiLevelType w:val="hybridMultilevel"/>
    <w:tmpl w:val="EDC09E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B3DA1"/>
    <w:multiLevelType w:val="hybridMultilevel"/>
    <w:tmpl w:val="388CC1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7256B06"/>
    <w:multiLevelType w:val="hybridMultilevel"/>
    <w:tmpl w:val="0D248C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C373E"/>
    <w:multiLevelType w:val="hybridMultilevel"/>
    <w:tmpl w:val="EE0CDD78"/>
    <w:lvl w:ilvl="0" w:tplc="047098D2">
      <w:start w:val="1"/>
      <w:numFmt w:val="bullet"/>
      <w:lvlText w:val="•"/>
      <w:lvlJc w:val="left"/>
      <w:pPr>
        <w:tabs>
          <w:tab w:val="num" w:pos="720"/>
        </w:tabs>
        <w:ind w:left="720" w:hanging="360"/>
      </w:pPr>
      <w:rPr>
        <w:rFonts w:ascii="Arial" w:hAnsi="Arial" w:hint="default"/>
      </w:rPr>
    </w:lvl>
    <w:lvl w:ilvl="1" w:tplc="4512138E">
      <w:numFmt w:val="bullet"/>
      <w:lvlText w:val="–"/>
      <w:lvlJc w:val="left"/>
      <w:pPr>
        <w:tabs>
          <w:tab w:val="num" w:pos="1440"/>
        </w:tabs>
        <w:ind w:left="1440" w:hanging="360"/>
      </w:pPr>
      <w:rPr>
        <w:rFonts w:ascii="Arial" w:hAnsi="Arial" w:hint="default"/>
      </w:rPr>
    </w:lvl>
    <w:lvl w:ilvl="2" w:tplc="83F269DC" w:tentative="1">
      <w:start w:val="1"/>
      <w:numFmt w:val="bullet"/>
      <w:lvlText w:val="•"/>
      <w:lvlJc w:val="left"/>
      <w:pPr>
        <w:tabs>
          <w:tab w:val="num" w:pos="2160"/>
        </w:tabs>
        <w:ind w:left="2160" w:hanging="360"/>
      </w:pPr>
      <w:rPr>
        <w:rFonts w:ascii="Arial" w:hAnsi="Arial" w:hint="default"/>
      </w:rPr>
    </w:lvl>
    <w:lvl w:ilvl="3" w:tplc="BEF42FCA" w:tentative="1">
      <w:start w:val="1"/>
      <w:numFmt w:val="bullet"/>
      <w:lvlText w:val="•"/>
      <w:lvlJc w:val="left"/>
      <w:pPr>
        <w:tabs>
          <w:tab w:val="num" w:pos="2880"/>
        </w:tabs>
        <w:ind w:left="2880" w:hanging="360"/>
      </w:pPr>
      <w:rPr>
        <w:rFonts w:ascii="Arial" w:hAnsi="Arial" w:hint="default"/>
      </w:rPr>
    </w:lvl>
    <w:lvl w:ilvl="4" w:tplc="DBEA4F1E" w:tentative="1">
      <w:start w:val="1"/>
      <w:numFmt w:val="bullet"/>
      <w:lvlText w:val="•"/>
      <w:lvlJc w:val="left"/>
      <w:pPr>
        <w:tabs>
          <w:tab w:val="num" w:pos="3600"/>
        </w:tabs>
        <w:ind w:left="3600" w:hanging="360"/>
      </w:pPr>
      <w:rPr>
        <w:rFonts w:ascii="Arial" w:hAnsi="Arial" w:hint="default"/>
      </w:rPr>
    </w:lvl>
    <w:lvl w:ilvl="5" w:tplc="924624CA" w:tentative="1">
      <w:start w:val="1"/>
      <w:numFmt w:val="bullet"/>
      <w:lvlText w:val="•"/>
      <w:lvlJc w:val="left"/>
      <w:pPr>
        <w:tabs>
          <w:tab w:val="num" w:pos="4320"/>
        </w:tabs>
        <w:ind w:left="4320" w:hanging="360"/>
      </w:pPr>
      <w:rPr>
        <w:rFonts w:ascii="Arial" w:hAnsi="Arial" w:hint="default"/>
      </w:rPr>
    </w:lvl>
    <w:lvl w:ilvl="6" w:tplc="B06A7CFA" w:tentative="1">
      <w:start w:val="1"/>
      <w:numFmt w:val="bullet"/>
      <w:lvlText w:val="•"/>
      <w:lvlJc w:val="left"/>
      <w:pPr>
        <w:tabs>
          <w:tab w:val="num" w:pos="5040"/>
        </w:tabs>
        <w:ind w:left="5040" w:hanging="360"/>
      </w:pPr>
      <w:rPr>
        <w:rFonts w:ascii="Arial" w:hAnsi="Arial" w:hint="default"/>
      </w:rPr>
    </w:lvl>
    <w:lvl w:ilvl="7" w:tplc="130C23C8" w:tentative="1">
      <w:start w:val="1"/>
      <w:numFmt w:val="bullet"/>
      <w:lvlText w:val="•"/>
      <w:lvlJc w:val="left"/>
      <w:pPr>
        <w:tabs>
          <w:tab w:val="num" w:pos="5760"/>
        </w:tabs>
        <w:ind w:left="5760" w:hanging="360"/>
      </w:pPr>
      <w:rPr>
        <w:rFonts w:ascii="Arial" w:hAnsi="Arial" w:hint="default"/>
      </w:rPr>
    </w:lvl>
    <w:lvl w:ilvl="8" w:tplc="F68CF31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4470E9"/>
    <w:multiLevelType w:val="hybridMultilevel"/>
    <w:tmpl w:val="A0AE9E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88E7B17"/>
    <w:multiLevelType w:val="hybridMultilevel"/>
    <w:tmpl w:val="D94611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91424F8"/>
    <w:multiLevelType w:val="hybridMultilevel"/>
    <w:tmpl w:val="FC6C4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031611"/>
    <w:multiLevelType w:val="hybridMultilevel"/>
    <w:tmpl w:val="9C4C89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445692"/>
    <w:multiLevelType w:val="hybridMultilevel"/>
    <w:tmpl w:val="B0EE06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1292EE7"/>
    <w:multiLevelType w:val="hybridMultilevel"/>
    <w:tmpl w:val="EA6CC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31F01"/>
    <w:multiLevelType w:val="hybridMultilevel"/>
    <w:tmpl w:val="ED80DC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C20B80"/>
    <w:multiLevelType w:val="hybridMultilevel"/>
    <w:tmpl w:val="5DD05360"/>
    <w:lvl w:ilvl="0" w:tplc="1D886176">
      <w:start w:val="1"/>
      <w:numFmt w:val="upperLetter"/>
      <w:lvlText w:val="%1."/>
      <w:lvlJc w:val="left"/>
      <w:pPr>
        <w:ind w:left="1440" w:hanging="360"/>
      </w:pPr>
      <w:rPr>
        <w:rFonts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5C46CCE"/>
    <w:multiLevelType w:val="hybridMultilevel"/>
    <w:tmpl w:val="C6066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4A3B07"/>
    <w:multiLevelType w:val="hybridMultilevel"/>
    <w:tmpl w:val="78A861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784BD7"/>
    <w:multiLevelType w:val="hybridMultilevel"/>
    <w:tmpl w:val="5BF679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003F8E"/>
    <w:multiLevelType w:val="hybridMultilevel"/>
    <w:tmpl w:val="FCE2243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8" w15:restartNumberingAfterBreak="0">
    <w:nsid w:val="7F820349"/>
    <w:multiLevelType w:val="hybridMultilevel"/>
    <w:tmpl w:val="553415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2164421">
    <w:abstractNumId w:val="32"/>
  </w:num>
  <w:num w:numId="2" w16cid:durableId="177736450">
    <w:abstractNumId w:val="0"/>
  </w:num>
  <w:num w:numId="3" w16cid:durableId="1071581684">
    <w:abstractNumId w:val="5"/>
  </w:num>
  <w:num w:numId="4" w16cid:durableId="765152300">
    <w:abstractNumId w:val="20"/>
  </w:num>
  <w:num w:numId="5" w16cid:durableId="170100454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0219692">
    <w:abstractNumId w:val="31"/>
  </w:num>
  <w:num w:numId="7" w16cid:durableId="1145662894">
    <w:abstractNumId w:val="31"/>
  </w:num>
  <w:num w:numId="8" w16cid:durableId="1848596646">
    <w:abstractNumId w:val="37"/>
  </w:num>
  <w:num w:numId="9" w16cid:durableId="1843163305">
    <w:abstractNumId w:val="19"/>
  </w:num>
  <w:num w:numId="10" w16cid:durableId="865337838">
    <w:abstractNumId w:val="10"/>
  </w:num>
  <w:num w:numId="11" w16cid:durableId="260652432">
    <w:abstractNumId w:val="36"/>
  </w:num>
  <w:num w:numId="12" w16cid:durableId="1244756023">
    <w:abstractNumId w:val="34"/>
  </w:num>
  <w:num w:numId="13" w16cid:durableId="1149520332">
    <w:abstractNumId w:val="28"/>
  </w:num>
  <w:num w:numId="14" w16cid:durableId="1676959712">
    <w:abstractNumId w:val="22"/>
  </w:num>
  <w:num w:numId="15" w16cid:durableId="1629773275">
    <w:abstractNumId w:val="30"/>
  </w:num>
  <w:num w:numId="16" w16cid:durableId="45614745">
    <w:abstractNumId w:val="11"/>
  </w:num>
  <w:num w:numId="17" w16cid:durableId="267010368">
    <w:abstractNumId w:val="31"/>
  </w:num>
  <w:num w:numId="18" w16cid:durableId="1593316228">
    <w:abstractNumId w:val="19"/>
  </w:num>
  <w:num w:numId="19" w16cid:durableId="303048674">
    <w:abstractNumId w:val="18"/>
  </w:num>
  <w:num w:numId="20" w16cid:durableId="1154761324">
    <w:abstractNumId w:val="10"/>
  </w:num>
  <w:num w:numId="21" w16cid:durableId="575361607">
    <w:abstractNumId w:val="25"/>
  </w:num>
  <w:num w:numId="22" w16cid:durableId="767233425">
    <w:abstractNumId w:val="35"/>
  </w:num>
  <w:num w:numId="23" w16cid:durableId="900481761">
    <w:abstractNumId w:val="1"/>
  </w:num>
  <w:num w:numId="24" w16cid:durableId="868372009">
    <w:abstractNumId w:val="17"/>
  </w:num>
  <w:num w:numId="25" w16cid:durableId="955873452">
    <w:abstractNumId w:val="12"/>
  </w:num>
  <w:num w:numId="26" w16cid:durableId="1413888871">
    <w:abstractNumId w:val="7"/>
  </w:num>
  <w:num w:numId="27" w16cid:durableId="259532198">
    <w:abstractNumId w:val="9"/>
  </w:num>
  <w:num w:numId="28" w16cid:durableId="308486236">
    <w:abstractNumId w:val="23"/>
  </w:num>
  <w:num w:numId="29" w16cid:durableId="1711569825">
    <w:abstractNumId w:val="26"/>
  </w:num>
  <w:num w:numId="30" w16cid:durableId="1313565141">
    <w:abstractNumId w:val="13"/>
  </w:num>
  <w:num w:numId="31" w16cid:durableId="234828473">
    <w:abstractNumId w:val="27"/>
  </w:num>
  <w:num w:numId="32" w16cid:durableId="1890410641">
    <w:abstractNumId w:val="3"/>
  </w:num>
  <w:num w:numId="33" w16cid:durableId="106850627">
    <w:abstractNumId w:val="4"/>
  </w:num>
  <w:num w:numId="34" w16cid:durableId="186023889">
    <w:abstractNumId w:val="38"/>
  </w:num>
  <w:num w:numId="35" w16cid:durableId="78257945">
    <w:abstractNumId w:val="24"/>
  </w:num>
  <w:num w:numId="36" w16cid:durableId="210852744">
    <w:abstractNumId w:val="16"/>
  </w:num>
  <w:num w:numId="37" w16cid:durableId="1854144701">
    <w:abstractNumId w:val="36"/>
  </w:num>
  <w:num w:numId="38" w16cid:durableId="1409499819">
    <w:abstractNumId w:val="31"/>
  </w:num>
  <w:num w:numId="39" w16cid:durableId="696387978">
    <w:abstractNumId w:val="8"/>
  </w:num>
  <w:num w:numId="40" w16cid:durableId="420949884">
    <w:abstractNumId w:val="6"/>
  </w:num>
  <w:num w:numId="41" w16cid:durableId="1273898506">
    <w:abstractNumId w:val="33"/>
  </w:num>
  <w:num w:numId="42" w16cid:durableId="1597325765">
    <w:abstractNumId w:val="21"/>
  </w:num>
  <w:num w:numId="43" w16cid:durableId="850294374">
    <w:abstractNumId w:val="14"/>
  </w:num>
  <w:num w:numId="44" w16cid:durableId="430857639">
    <w:abstractNumId w:val="29"/>
  </w:num>
  <w:num w:numId="45" w16cid:durableId="168451270">
    <w:abstractNumId w:val="2"/>
  </w:num>
  <w:num w:numId="46" w16cid:durableId="1295939622">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184"/>
    <w:rsid w:val="0000675B"/>
    <w:rsid w:val="0001070E"/>
    <w:rsid w:val="00011D8E"/>
    <w:rsid w:val="00012E3C"/>
    <w:rsid w:val="00014C00"/>
    <w:rsid w:val="00016FB5"/>
    <w:rsid w:val="000218EE"/>
    <w:rsid w:val="000223F5"/>
    <w:rsid w:val="00022444"/>
    <w:rsid w:val="000227FC"/>
    <w:rsid w:val="00023221"/>
    <w:rsid w:val="00023F2E"/>
    <w:rsid w:val="00025918"/>
    <w:rsid w:val="00027980"/>
    <w:rsid w:val="00027D9A"/>
    <w:rsid w:val="00030AD4"/>
    <w:rsid w:val="00031C55"/>
    <w:rsid w:val="000322EF"/>
    <w:rsid w:val="000352EE"/>
    <w:rsid w:val="000357A9"/>
    <w:rsid w:val="00036A03"/>
    <w:rsid w:val="00040D0C"/>
    <w:rsid w:val="00040E2B"/>
    <w:rsid w:val="0004133A"/>
    <w:rsid w:val="00044340"/>
    <w:rsid w:val="000459E9"/>
    <w:rsid w:val="00045B31"/>
    <w:rsid w:val="00046DB9"/>
    <w:rsid w:val="00051E48"/>
    <w:rsid w:val="00052B06"/>
    <w:rsid w:val="0005454C"/>
    <w:rsid w:val="000554F1"/>
    <w:rsid w:val="000600D9"/>
    <w:rsid w:val="00063777"/>
    <w:rsid w:val="00066EAA"/>
    <w:rsid w:val="00071A01"/>
    <w:rsid w:val="00072268"/>
    <w:rsid w:val="0007500D"/>
    <w:rsid w:val="000757CE"/>
    <w:rsid w:val="00076506"/>
    <w:rsid w:val="00076ACE"/>
    <w:rsid w:val="00080BB3"/>
    <w:rsid w:val="0008178D"/>
    <w:rsid w:val="00085C93"/>
    <w:rsid w:val="00085D5D"/>
    <w:rsid w:val="000861DE"/>
    <w:rsid w:val="00090184"/>
    <w:rsid w:val="000908D9"/>
    <w:rsid w:val="00091068"/>
    <w:rsid w:val="00091FD7"/>
    <w:rsid w:val="000925B0"/>
    <w:rsid w:val="00094C00"/>
    <w:rsid w:val="00096390"/>
    <w:rsid w:val="00097694"/>
    <w:rsid w:val="00097F5F"/>
    <w:rsid w:val="000A0E60"/>
    <w:rsid w:val="000A1863"/>
    <w:rsid w:val="000A55FB"/>
    <w:rsid w:val="000A6F8E"/>
    <w:rsid w:val="000B13E8"/>
    <w:rsid w:val="000B2D85"/>
    <w:rsid w:val="000B4184"/>
    <w:rsid w:val="000B4F64"/>
    <w:rsid w:val="000B5A9B"/>
    <w:rsid w:val="000B6D26"/>
    <w:rsid w:val="000C0635"/>
    <w:rsid w:val="000C1FD7"/>
    <w:rsid w:val="000C3690"/>
    <w:rsid w:val="000C5488"/>
    <w:rsid w:val="000C7644"/>
    <w:rsid w:val="000D37A4"/>
    <w:rsid w:val="000D3ECD"/>
    <w:rsid w:val="000D458E"/>
    <w:rsid w:val="000D64DB"/>
    <w:rsid w:val="000D7C72"/>
    <w:rsid w:val="000E1540"/>
    <w:rsid w:val="000E7ADB"/>
    <w:rsid w:val="000F1CA4"/>
    <w:rsid w:val="000F1F23"/>
    <w:rsid w:val="000F3A03"/>
    <w:rsid w:val="000F62E7"/>
    <w:rsid w:val="001002A2"/>
    <w:rsid w:val="001044D3"/>
    <w:rsid w:val="00106162"/>
    <w:rsid w:val="00110C9B"/>
    <w:rsid w:val="00112377"/>
    <w:rsid w:val="00112851"/>
    <w:rsid w:val="00113D60"/>
    <w:rsid w:val="00114AA4"/>
    <w:rsid w:val="00117AC0"/>
    <w:rsid w:val="001204EE"/>
    <w:rsid w:val="00121F0D"/>
    <w:rsid w:val="00123C55"/>
    <w:rsid w:val="00126193"/>
    <w:rsid w:val="00130A3A"/>
    <w:rsid w:val="001360CE"/>
    <w:rsid w:val="00136D50"/>
    <w:rsid w:val="001376CE"/>
    <w:rsid w:val="001413B3"/>
    <w:rsid w:val="001437DE"/>
    <w:rsid w:val="001526D1"/>
    <w:rsid w:val="00153311"/>
    <w:rsid w:val="00155B01"/>
    <w:rsid w:val="0016011F"/>
    <w:rsid w:val="00160265"/>
    <w:rsid w:val="00163468"/>
    <w:rsid w:val="00164113"/>
    <w:rsid w:val="0017311E"/>
    <w:rsid w:val="00174CD3"/>
    <w:rsid w:val="00176C3D"/>
    <w:rsid w:val="00177C76"/>
    <w:rsid w:val="00181070"/>
    <w:rsid w:val="0018151E"/>
    <w:rsid w:val="00181AB3"/>
    <w:rsid w:val="00182002"/>
    <w:rsid w:val="0018302E"/>
    <w:rsid w:val="00185CD0"/>
    <w:rsid w:val="001A2C0E"/>
    <w:rsid w:val="001A3695"/>
    <w:rsid w:val="001A3855"/>
    <w:rsid w:val="001A6404"/>
    <w:rsid w:val="001A65AE"/>
    <w:rsid w:val="001A6CE3"/>
    <w:rsid w:val="001A745A"/>
    <w:rsid w:val="001A7F45"/>
    <w:rsid w:val="001B09F2"/>
    <w:rsid w:val="001B0ACC"/>
    <w:rsid w:val="001B1924"/>
    <w:rsid w:val="001B29FD"/>
    <w:rsid w:val="001B52F3"/>
    <w:rsid w:val="001B6B41"/>
    <w:rsid w:val="001B79EA"/>
    <w:rsid w:val="001B7B92"/>
    <w:rsid w:val="001C2B28"/>
    <w:rsid w:val="001C63A9"/>
    <w:rsid w:val="001C6889"/>
    <w:rsid w:val="001D4CC8"/>
    <w:rsid w:val="001E03B7"/>
    <w:rsid w:val="001E12A5"/>
    <w:rsid w:val="001E267D"/>
    <w:rsid w:val="001E3CAA"/>
    <w:rsid w:val="001E5F19"/>
    <w:rsid w:val="001E7619"/>
    <w:rsid w:val="001F2614"/>
    <w:rsid w:val="001F56C8"/>
    <w:rsid w:val="001F784C"/>
    <w:rsid w:val="00200955"/>
    <w:rsid w:val="00200A89"/>
    <w:rsid w:val="00206C80"/>
    <w:rsid w:val="00207895"/>
    <w:rsid w:val="0021512E"/>
    <w:rsid w:val="002156DA"/>
    <w:rsid w:val="00215FB1"/>
    <w:rsid w:val="002162F5"/>
    <w:rsid w:val="00217B0E"/>
    <w:rsid w:val="0022084D"/>
    <w:rsid w:val="002218A8"/>
    <w:rsid w:val="00222676"/>
    <w:rsid w:val="002308C7"/>
    <w:rsid w:val="00231B08"/>
    <w:rsid w:val="002459EC"/>
    <w:rsid w:val="002464B3"/>
    <w:rsid w:val="00252F4B"/>
    <w:rsid w:val="002635D6"/>
    <w:rsid w:val="00270EC0"/>
    <w:rsid w:val="0027503D"/>
    <w:rsid w:val="00277DB1"/>
    <w:rsid w:val="00287AA0"/>
    <w:rsid w:val="00297A1E"/>
    <w:rsid w:val="002A21CD"/>
    <w:rsid w:val="002A4284"/>
    <w:rsid w:val="002A73FA"/>
    <w:rsid w:val="002A75DB"/>
    <w:rsid w:val="002B0FD2"/>
    <w:rsid w:val="002B3558"/>
    <w:rsid w:val="002B3DCB"/>
    <w:rsid w:val="002C433A"/>
    <w:rsid w:val="002C4455"/>
    <w:rsid w:val="002C6D38"/>
    <w:rsid w:val="002D2D2A"/>
    <w:rsid w:val="002D3C6B"/>
    <w:rsid w:val="002D4F6D"/>
    <w:rsid w:val="002D74F9"/>
    <w:rsid w:val="002E35F2"/>
    <w:rsid w:val="002E58C4"/>
    <w:rsid w:val="002E664C"/>
    <w:rsid w:val="002E763D"/>
    <w:rsid w:val="002F1FBC"/>
    <w:rsid w:val="002F257D"/>
    <w:rsid w:val="002F28F2"/>
    <w:rsid w:val="002F4726"/>
    <w:rsid w:val="002F56BB"/>
    <w:rsid w:val="00301A31"/>
    <w:rsid w:val="0030670B"/>
    <w:rsid w:val="003067C3"/>
    <w:rsid w:val="003112BB"/>
    <w:rsid w:val="00312F3E"/>
    <w:rsid w:val="003159D3"/>
    <w:rsid w:val="00320FD2"/>
    <w:rsid w:val="0032269F"/>
    <w:rsid w:val="00322BEE"/>
    <w:rsid w:val="003232AA"/>
    <w:rsid w:val="00332F15"/>
    <w:rsid w:val="003337EB"/>
    <w:rsid w:val="00336111"/>
    <w:rsid w:val="0033733F"/>
    <w:rsid w:val="00342D73"/>
    <w:rsid w:val="00345EF4"/>
    <w:rsid w:val="00352502"/>
    <w:rsid w:val="003651F5"/>
    <w:rsid w:val="003659AC"/>
    <w:rsid w:val="0037114B"/>
    <w:rsid w:val="00372BE0"/>
    <w:rsid w:val="003740E5"/>
    <w:rsid w:val="003808E3"/>
    <w:rsid w:val="00380CA5"/>
    <w:rsid w:val="00380E11"/>
    <w:rsid w:val="00385118"/>
    <w:rsid w:val="00386167"/>
    <w:rsid w:val="00386985"/>
    <w:rsid w:val="00390078"/>
    <w:rsid w:val="00391912"/>
    <w:rsid w:val="003929F2"/>
    <w:rsid w:val="00392EFA"/>
    <w:rsid w:val="003A1503"/>
    <w:rsid w:val="003A1C86"/>
    <w:rsid w:val="003A6BB0"/>
    <w:rsid w:val="003B3E22"/>
    <w:rsid w:val="003C20D3"/>
    <w:rsid w:val="003C5093"/>
    <w:rsid w:val="003D46FC"/>
    <w:rsid w:val="003E2E1B"/>
    <w:rsid w:val="003E3D66"/>
    <w:rsid w:val="003E48A2"/>
    <w:rsid w:val="003E624D"/>
    <w:rsid w:val="003F10A7"/>
    <w:rsid w:val="003F1654"/>
    <w:rsid w:val="003F22E7"/>
    <w:rsid w:val="003F3124"/>
    <w:rsid w:val="003F4128"/>
    <w:rsid w:val="003F6FA0"/>
    <w:rsid w:val="004006D2"/>
    <w:rsid w:val="00403996"/>
    <w:rsid w:val="00404297"/>
    <w:rsid w:val="004046FD"/>
    <w:rsid w:val="00406769"/>
    <w:rsid w:val="004077EE"/>
    <w:rsid w:val="004115EA"/>
    <w:rsid w:val="00412571"/>
    <w:rsid w:val="004170C4"/>
    <w:rsid w:val="004231DF"/>
    <w:rsid w:val="00424CF6"/>
    <w:rsid w:val="00424FA4"/>
    <w:rsid w:val="0042689F"/>
    <w:rsid w:val="00426FCB"/>
    <w:rsid w:val="00430E8A"/>
    <w:rsid w:val="004328B0"/>
    <w:rsid w:val="00434166"/>
    <w:rsid w:val="0043550D"/>
    <w:rsid w:val="0043557C"/>
    <w:rsid w:val="004405B5"/>
    <w:rsid w:val="00440B22"/>
    <w:rsid w:val="00443A71"/>
    <w:rsid w:val="00443A83"/>
    <w:rsid w:val="00443CC7"/>
    <w:rsid w:val="00445004"/>
    <w:rsid w:val="00451672"/>
    <w:rsid w:val="00452AD5"/>
    <w:rsid w:val="00453CB2"/>
    <w:rsid w:val="00455FC3"/>
    <w:rsid w:val="00456242"/>
    <w:rsid w:val="00456FC6"/>
    <w:rsid w:val="00457D61"/>
    <w:rsid w:val="0046275B"/>
    <w:rsid w:val="00464535"/>
    <w:rsid w:val="00467653"/>
    <w:rsid w:val="00471522"/>
    <w:rsid w:val="00473013"/>
    <w:rsid w:val="00475B95"/>
    <w:rsid w:val="00477B20"/>
    <w:rsid w:val="00477C79"/>
    <w:rsid w:val="00480ACB"/>
    <w:rsid w:val="004813E0"/>
    <w:rsid w:val="00481BC7"/>
    <w:rsid w:val="004865E9"/>
    <w:rsid w:val="00490446"/>
    <w:rsid w:val="00490E80"/>
    <w:rsid w:val="0049287E"/>
    <w:rsid w:val="00492FEA"/>
    <w:rsid w:val="00494C35"/>
    <w:rsid w:val="004975A0"/>
    <w:rsid w:val="004A1458"/>
    <w:rsid w:val="004A1E12"/>
    <w:rsid w:val="004A1EE4"/>
    <w:rsid w:val="004A33DE"/>
    <w:rsid w:val="004A4888"/>
    <w:rsid w:val="004B0189"/>
    <w:rsid w:val="004B587B"/>
    <w:rsid w:val="004B6C6F"/>
    <w:rsid w:val="004C24A2"/>
    <w:rsid w:val="004C282F"/>
    <w:rsid w:val="004C2CF7"/>
    <w:rsid w:val="004C42AB"/>
    <w:rsid w:val="004C5387"/>
    <w:rsid w:val="004C7ABC"/>
    <w:rsid w:val="004D3C10"/>
    <w:rsid w:val="004D4A34"/>
    <w:rsid w:val="004D540A"/>
    <w:rsid w:val="004D5539"/>
    <w:rsid w:val="004D7C3E"/>
    <w:rsid w:val="004E5BD8"/>
    <w:rsid w:val="004E60CB"/>
    <w:rsid w:val="004E6229"/>
    <w:rsid w:val="004F031E"/>
    <w:rsid w:val="004F1894"/>
    <w:rsid w:val="004F31C3"/>
    <w:rsid w:val="004F50AA"/>
    <w:rsid w:val="004F60B9"/>
    <w:rsid w:val="005002F2"/>
    <w:rsid w:val="00501459"/>
    <w:rsid w:val="00505543"/>
    <w:rsid w:val="005057B2"/>
    <w:rsid w:val="00505ED2"/>
    <w:rsid w:val="005073B2"/>
    <w:rsid w:val="005133F4"/>
    <w:rsid w:val="00520601"/>
    <w:rsid w:val="005206E4"/>
    <w:rsid w:val="00522E9E"/>
    <w:rsid w:val="00524556"/>
    <w:rsid w:val="005337BA"/>
    <w:rsid w:val="00536651"/>
    <w:rsid w:val="0053757A"/>
    <w:rsid w:val="00537E31"/>
    <w:rsid w:val="00541A93"/>
    <w:rsid w:val="005464C0"/>
    <w:rsid w:val="00546EE7"/>
    <w:rsid w:val="005470A5"/>
    <w:rsid w:val="00550B22"/>
    <w:rsid w:val="00553F84"/>
    <w:rsid w:val="00554378"/>
    <w:rsid w:val="00557F7E"/>
    <w:rsid w:val="00560BC0"/>
    <w:rsid w:val="00560E15"/>
    <w:rsid w:val="00560F28"/>
    <w:rsid w:val="00561F8B"/>
    <w:rsid w:val="00563C67"/>
    <w:rsid w:val="00564E3A"/>
    <w:rsid w:val="00565539"/>
    <w:rsid w:val="00565BCA"/>
    <w:rsid w:val="0057088A"/>
    <w:rsid w:val="005728C5"/>
    <w:rsid w:val="00573FD9"/>
    <w:rsid w:val="005748A8"/>
    <w:rsid w:val="00574B25"/>
    <w:rsid w:val="00574F73"/>
    <w:rsid w:val="00577487"/>
    <w:rsid w:val="00577CA3"/>
    <w:rsid w:val="00581823"/>
    <w:rsid w:val="005827E8"/>
    <w:rsid w:val="00582F59"/>
    <w:rsid w:val="00585B00"/>
    <w:rsid w:val="00585FF3"/>
    <w:rsid w:val="00586437"/>
    <w:rsid w:val="00586EED"/>
    <w:rsid w:val="00586F17"/>
    <w:rsid w:val="0059048C"/>
    <w:rsid w:val="00592524"/>
    <w:rsid w:val="005949DE"/>
    <w:rsid w:val="00595094"/>
    <w:rsid w:val="00595652"/>
    <w:rsid w:val="00597D2F"/>
    <w:rsid w:val="00597D3E"/>
    <w:rsid w:val="005A0923"/>
    <w:rsid w:val="005A2F96"/>
    <w:rsid w:val="005A311C"/>
    <w:rsid w:val="005A437F"/>
    <w:rsid w:val="005A4CEB"/>
    <w:rsid w:val="005A4EA5"/>
    <w:rsid w:val="005A666D"/>
    <w:rsid w:val="005A6DB9"/>
    <w:rsid w:val="005B11A2"/>
    <w:rsid w:val="005B4222"/>
    <w:rsid w:val="005B7122"/>
    <w:rsid w:val="005B76A0"/>
    <w:rsid w:val="005C3CE4"/>
    <w:rsid w:val="005C535B"/>
    <w:rsid w:val="005C598D"/>
    <w:rsid w:val="005C7A4D"/>
    <w:rsid w:val="005D7858"/>
    <w:rsid w:val="005D7E03"/>
    <w:rsid w:val="005E29DE"/>
    <w:rsid w:val="005E4C04"/>
    <w:rsid w:val="005E5EEA"/>
    <w:rsid w:val="005F16D1"/>
    <w:rsid w:val="005F36AD"/>
    <w:rsid w:val="005F7B3D"/>
    <w:rsid w:val="006006C4"/>
    <w:rsid w:val="00601F12"/>
    <w:rsid w:val="0060361D"/>
    <w:rsid w:val="006042BF"/>
    <w:rsid w:val="00604A62"/>
    <w:rsid w:val="00606CBD"/>
    <w:rsid w:val="00613BBD"/>
    <w:rsid w:val="0061458C"/>
    <w:rsid w:val="0061576C"/>
    <w:rsid w:val="0062010D"/>
    <w:rsid w:val="00622941"/>
    <w:rsid w:val="00623105"/>
    <w:rsid w:val="0062336D"/>
    <w:rsid w:val="00623A6F"/>
    <w:rsid w:val="0062624C"/>
    <w:rsid w:val="006353DD"/>
    <w:rsid w:val="006356C9"/>
    <w:rsid w:val="0063574E"/>
    <w:rsid w:val="006376D7"/>
    <w:rsid w:val="006379FF"/>
    <w:rsid w:val="006467D9"/>
    <w:rsid w:val="0064732D"/>
    <w:rsid w:val="006479F0"/>
    <w:rsid w:val="00647F0A"/>
    <w:rsid w:val="00655843"/>
    <w:rsid w:val="00662E40"/>
    <w:rsid w:val="0066466B"/>
    <w:rsid w:val="006651EB"/>
    <w:rsid w:val="00665593"/>
    <w:rsid w:val="006737E2"/>
    <w:rsid w:val="00677AA2"/>
    <w:rsid w:val="00682A2C"/>
    <w:rsid w:val="00683119"/>
    <w:rsid w:val="00683859"/>
    <w:rsid w:val="0069115C"/>
    <w:rsid w:val="006919D5"/>
    <w:rsid w:val="006920F7"/>
    <w:rsid w:val="00694220"/>
    <w:rsid w:val="00695B08"/>
    <w:rsid w:val="006A013C"/>
    <w:rsid w:val="006A232E"/>
    <w:rsid w:val="006A3835"/>
    <w:rsid w:val="006A5E19"/>
    <w:rsid w:val="006B090A"/>
    <w:rsid w:val="006B110E"/>
    <w:rsid w:val="006B4E6E"/>
    <w:rsid w:val="006B6486"/>
    <w:rsid w:val="006B7E47"/>
    <w:rsid w:val="006C654D"/>
    <w:rsid w:val="006D2B7D"/>
    <w:rsid w:val="006D7954"/>
    <w:rsid w:val="006E3D85"/>
    <w:rsid w:val="006E4689"/>
    <w:rsid w:val="006E4DE2"/>
    <w:rsid w:val="006E6BB7"/>
    <w:rsid w:val="006F293D"/>
    <w:rsid w:val="006F402B"/>
    <w:rsid w:val="006F7A5B"/>
    <w:rsid w:val="00701A4D"/>
    <w:rsid w:val="00701B5E"/>
    <w:rsid w:val="00702FEB"/>
    <w:rsid w:val="00706320"/>
    <w:rsid w:val="00714523"/>
    <w:rsid w:val="007153EC"/>
    <w:rsid w:val="00720567"/>
    <w:rsid w:val="007218AC"/>
    <w:rsid w:val="007243C6"/>
    <w:rsid w:val="00730EA2"/>
    <w:rsid w:val="00735639"/>
    <w:rsid w:val="007360AD"/>
    <w:rsid w:val="00736103"/>
    <w:rsid w:val="007370F1"/>
    <w:rsid w:val="007421FA"/>
    <w:rsid w:val="0074320D"/>
    <w:rsid w:val="00751810"/>
    <w:rsid w:val="00752B6B"/>
    <w:rsid w:val="007534E9"/>
    <w:rsid w:val="00753BC5"/>
    <w:rsid w:val="0076180D"/>
    <w:rsid w:val="00764643"/>
    <w:rsid w:val="0076581E"/>
    <w:rsid w:val="00766B0C"/>
    <w:rsid w:val="00774C8A"/>
    <w:rsid w:val="00775A95"/>
    <w:rsid w:val="00780023"/>
    <w:rsid w:val="007802D4"/>
    <w:rsid w:val="00780CEB"/>
    <w:rsid w:val="0078335F"/>
    <w:rsid w:val="007833C2"/>
    <w:rsid w:val="00783BD7"/>
    <w:rsid w:val="00786D30"/>
    <w:rsid w:val="00787B86"/>
    <w:rsid w:val="00787F05"/>
    <w:rsid w:val="00791A6C"/>
    <w:rsid w:val="00791B16"/>
    <w:rsid w:val="00797494"/>
    <w:rsid w:val="007A22D8"/>
    <w:rsid w:val="007A530E"/>
    <w:rsid w:val="007A6283"/>
    <w:rsid w:val="007A7D53"/>
    <w:rsid w:val="007B0079"/>
    <w:rsid w:val="007B0E95"/>
    <w:rsid w:val="007B2ABA"/>
    <w:rsid w:val="007B3930"/>
    <w:rsid w:val="007B5482"/>
    <w:rsid w:val="007C53DA"/>
    <w:rsid w:val="007C5B4B"/>
    <w:rsid w:val="007C645B"/>
    <w:rsid w:val="007C6ACC"/>
    <w:rsid w:val="007D301A"/>
    <w:rsid w:val="007D3CD5"/>
    <w:rsid w:val="007D6A5B"/>
    <w:rsid w:val="007E092E"/>
    <w:rsid w:val="007E47D0"/>
    <w:rsid w:val="007E4CA5"/>
    <w:rsid w:val="007E7576"/>
    <w:rsid w:val="007E7D26"/>
    <w:rsid w:val="007F06C1"/>
    <w:rsid w:val="007F08A1"/>
    <w:rsid w:val="007F0E1E"/>
    <w:rsid w:val="007F1EFF"/>
    <w:rsid w:val="007F288B"/>
    <w:rsid w:val="007F29C1"/>
    <w:rsid w:val="007F2CB8"/>
    <w:rsid w:val="007F35FE"/>
    <w:rsid w:val="007F3E57"/>
    <w:rsid w:val="007F43C7"/>
    <w:rsid w:val="007F57C8"/>
    <w:rsid w:val="0080678B"/>
    <w:rsid w:val="00806DE7"/>
    <w:rsid w:val="008112DB"/>
    <w:rsid w:val="008115AA"/>
    <w:rsid w:val="00811921"/>
    <w:rsid w:val="008147B3"/>
    <w:rsid w:val="00814FF9"/>
    <w:rsid w:val="00821667"/>
    <w:rsid w:val="00822199"/>
    <w:rsid w:val="0082369E"/>
    <w:rsid w:val="00823878"/>
    <w:rsid w:val="00825223"/>
    <w:rsid w:val="0082600C"/>
    <w:rsid w:val="0082685A"/>
    <w:rsid w:val="008270C8"/>
    <w:rsid w:val="008314BE"/>
    <w:rsid w:val="00833321"/>
    <w:rsid w:val="008334B8"/>
    <w:rsid w:val="00833906"/>
    <w:rsid w:val="00833C55"/>
    <w:rsid w:val="0083577E"/>
    <w:rsid w:val="00842185"/>
    <w:rsid w:val="00842236"/>
    <w:rsid w:val="00842B4F"/>
    <w:rsid w:val="00842D71"/>
    <w:rsid w:val="00844473"/>
    <w:rsid w:val="008450CE"/>
    <w:rsid w:val="00846C3F"/>
    <w:rsid w:val="00853895"/>
    <w:rsid w:val="008566E2"/>
    <w:rsid w:val="00862F12"/>
    <w:rsid w:val="00865D04"/>
    <w:rsid w:val="00870ED9"/>
    <w:rsid w:val="0087148C"/>
    <w:rsid w:val="00872872"/>
    <w:rsid w:val="00872E94"/>
    <w:rsid w:val="008733D2"/>
    <w:rsid w:val="00880556"/>
    <w:rsid w:val="0088653A"/>
    <w:rsid w:val="00890B05"/>
    <w:rsid w:val="00890C99"/>
    <w:rsid w:val="00893237"/>
    <w:rsid w:val="00895CA4"/>
    <w:rsid w:val="008A1248"/>
    <w:rsid w:val="008A29F3"/>
    <w:rsid w:val="008B1D23"/>
    <w:rsid w:val="008B20CA"/>
    <w:rsid w:val="008B281A"/>
    <w:rsid w:val="008C3B34"/>
    <w:rsid w:val="008C4265"/>
    <w:rsid w:val="008C6529"/>
    <w:rsid w:val="008D08E6"/>
    <w:rsid w:val="008D094D"/>
    <w:rsid w:val="008D0E58"/>
    <w:rsid w:val="008D241D"/>
    <w:rsid w:val="008D6A66"/>
    <w:rsid w:val="008E134F"/>
    <w:rsid w:val="008E5BC6"/>
    <w:rsid w:val="008F166F"/>
    <w:rsid w:val="008F1B76"/>
    <w:rsid w:val="008F22B2"/>
    <w:rsid w:val="008F4A37"/>
    <w:rsid w:val="008F4A47"/>
    <w:rsid w:val="008F6158"/>
    <w:rsid w:val="008F6987"/>
    <w:rsid w:val="00900D40"/>
    <w:rsid w:val="00902886"/>
    <w:rsid w:val="00903ACA"/>
    <w:rsid w:val="00904101"/>
    <w:rsid w:val="009131F3"/>
    <w:rsid w:val="00913B16"/>
    <w:rsid w:val="009174B0"/>
    <w:rsid w:val="00917F71"/>
    <w:rsid w:val="00921321"/>
    <w:rsid w:val="0092278F"/>
    <w:rsid w:val="009232DD"/>
    <w:rsid w:val="00924A11"/>
    <w:rsid w:val="00924C1F"/>
    <w:rsid w:val="00934F1B"/>
    <w:rsid w:val="00936ED6"/>
    <w:rsid w:val="00937FC0"/>
    <w:rsid w:val="00940208"/>
    <w:rsid w:val="009407DD"/>
    <w:rsid w:val="00945323"/>
    <w:rsid w:val="0095150C"/>
    <w:rsid w:val="009522F4"/>
    <w:rsid w:val="00952A37"/>
    <w:rsid w:val="00954255"/>
    <w:rsid w:val="00954BF5"/>
    <w:rsid w:val="0095743C"/>
    <w:rsid w:val="009662CD"/>
    <w:rsid w:val="00966DE4"/>
    <w:rsid w:val="00972902"/>
    <w:rsid w:val="00973F24"/>
    <w:rsid w:val="00975C1C"/>
    <w:rsid w:val="00977CBE"/>
    <w:rsid w:val="00981D2E"/>
    <w:rsid w:val="00981E65"/>
    <w:rsid w:val="009843E0"/>
    <w:rsid w:val="00985036"/>
    <w:rsid w:val="00990459"/>
    <w:rsid w:val="0099391B"/>
    <w:rsid w:val="009949B3"/>
    <w:rsid w:val="009A07CF"/>
    <w:rsid w:val="009A56DA"/>
    <w:rsid w:val="009B0606"/>
    <w:rsid w:val="009B146F"/>
    <w:rsid w:val="009B152B"/>
    <w:rsid w:val="009B17BB"/>
    <w:rsid w:val="009B3E68"/>
    <w:rsid w:val="009C2B65"/>
    <w:rsid w:val="009C6308"/>
    <w:rsid w:val="009D0EB4"/>
    <w:rsid w:val="009D3FB3"/>
    <w:rsid w:val="009D60D8"/>
    <w:rsid w:val="009D7081"/>
    <w:rsid w:val="009E0B69"/>
    <w:rsid w:val="009E6F93"/>
    <w:rsid w:val="009E733E"/>
    <w:rsid w:val="009F1777"/>
    <w:rsid w:val="009F5DA2"/>
    <w:rsid w:val="00A00096"/>
    <w:rsid w:val="00A01737"/>
    <w:rsid w:val="00A0704E"/>
    <w:rsid w:val="00A07B1A"/>
    <w:rsid w:val="00A07D83"/>
    <w:rsid w:val="00A167FD"/>
    <w:rsid w:val="00A17E53"/>
    <w:rsid w:val="00A23A02"/>
    <w:rsid w:val="00A23D99"/>
    <w:rsid w:val="00A25C73"/>
    <w:rsid w:val="00A25EF7"/>
    <w:rsid w:val="00A260C2"/>
    <w:rsid w:val="00A34CCE"/>
    <w:rsid w:val="00A37502"/>
    <w:rsid w:val="00A407BD"/>
    <w:rsid w:val="00A4205B"/>
    <w:rsid w:val="00A441DF"/>
    <w:rsid w:val="00A5574D"/>
    <w:rsid w:val="00A61E9E"/>
    <w:rsid w:val="00A65F78"/>
    <w:rsid w:val="00A66296"/>
    <w:rsid w:val="00A7320D"/>
    <w:rsid w:val="00A738BD"/>
    <w:rsid w:val="00A74D02"/>
    <w:rsid w:val="00A75F56"/>
    <w:rsid w:val="00A76866"/>
    <w:rsid w:val="00A76A80"/>
    <w:rsid w:val="00A7759F"/>
    <w:rsid w:val="00A83715"/>
    <w:rsid w:val="00A87C58"/>
    <w:rsid w:val="00A91161"/>
    <w:rsid w:val="00A936A1"/>
    <w:rsid w:val="00A9609D"/>
    <w:rsid w:val="00AA0167"/>
    <w:rsid w:val="00AA0FB4"/>
    <w:rsid w:val="00AA2350"/>
    <w:rsid w:val="00AB4BFD"/>
    <w:rsid w:val="00AB4F1C"/>
    <w:rsid w:val="00AB5DB4"/>
    <w:rsid w:val="00AB5F4B"/>
    <w:rsid w:val="00AB7A62"/>
    <w:rsid w:val="00AB7B10"/>
    <w:rsid w:val="00AC30EB"/>
    <w:rsid w:val="00AC3A89"/>
    <w:rsid w:val="00AC7F84"/>
    <w:rsid w:val="00AD14C4"/>
    <w:rsid w:val="00AD27FF"/>
    <w:rsid w:val="00AD4569"/>
    <w:rsid w:val="00AD5B69"/>
    <w:rsid w:val="00AE1BF4"/>
    <w:rsid w:val="00AE3E9C"/>
    <w:rsid w:val="00AE7AC1"/>
    <w:rsid w:val="00AF2CCA"/>
    <w:rsid w:val="00AF56C3"/>
    <w:rsid w:val="00B0122A"/>
    <w:rsid w:val="00B06D69"/>
    <w:rsid w:val="00B0768C"/>
    <w:rsid w:val="00B07813"/>
    <w:rsid w:val="00B07A23"/>
    <w:rsid w:val="00B10614"/>
    <w:rsid w:val="00B1229F"/>
    <w:rsid w:val="00B131D9"/>
    <w:rsid w:val="00B17898"/>
    <w:rsid w:val="00B17E1C"/>
    <w:rsid w:val="00B267E0"/>
    <w:rsid w:val="00B26D38"/>
    <w:rsid w:val="00B304E2"/>
    <w:rsid w:val="00B31918"/>
    <w:rsid w:val="00B401F1"/>
    <w:rsid w:val="00B4040D"/>
    <w:rsid w:val="00B42F88"/>
    <w:rsid w:val="00B44A0B"/>
    <w:rsid w:val="00B450C4"/>
    <w:rsid w:val="00B45DA7"/>
    <w:rsid w:val="00B45FDE"/>
    <w:rsid w:val="00B46BA6"/>
    <w:rsid w:val="00B4705D"/>
    <w:rsid w:val="00B50864"/>
    <w:rsid w:val="00B5101C"/>
    <w:rsid w:val="00B522FA"/>
    <w:rsid w:val="00B53382"/>
    <w:rsid w:val="00B576D2"/>
    <w:rsid w:val="00B60488"/>
    <w:rsid w:val="00B60C73"/>
    <w:rsid w:val="00B619F1"/>
    <w:rsid w:val="00B632EC"/>
    <w:rsid w:val="00B63FD6"/>
    <w:rsid w:val="00B651C3"/>
    <w:rsid w:val="00B65B95"/>
    <w:rsid w:val="00B65ED7"/>
    <w:rsid w:val="00B6690C"/>
    <w:rsid w:val="00B6744C"/>
    <w:rsid w:val="00B7291A"/>
    <w:rsid w:val="00B75BBC"/>
    <w:rsid w:val="00B815B6"/>
    <w:rsid w:val="00B82B70"/>
    <w:rsid w:val="00B83D25"/>
    <w:rsid w:val="00B84946"/>
    <w:rsid w:val="00B84C7C"/>
    <w:rsid w:val="00B87FDC"/>
    <w:rsid w:val="00B93E8F"/>
    <w:rsid w:val="00B96198"/>
    <w:rsid w:val="00B97087"/>
    <w:rsid w:val="00B97692"/>
    <w:rsid w:val="00BA0162"/>
    <w:rsid w:val="00BA0A57"/>
    <w:rsid w:val="00BA383B"/>
    <w:rsid w:val="00BA3E9D"/>
    <w:rsid w:val="00BA4946"/>
    <w:rsid w:val="00BA7146"/>
    <w:rsid w:val="00BA77EB"/>
    <w:rsid w:val="00BB01FA"/>
    <w:rsid w:val="00BB2F0A"/>
    <w:rsid w:val="00BB30E6"/>
    <w:rsid w:val="00BB3E99"/>
    <w:rsid w:val="00BB43CC"/>
    <w:rsid w:val="00BB43E0"/>
    <w:rsid w:val="00BB57AE"/>
    <w:rsid w:val="00BB73D8"/>
    <w:rsid w:val="00BB759C"/>
    <w:rsid w:val="00BC3B5C"/>
    <w:rsid w:val="00BC45AD"/>
    <w:rsid w:val="00BD3E56"/>
    <w:rsid w:val="00BD3EC7"/>
    <w:rsid w:val="00BD471C"/>
    <w:rsid w:val="00BD5BD5"/>
    <w:rsid w:val="00BE0094"/>
    <w:rsid w:val="00BE1280"/>
    <w:rsid w:val="00BE3013"/>
    <w:rsid w:val="00BE7E05"/>
    <w:rsid w:val="00BF1325"/>
    <w:rsid w:val="00BF214A"/>
    <w:rsid w:val="00BF2C83"/>
    <w:rsid w:val="00BF35B8"/>
    <w:rsid w:val="00BF501D"/>
    <w:rsid w:val="00C0104B"/>
    <w:rsid w:val="00C03DAC"/>
    <w:rsid w:val="00C041DB"/>
    <w:rsid w:val="00C059DD"/>
    <w:rsid w:val="00C11F62"/>
    <w:rsid w:val="00C12B1A"/>
    <w:rsid w:val="00C13425"/>
    <w:rsid w:val="00C15904"/>
    <w:rsid w:val="00C20030"/>
    <w:rsid w:val="00C2095E"/>
    <w:rsid w:val="00C211C6"/>
    <w:rsid w:val="00C22DBB"/>
    <w:rsid w:val="00C24C6B"/>
    <w:rsid w:val="00C24CE4"/>
    <w:rsid w:val="00C27338"/>
    <w:rsid w:val="00C321FC"/>
    <w:rsid w:val="00C323C1"/>
    <w:rsid w:val="00C34A99"/>
    <w:rsid w:val="00C40EA0"/>
    <w:rsid w:val="00C428DA"/>
    <w:rsid w:val="00C431F2"/>
    <w:rsid w:val="00C50D21"/>
    <w:rsid w:val="00C521C3"/>
    <w:rsid w:val="00C53AA2"/>
    <w:rsid w:val="00C54188"/>
    <w:rsid w:val="00C5421E"/>
    <w:rsid w:val="00C542BE"/>
    <w:rsid w:val="00C56F4D"/>
    <w:rsid w:val="00C63988"/>
    <w:rsid w:val="00C64832"/>
    <w:rsid w:val="00C64E6D"/>
    <w:rsid w:val="00C70123"/>
    <w:rsid w:val="00C726C3"/>
    <w:rsid w:val="00C736F0"/>
    <w:rsid w:val="00C775CF"/>
    <w:rsid w:val="00C80302"/>
    <w:rsid w:val="00C805B4"/>
    <w:rsid w:val="00C82C2B"/>
    <w:rsid w:val="00C9231F"/>
    <w:rsid w:val="00C96181"/>
    <w:rsid w:val="00CA491B"/>
    <w:rsid w:val="00CA5239"/>
    <w:rsid w:val="00CA610D"/>
    <w:rsid w:val="00CB3052"/>
    <w:rsid w:val="00CB48D0"/>
    <w:rsid w:val="00CB70F4"/>
    <w:rsid w:val="00CB7FD3"/>
    <w:rsid w:val="00CC1215"/>
    <w:rsid w:val="00CC1228"/>
    <w:rsid w:val="00CC462E"/>
    <w:rsid w:val="00CC79C3"/>
    <w:rsid w:val="00CD20C0"/>
    <w:rsid w:val="00CD407C"/>
    <w:rsid w:val="00CD440E"/>
    <w:rsid w:val="00CD4C2D"/>
    <w:rsid w:val="00CE09D2"/>
    <w:rsid w:val="00CE1600"/>
    <w:rsid w:val="00CE4004"/>
    <w:rsid w:val="00CE6B08"/>
    <w:rsid w:val="00CF0477"/>
    <w:rsid w:val="00CF163C"/>
    <w:rsid w:val="00CF3610"/>
    <w:rsid w:val="00CF7D3D"/>
    <w:rsid w:val="00D0346C"/>
    <w:rsid w:val="00D05974"/>
    <w:rsid w:val="00D07519"/>
    <w:rsid w:val="00D12FDD"/>
    <w:rsid w:val="00D14695"/>
    <w:rsid w:val="00D16AA2"/>
    <w:rsid w:val="00D17988"/>
    <w:rsid w:val="00D2062D"/>
    <w:rsid w:val="00D21FEC"/>
    <w:rsid w:val="00D268A5"/>
    <w:rsid w:val="00D274EE"/>
    <w:rsid w:val="00D36A37"/>
    <w:rsid w:val="00D37AD4"/>
    <w:rsid w:val="00D37EF2"/>
    <w:rsid w:val="00D4101C"/>
    <w:rsid w:val="00D419DA"/>
    <w:rsid w:val="00D438E0"/>
    <w:rsid w:val="00D47342"/>
    <w:rsid w:val="00D53D59"/>
    <w:rsid w:val="00D54714"/>
    <w:rsid w:val="00D55251"/>
    <w:rsid w:val="00D621A9"/>
    <w:rsid w:val="00D63DF1"/>
    <w:rsid w:val="00D67296"/>
    <w:rsid w:val="00D74340"/>
    <w:rsid w:val="00D743CF"/>
    <w:rsid w:val="00D74C91"/>
    <w:rsid w:val="00D77603"/>
    <w:rsid w:val="00D8013A"/>
    <w:rsid w:val="00D80ED0"/>
    <w:rsid w:val="00D82610"/>
    <w:rsid w:val="00D866C8"/>
    <w:rsid w:val="00D868B9"/>
    <w:rsid w:val="00D869E7"/>
    <w:rsid w:val="00D87E68"/>
    <w:rsid w:val="00D944FC"/>
    <w:rsid w:val="00D97864"/>
    <w:rsid w:val="00D97A35"/>
    <w:rsid w:val="00DA03D7"/>
    <w:rsid w:val="00DA05F9"/>
    <w:rsid w:val="00DA066B"/>
    <w:rsid w:val="00DA161E"/>
    <w:rsid w:val="00DA25BB"/>
    <w:rsid w:val="00DA3C39"/>
    <w:rsid w:val="00DA4041"/>
    <w:rsid w:val="00DA4380"/>
    <w:rsid w:val="00DA5B33"/>
    <w:rsid w:val="00DB0D5C"/>
    <w:rsid w:val="00DB3CED"/>
    <w:rsid w:val="00DB4080"/>
    <w:rsid w:val="00DB65E6"/>
    <w:rsid w:val="00DC458F"/>
    <w:rsid w:val="00DC7543"/>
    <w:rsid w:val="00DC75A2"/>
    <w:rsid w:val="00DD0733"/>
    <w:rsid w:val="00DD1BA9"/>
    <w:rsid w:val="00DD3090"/>
    <w:rsid w:val="00DD4094"/>
    <w:rsid w:val="00DD5E51"/>
    <w:rsid w:val="00DD5EE1"/>
    <w:rsid w:val="00DE2166"/>
    <w:rsid w:val="00DE3521"/>
    <w:rsid w:val="00DE4A59"/>
    <w:rsid w:val="00DE5C94"/>
    <w:rsid w:val="00DE7082"/>
    <w:rsid w:val="00DF0B33"/>
    <w:rsid w:val="00DF20F3"/>
    <w:rsid w:val="00DF6BCB"/>
    <w:rsid w:val="00DF7A44"/>
    <w:rsid w:val="00E004BD"/>
    <w:rsid w:val="00E016E4"/>
    <w:rsid w:val="00E07325"/>
    <w:rsid w:val="00E07365"/>
    <w:rsid w:val="00E0739B"/>
    <w:rsid w:val="00E1223C"/>
    <w:rsid w:val="00E12434"/>
    <w:rsid w:val="00E251AA"/>
    <w:rsid w:val="00E25A42"/>
    <w:rsid w:val="00E30FC8"/>
    <w:rsid w:val="00E314FB"/>
    <w:rsid w:val="00E3316E"/>
    <w:rsid w:val="00E331F7"/>
    <w:rsid w:val="00E352C9"/>
    <w:rsid w:val="00E41953"/>
    <w:rsid w:val="00E433B9"/>
    <w:rsid w:val="00E437A6"/>
    <w:rsid w:val="00E45C84"/>
    <w:rsid w:val="00E47779"/>
    <w:rsid w:val="00E479C5"/>
    <w:rsid w:val="00E570A5"/>
    <w:rsid w:val="00E61ABA"/>
    <w:rsid w:val="00E658AB"/>
    <w:rsid w:val="00E658AD"/>
    <w:rsid w:val="00E67C4C"/>
    <w:rsid w:val="00E7153D"/>
    <w:rsid w:val="00E7243F"/>
    <w:rsid w:val="00E73195"/>
    <w:rsid w:val="00E8049D"/>
    <w:rsid w:val="00E81097"/>
    <w:rsid w:val="00E87D70"/>
    <w:rsid w:val="00E916BB"/>
    <w:rsid w:val="00E95B4B"/>
    <w:rsid w:val="00E95C8A"/>
    <w:rsid w:val="00E96B0A"/>
    <w:rsid w:val="00E97577"/>
    <w:rsid w:val="00EA0E53"/>
    <w:rsid w:val="00EA38D9"/>
    <w:rsid w:val="00EA3CCF"/>
    <w:rsid w:val="00EB03E8"/>
    <w:rsid w:val="00EB3596"/>
    <w:rsid w:val="00EB4FCA"/>
    <w:rsid w:val="00EB5396"/>
    <w:rsid w:val="00EB67C0"/>
    <w:rsid w:val="00EB72A9"/>
    <w:rsid w:val="00EB7C98"/>
    <w:rsid w:val="00EC0DC5"/>
    <w:rsid w:val="00EC1781"/>
    <w:rsid w:val="00EC1C7D"/>
    <w:rsid w:val="00EC223F"/>
    <w:rsid w:val="00EC627E"/>
    <w:rsid w:val="00ED2449"/>
    <w:rsid w:val="00ED3517"/>
    <w:rsid w:val="00ED5977"/>
    <w:rsid w:val="00ED6379"/>
    <w:rsid w:val="00EE1733"/>
    <w:rsid w:val="00EE3D62"/>
    <w:rsid w:val="00EE498A"/>
    <w:rsid w:val="00EF2A5C"/>
    <w:rsid w:val="00EF2E77"/>
    <w:rsid w:val="00EF4E8D"/>
    <w:rsid w:val="00EF4F0D"/>
    <w:rsid w:val="00F022C2"/>
    <w:rsid w:val="00F027AA"/>
    <w:rsid w:val="00F02A43"/>
    <w:rsid w:val="00F055F1"/>
    <w:rsid w:val="00F0562D"/>
    <w:rsid w:val="00F06BD9"/>
    <w:rsid w:val="00F1182E"/>
    <w:rsid w:val="00F16B55"/>
    <w:rsid w:val="00F17A80"/>
    <w:rsid w:val="00F20BD0"/>
    <w:rsid w:val="00F24B98"/>
    <w:rsid w:val="00F26285"/>
    <w:rsid w:val="00F3034F"/>
    <w:rsid w:val="00F3724E"/>
    <w:rsid w:val="00F37CA0"/>
    <w:rsid w:val="00F40477"/>
    <w:rsid w:val="00F41DE3"/>
    <w:rsid w:val="00F46FBE"/>
    <w:rsid w:val="00F52440"/>
    <w:rsid w:val="00F52A2A"/>
    <w:rsid w:val="00F54569"/>
    <w:rsid w:val="00F61543"/>
    <w:rsid w:val="00F62338"/>
    <w:rsid w:val="00F640EF"/>
    <w:rsid w:val="00F668BB"/>
    <w:rsid w:val="00F66DF9"/>
    <w:rsid w:val="00F71028"/>
    <w:rsid w:val="00F746AF"/>
    <w:rsid w:val="00F74BE2"/>
    <w:rsid w:val="00F77054"/>
    <w:rsid w:val="00F8131F"/>
    <w:rsid w:val="00F823D5"/>
    <w:rsid w:val="00F82768"/>
    <w:rsid w:val="00F84075"/>
    <w:rsid w:val="00F84308"/>
    <w:rsid w:val="00F85F07"/>
    <w:rsid w:val="00F865C1"/>
    <w:rsid w:val="00F97A6E"/>
    <w:rsid w:val="00FA2C5D"/>
    <w:rsid w:val="00FA4566"/>
    <w:rsid w:val="00FA4ACE"/>
    <w:rsid w:val="00FA557C"/>
    <w:rsid w:val="00FB0027"/>
    <w:rsid w:val="00FB230D"/>
    <w:rsid w:val="00FB45C8"/>
    <w:rsid w:val="00FB69A4"/>
    <w:rsid w:val="00FC0D01"/>
    <w:rsid w:val="00FC5B1C"/>
    <w:rsid w:val="00FD074C"/>
    <w:rsid w:val="00FD638D"/>
    <w:rsid w:val="00FE1667"/>
    <w:rsid w:val="00FF08B5"/>
    <w:rsid w:val="00FF24C0"/>
    <w:rsid w:val="00FF2563"/>
    <w:rsid w:val="00FF474D"/>
    <w:rsid w:val="00FF6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533285"/>
  <w15:docId w15:val="{40B93277-302A-41CF-8215-26F4D1A2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ind w:left="1440" w:hanging="36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4EE"/>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F50AA"/>
    <w:pPr>
      <w:tabs>
        <w:tab w:val="center" w:pos="4320"/>
        <w:tab w:val="right" w:pos="8640"/>
      </w:tabs>
    </w:pPr>
  </w:style>
  <w:style w:type="character" w:customStyle="1" w:styleId="HeaderChar">
    <w:name w:val="Header Char"/>
    <w:basedOn w:val="DefaultParagraphFont"/>
    <w:link w:val="Header"/>
    <w:rsid w:val="004F50AA"/>
    <w:rPr>
      <w:rFonts w:asciiTheme="minorHAnsi" w:hAnsiTheme="minorHAnsi"/>
      <w:szCs w:val="24"/>
    </w:rPr>
  </w:style>
  <w:style w:type="paragraph" w:styleId="Footer">
    <w:name w:val="footer"/>
    <w:basedOn w:val="Normal"/>
    <w:link w:val="FooterChar"/>
    <w:uiPriority w:val="99"/>
    <w:unhideWhenUsed/>
    <w:rsid w:val="004F50AA"/>
    <w:pPr>
      <w:tabs>
        <w:tab w:val="center" w:pos="4320"/>
        <w:tab w:val="right" w:pos="8640"/>
      </w:tabs>
    </w:pPr>
  </w:style>
  <w:style w:type="character" w:customStyle="1" w:styleId="FooterChar">
    <w:name w:val="Footer Char"/>
    <w:basedOn w:val="DefaultParagraphFont"/>
    <w:link w:val="Footer"/>
    <w:uiPriority w:val="99"/>
    <w:rsid w:val="004F50AA"/>
    <w:rPr>
      <w:rFonts w:asciiTheme="minorHAnsi" w:hAnsiTheme="minorHAnsi"/>
      <w:szCs w:val="24"/>
    </w:rPr>
  </w:style>
  <w:style w:type="paragraph" w:styleId="ListParagraph">
    <w:name w:val="List Paragraph"/>
    <w:basedOn w:val="Normal"/>
    <w:uiPriority w:val="34"/>
    <w:qFormat/>
    <w:rsid w:val="00F54569"/>
    <w:pPr>
      <w:ind w:left="720"/>
      <w:contextualSpacing/>
    </w:pPr>
    <w:rPr>
      <w:rFonts w:ascii="Times" w:hAnsi="Times"/>
      <w:sz w:val="24"/>
      <w:szCs w:val="20"/>
    </w:rPr>
  </w:style>
  <w:style w:type="character" w:styleId="Hyperlink">
    <w:name w:val="Hyperlink"/>
    <w:basedOn w:val="DefaultParagraphFont"/>
    <w:unhideWhenUsed/>
    <w:rsid w:val="005A6DB9"/>
    <w:rPr>
      <w:color w:val="0000FF" w:themeColor="hyperlink"/>
      <w:u w:val="single"/>
    </w:rPr>
  </w:style>
  <w:style w:type="paragraph" w:customStyle="1" w:styleId="Body">
    <w:name w:val="Body"/>
    <w:rsid w:val="00ED3517"/>
    <w:pPr>
      <w:ind w:left="0" w:firstLine="0"/>
    </w:pPr>
    <w:rPr>
      <w:rFonts w:ascii="Arial" w:eastAsia="Arial Unicode MS" w:hAnsi="Arial" w:cs="Arial Unicode MS"/>
      <w:color w:val="000000"/>
      <w:sz w:val="22"/>
      <w:szCs w:val="22"/>
      <w:u w:color="000000"/>
    </w:rPr>
  </w:style>
  <w:style w:type="numbering" w:customStyle="1" w:styleId="ImportedStyle1">
    <w:name w:val="Imported Style 1"/>
    <w:rsid w:val="00ED3517"/>
    <w:pPr>
      <w:numPr>
        <w:numId w:val="2"/>
      </w:numPr>
    </w:pPr>
  </w:style>
  <w:style w:type="numbering" w:customStyle="1" w:styleId="ImportedStyle2">
    <w:name w:val="Imported Style 2"/>
    <w:rsid w:val="00ED3517"/>
    <w:pPr>
      <w:numPr>
        <w:numId w:val="3"/>
      </w:numPr>
    </w:pPr>
  </w:style>
  <w:style w:type="numbering" w:customStyle="1" w:styleId="ImportedStyle3">
    <w:name w:val="Imported Style 3"/>
    <w:rsid w:val="00ED3517"/>
    <w:pPr>
      <w:numPr>
        <w:numId w:val="4"/>
      </w:numPr>
    </w:pPr>
  </w:style>
  <w:style w:type="character" w:styleId="Emphasis">
    <w:name w:val="Emphasis"/>
    <w:basedOn w:val="DefaultParagraphFont"/>
    <w:uiPriority w:val="20"/>
    <w:qFormat/>
    <w:rsid w:val="007E4CA5"/>
    <w:rPr>
      <w:i/>
      <w:iCs/>
    </w:rPr>
  </w:style>
  <w:style w:type="character" w:styleId="CommentReference">
    <w:name w:val="annotation reference"/>
    <w:basedOn w:val="DefaultParagraphFont"/>
    <w:uiPriority w:val="99"/>
    <w:semiHidden/>
    <w:unhideWhenUsed/>
    <w:rsid w:val="00D82610"/>
    <w:rPr>
      <w:sz w:val="16"/>
      <w:szCs w:val="16"/>
    </w:rPr>
  </w:style>
  <w:style w:type="paragraph" w:styleId="CommentText">
    <w:name w:val="annotation text"/>
    <w:basedOn w:val="Normal"/>
    <w:link w:val="CommentTextChar"/>
    <w:semiHidden/>
    <w:unhideWhenUsed/>
    <w:rsid w:val="00D82610"/>
    <w:rPr>
      <w:szCs w:val="20"/>
    </w:rPr>
  </w:style>
  <w:style w:type="character" w:customStyle="1" w:styleId="CommentTextChar">
    <w:name w:val="Comment Text Char"/>
    <w:basedOn w:val="DefaultParagraphFont"/>
    <w:link w:val="CommentText"/>
    <w:semiHidden/>
    <w:rsid w:val="00D82610"/>
    <w:rPr>
      <w:rFonts w:asciiTheme="minorHAnsi" w:hAnsiTheme="minorHAnsi"/>
    </w:rPr>
  </w:style>
  <w:style w:type="paragraph" w:styleId="CommentSubject">
    <w:name w:val="annotation subject"/>
    <w:basedOn w:val="CommentText"/>
    <w:next w:val="CommentText"/>
    <w:link w:val="CommentSubjectChar"/>
    <w:semiHidden/>
    <w:unhideWhenUsed/>
    <w:rsid w:val="00D82610"/>
    <w:rPr>
      <w:b/>
      <w:bCs/>
    </w:rPr>
  </w:style>
  <w:style w:type="character" w:customStyle="1" w:styleId="CommentSubjectChar">
    <w:name w:val="Comment Subject Char"/>
    <w:basedOn w:val="CommentTextChar"/>
    <w:link w:val="CommentSubject"/>
    <w:semiHidden/>
    <w:rsid w:val="00D82610"/>
    <w:rPr>
      <w:rFonts w:asciiTheme="minorHAnsi" w:hAnsiTheme="minorHAnsi"/>
      <w:b/>
      <w:bCs/>
    </w:rPr>
  </w:style>
  <w:style w:type="character" w:styleId="FollowedHyperlink">
    <w:name w:val="FollowedHyperlink"/>
    <w:basedOn w:val="DefaultParagraphFont"/>
    <w:semiHidden/>
    <w:unhideWhenUsed/>
    <w:rsid w:val="002635D6"/>
    <w:rPr>
      <w:color w:val="800080" w:themeColor="followedHyperlink"/>
      <w:u w:val="single"/>
    </w:rPr>
  </w:style>
  <w:style w:type="paragraph" w:styleId="PlainText">
    <w:name w:val="Plain Text"/>
    <w:basedOn w:val="Normal"/>
    <w:link w:val="PlainTextChar"/>
    <w:uiPriority w:val="99"/>
    <w:unhideWhenUsed/>
    <w:rsid w:val="00CB7FD3"/>
    <w:pPr>
      <w:ind w:left="0" w:firstLine="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B7FD3"/>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F055F1"/>
    <w:rPr>
      <w:color w:val="605E5C"/>
      <w:shd w:val="clear" w:color="auto" w:fill="E1DFDD"/>
    </w:rPr>
  </w:style>
  <w:style w:type="paragraph" w:styleId="Revision">
    <w:name w:val="Revision"/>
    <w:hidden/>
    <w:uiPriority w:val="99"/>
    <w:semiHidden/>
    <w:rsid w:val="00F84308"/>
    <w:pPr>
      <w:ind w:left="0" w:firstLine="0"/>
    </w:pPr>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307">
      <w:bodyDiv w:val="1"/>
      <w:marLeft w:val="0"/>
      <w:marRight w:val="0"/>
      <w:marTop w:val="0"/>
      <w:marBottom w:val="0"/>
      <w:divBdr>
        <w:top w:val="none" w:sz="0" w:space="0" w:color="auto"/>
        <w:left w:val="none" w:sz="0" w:space="0" w:color="auto"/>
        <w:bottom w:val="none" w:sz="0" w:space="0" w:color="auto"/>
        <w:right w:val="none" w:sz="0" w:space="0" w:color="auto"/>
      </w:divBdr>
    </w:div>
    <w:div w:id="141847961">
      <w:bodyDiv w:val="1"/>
      <w:marLeft w:val="0"/>
      <w:marRight w:val="0"/>
      <w:marTop w:val="0"/>
      <w:marBottom w:val="0"/>
      <w:divBdr>
        <w:top w:val="none" w:sz="0" w:space="0" w:color="auto"/>
        <w:left w:val="none" w:sz="0" w:space="0" w:color="auto"/>
        <w:bottom w:val="none" w:sz="0" w:space="0" w:color="auto"/>
        <w:right w:val="none" w:sz="0" w:space="0" w:color="auto"/>
      </w:divBdr>
    </w:div>
    <w:div w:id="190729537">
      <w:bodyDiv w:val="1"/>
      <w:marLeft w:val="0"/>
      <w:marRight w:val="0"/>
      <w:marTop w:val="0"/>
      <w:marBottom w:val="0"/>
      <w:divBdr>
        <w:top w:val="none" w:sz="0" w:space="0" w:color="auto"/>
        <w:left w:val="none" w:sz="0" w:space="0" w:color="auto"/>
        <w:bottom w:val="none" w:sz="0" w:space="0" w:color="auto"/>
        <w:right w:val="none" w:sz="0" w:space="0" w:color="auto"/>
      </w:divBdr>
    </w:div>
    <w:div w:id="268314239">
      <w:bodyDiv w:val="1"/>
      <w:marLeft w:val="0"/>
      <w:marRight w:val="0"/>
      <w:marTop w:val="0"/>
      <w:marBottom w:val="0"/>
      <w:divBdr>
        <w:top w:val="none" w:sz="0" w:space="0" w:color="auto"/>
        <w:left w:val="none" w:sz="0" w:space="0" w:color="auto"/>
        <w:bottom w:val="none" w:sz="0" w:space="0" w:color="auto"/>
        <w:right w:val="none" w:sz="0" w:space="0" w:color="auto"/>
      </w:divBdr>
    </w:div>
    <w:div w:id="272053272">
      <w:bodyDiv w:val="1"/>
      <w:marLeft w:val="0"/>
      <w:marRight w:val="0"/>
      <w:marTop w:val="0"/>
      <w:marBottom w:val="0"/>
      <w:divBdr>
        <w:top w:val="none" w:sz="0" w:space="0" w:color="auto"/>
        <w:left w:val="none" w:sz="0" w:space="0" w:color="auto"/>
        <w:bottom w:val="none" w:sz="0" w:space="0" w:color="auto"/>
        <w:right w:val="none" w:sz="0" w:space="0" w:color="auto"/>
      </w:divBdr>
    </w:div>
    <w:div w:id="325863403">
      <w:bodyDiv w:val="1"/>
      <w:marLeft w:val="0"/>
      <w:marRight w:val="0"/>
      <w:marTop w:val="0"/>
      <w:marBottom w:val="0"/>
      <w:divBdr>
        <w:top w:val="none" w:sz="0" w:space="0" w:color="auto"/>
        <w:left w:val="none" w:sz="0" w:space="0" w:color="auto"/>
        <w:bottom w:val="none" w:sz="0" w:space="0" w:color="auto"/>
        <w:right w:val="none" w:sz="0" w:space="0" w:color="auto"/>
      </w:divBdr>
    </w:div>
    <w:div w:id="421999534">
      <w:bodyDiv w:val="1"/>
      <w:marLeft w:val="0"/>
      <w:marRight w:val="0"/>
      <w:marTop w:val="0"/>
      <w:marBottom w:val="0"/>
      <w:divBdr>
        <w:top w:val="none" w:sz="0" w:space="0" w:color="auto"/>
        <w:left w:val="none" w:sz="0" w:space="0" w:color="auto"/>
        <w:bottom w:val="none" w:sz="0" w:space="0" w:color="auto"/>
        <w:right w:val="none" w:sz="0" w:space="0" w:color="auto"/>
      </w:divBdr>
    </w:div>
    <w:div w:id="475534516">
      <w:bodyDiv w:val="1"/>
      <w:marLeft w:val="0"/>
      <w:marRight w:val="0"/>
      <w:marTop w:val="0"/>
      <w:marBottom w:val="0"/>
      <w:divBdr>
        <w:top w:val="none" w:sz="0" w:space="0" w:color="auto"/>
        <w:left w:val="none" w:sz="0" w:space="0" w:color="auto"/>
        <w:bottom w:val="none" w:sz="0" w:space="0" w:color="auto"/>
        <w:right w:val="none" w:sz="0" w:space="0" w:color="auto"/>
      </w:divBdr>
    </w:div>
    <w:div w:id="554969062">
      <w:bodyDiv w:val="1"/>
      <w:marLeft w:val="0"/>
      <w:marRight w:val="0"/>
      <w:marTop w:val="0"/>
      <w:marBottom w:val="0"/>
      <w:divBdr>
        <w:top w:val="none" w:sz="0" w:space="0" w:color="auto"/>
        <w:left w:val="none" w:sz="0" w:space="0" w:color="auto"/>
        <w:bottom w:val="none" w:sz="0" w:space="0" w:color="auto"/>
        <w:right w:val="none" w:sz="0" w:space="0" w:color="auto"/>
      </w:divBdr>
      <w:divsChild>
        <w:div w:id="1116020863">
          <w:marLeft w:val="547"/>
          <w:marRight w:val="0"/>
          <w:marTop w:val="96"/>
          <w:marBottom w:val="0"/>
          <w:divBdr>
            <w:top w:val="none" w:sz="0" w:space="0" w:color="auto"/>
            <w:left w:val="none" w:sz="0" w:space="0" w:color="auto"/>
            <w:bottom w:val="none" w:sz="0" w:space="0" w:color="auto"/>
            <w:right w:val="none" w:sz="0" w:space="0" w:color="auto"/>
          </w:divBdr>
        </w:div>
        <w:div w:id="976421419">
          <w:marLeft w:val="1166"/>
          <w:marRight w:val="0"/>
          <w:marTop w:val="82"/>
          <w:marBottom w:val="0"/>
          <w:divBdr>
            <w:top w:val="none" w:sz="0" w:space="0" w:color="auto"/>
            <w:left w:val="none" w:sz="0" w:space="0" w:color="auto"/>
            <w:bottom w:val="none" w:sz="0" w:space="0" w:color="auto"/>
            <w:right w:val="none" w:sz="0" w:space="0" w:color="auto"/>
          </w:divBdr>
        </w:div>
        <w:div w:id="1885022266">
          <w:marLeft w:val="547"/>
          <w:marRight w:val="0"/>
          <w:marTop w:val="96"/>
          <w:marBottom w:val="0"/>
          <w:divBdr>
            <w:top w:val="none" w:sz="0" w:space="0" w:color="auto"/>
            <w:left w:val="none" w:sz="0" w:space="0" w:color="auto"/>
            <w:bottom w:val="none" w:sz="0" w:space="0" w:color="auto"/>
            <w:right w:val="none" w:sz="0" w:space="0" w:color="auto"/>
          </w:divBdr>
        </w:div>
        <w:div w:id="586161104">
          <w:marLeft w:val="1166"/>
          <w:marRight w:val="0"/>
          <w:marTop w:val="82"/>
          <w:marBottom w:val="0"/>
          <w:divBdr>
            <w:top w:val="none" w:sz="0" w:space="0" w:color="auto"/>
            <w:left w:val="none" w:sz="0" w:space="0" w:color="auto"/>
            <w:bottom w:val="none" w:sz="0" w:space="0" w:color="auto"/>
            <w:right w:val="none" w:sz="0" w:space="0" w:color="auto"/>
          </w:divBdr>
        </w:div>
        <w:div w:id="237516924">
          <w:marLeft w:val="1166"/>
          <w:marRight w:val="0"/>
          <w:marTop w:val="82"/>
          <w:marBottom w:val="0"/>
          <w:divBdr>
            <w:top w:val="none" w:sz="0" w:space="0" w:color="auto"/>
            <w:left w:val="none" w:sz="0" w:space="0" w:color="auto"/>
            <w:bottom w:val="none" w:sz="0" w:space="0" w:color="auto"/>
            <w:right w:val="none" w:sz="0" w:space="0" w:color="auto"/>
          </w:divBdr>
        </w:div>
        <w:div w:id="1231307188">
          <w:marLeft w:val="547"/>
          <w:marRight w:val="0"/>
          <w:marTop w:val="96"/>
          <w:marBottom w:val="0"/>
          <w:divBdr>
            <w:top w:val="none" w:sz="0" w:space="0" w:color="auto"/>
            <w:left w:val="none" w:sz="0" w:space="0" w:color="auto"/>
            <w:bottom w:val="none" w:sz="0" w:space="0" w:color="auto"/>
            <w:right w:val="none" w:sz="0" w:space="0" w:color="auto"/>
          </w:divBdr>
        </w:div>
        <w:div w:id="1841694687">
          <w:marLeft w:val="547"/>
          <w:marRight w:val="0"/>
          <w:marTop w:val="96"/>
          <w:marBottom w:val="0"/>
          <w:divBdr>
            <w:top w:val="none" w:sz="0" w:space="0" w:color="auto"/>
            <w:left w:val="none" w:sz="0" w:space="0" w:color="auto"/>
            <w:bottom w:val="none" w:sz="0" w:space="0" w:color="auto"/>
            <w:right w:val="none" w:sz="0" w:space="0" w:color="auto"/>
          </w:divBdr>
        </w:div>
        <w:div w:id="864437877">
          <w:marLeft w:val="1166"/>
          <w:marRight w:val="0"/>
          <w:marTop w:val="82"/>
          <w:marBottom w:val="0"/>
          <w:divBdr>
            <w:top w:val="none" w:sz="0" w:space="0" w:color="auto"/>
            <w:left w:val="none" w:sz="0" w:space="0" w:color="auto"/>
            <w:bottom w:val="none" w:sz="0" w:space="0" w:color="auto"/>
            <w:right w:val="none" w:sz="0" w:space="0" w:color="auto"/>
          </w:divBdr>
        </w:div>
        <w:div w:id="1526750566">
          <w:marLeft w:val="1166"/>
          <w:marRight w:val="0"/>
          <w:marTop w:val="82"/>
          <w:marBottom w:val="0"/>
          <w:divBdr>
            <w:top w:val="none" w:sz="0" w:space="0" w:color="auto"/>
            <w:left w:val="none" w:sz="0" w:space="0" w:color="auto"/>
            <w:bottom w:val="none" w:sz="0" w:space="0" w:color="auto"/>
            <w:right w:val="none" w:sz="0" w:space="0" w:color="auto"/>
          </w:divBdr>
        </w:div>
        <w:div w:id="1355185290">
          <w:marLeft w:val="547"/>
          <w:marRight w:val="0"/>
          <w:marTop w:val="96"/>
          <w:marBottom w:val="0"/>
          <w:divBdr>
            <w:top w:val="none" w:sz="0" w:space="0" w:color="auto"/>
            <w:left w:val="none" w:sz="0" w:space="0" w:color="auto"/>
            <w:bottom w:val="none" w:sz="0" w:space="0" w:color="auto"/>
            <w:right w:val="none" w:sz="0" w:space="0" w:color="auto"/>
          </w:divBdr>
        </w:div>
        <w:div w:id="1874727024">
          <w:marLeft w:val="1166"/>
          <w:marRight w:val="0"/>
          <w:marTop w:val="82"/>
          <w:marBottom w:val="0"/>
          <w:divBdr>
            <w:top w:val="none" w:sz="0" w:space="0" w:color="auto"/>
            <w:left w:val="none" w:sz="0" w:space="0" w:color="auto"/>
            <w:bottom w:val="none" w:sz="0" w:space="0" w:color="auto"/>
            <w:right w:val="none" w:sz="0" w:space="0" w:color="auto"/>
          </w:divBdr>
        </w:div>
        <w:div w:id="1631092468">
          <w:marLeft w:val="1166"/>
          <w:marRight w:val="0"/>
          <w:marTop w:val="82"/>
          <w:marBottom w:val="0"/>
          <w:divBdr>
            <w:top w:val="none" w:sz="0" w:space="0" w:color="auto"/>
            <w:left w:val="none" w:sz="0" w:space="0" w:color="auto"/>
            <w:bottom w:val="none" w:sz="0" w:space="0" w:color="auto"/>
            <w:right w:val="none" w:sz="0" w:space="0" w:color="auto"/>
          </w:divBdr>
        </w:div>
        <w:div w:id="1870141718">
          <w:marLeft w:val="1166"/>
          <w:marRight w:val="0"/>
          <w:marTop w:val="82"/>
          <w:marBottom w:val="0"/>
          <w:divBdr>
            <w:top w:val="none" w:sz="0" w:space="0" w:color="auto"/>
            <w:left w:val="none" w:sz="0" w:space="0" w:color="auto"/>
            <w:bottom w:val="none" w:sz="0" w:space="0" w:color="auto"/>
            <w:right w:val="none" w:sz="0" w:space="0" w:color="auto"/>
          </w:divBdr>
        </w:div>
        <w:div w:id="1235237616">
          <w:marLeft w:val="1166"/>
          <w:marRight w:val="0"/>
          <w:marTop w:val="82"/>
          <w:marBottom w:val="0"/>
          <w:divBdr>
            <w:top w:val="none" w:sz="0" w:space="0" w:color="auto"/>
            <w:left w:val="none" w:sz="0" w:space="0" w:color="auto"/>
            <w:bottom w:val="none" w:sz="0" w:space="0" w:color="auto"/>
            <w:right w:val="none" w:sz="0" w:space="0" w:color="auto"/>
          </w:divBdr>
        </w:div>
        <w:div w:id="377052918">
          <w:marLeft w:val="547"/>
          <w:marRight w:val="0"/>
          <w:marTop w:val="96"/>
          <w:marBottom w:val="0"/>
          <w:divBdr>
            <w:top w:val="none" w:sz="0" w:space="0" w:color="auto"/>
            <w:left w:val="none" w:sz="0" w:space="0" w:color="auto"/>
            <w:bottom w:val="none" w:sz="0" w:space="0" w:color="auto"/>
            <w:right w:val="none" w:sz="0" w:space="0" w:color="auto"/>
          </w:divBdr>
        </w:div>
      </w:divsChild>
    </w:div>
    <w:div w:id="600258572">
      <w:bodyDiv w:val="1"/>
      <w:marLeft w:val="0"/>
      <w:marRight w:val="0"/>
      <w:marTop w:val="0"/>
      <w:marBottom w:val="0"/>
      <w:divBdr>
        <w:top w:val="none" w:sz="0" w:space="0" w:color="auto"/>
        <w:left w:val="none" w:sz="0" w:space="0" w:color="auto"/>
        <w:bottom w:val="none" w:sz="0" w:space="0" w:color="auto"/>
        <w:right w:val="none" w:sz="0" w:space="0" w:color="auto"/>
      </w:divBdr>
      <w:divsChild>
        <w:div w:id="1461730743">
          <w:marLeft w:val="0"/>
          <w:marRight w:val="0"/>
          <w:marTop w:val="0"/>
          <w:marBottom w:val="0"/>
          <w:divBdr>
            <w:top w:val="none" w:sz="0" w:space="0" w:color="auto"/>
            <w:left w:val="none" w:sz="0" w:space="0" w:color="auto"/>
            <w:bottom w:val="none" w:sz="0" w:space="0" w:color="auto"/>
            <w:right w:val="none" w:sz="0" w:space="0" w:color="auto"/>
          </w:divBdr>
          <w:divsChild>
            <w:div w:id="1943342643">
              <w:marLeft w:val="0"/>
              <w:marRight w:val="0"/>
              <w:marTop w:val="0"/>
              <w:marBottom w:val="0"/>
              <w:divBdr>
                <w:top w:val="none" w:sz="0" w:space="0" w:color="auto"/>
                <w:left w:val="none" w:sz="0" w:space="0" w:color="auto"/>
                <w:bottom w:val="none" w:sz="0" w:space="0" w:color="auto"/>
                <w:right w:val="none" w:sz="0" w:space="0" w:color="auto"/>
              </w:divBdr>
              <w:divsChild>
                <w:div w:id="1626039816">
                  <w:marLeft w:val="0"/>
                  <w:marRight w:val="0"/>
                  <w:marTop w:val="0"/>
                  <w:marBottom w:val="0"/>
                  <w:divBdr>
                    <w:top w:val="none" w:sz="0" w:space="0" w:color="auto"/>
                    <w:left w:val="none" w:sz="0" w:space="0" w:color="auto"/>
                    <w:bottom w:val="none" w:sz="0" w:space="0" w:color="auto"/>
                    <w:right w:val="none" w:sz="0" w:space="0" w:color="auto"/>
                  </w:divBdr>
                  <w:divsChild>
                    <w:div w:id="109278212">
                      <w:marLeft w:val="0"/>
                      <w:marRight w:val="0"/>
                      <w:marTop w:val="0"/>
                      <w:marBottom w:val="0"/>
                      <w:divBdr>
                        <w:top w:val="none" w:sz="0" w:space="0" w:color="auto"/>
                        <w:left w:val="none" w:sz="0" w:space="0" w:color="auto"/>
                        <w:bottom w:val="none" w:sz="0" w:space="0" w:color="auto"/>
                        <w:right w:val="none" w:sz="0" w:space="0" w:color="auto"/>
                      </w:divBdr>
                      <w:divsChild>
                        <w:div w:id="799031417">
                          <w:marLeft w:val="0"/>
                          <w:marRight w:val="0"/>
                          <w:marTop w:val="300"/>
                          <w:marBottom w:val="0"/>
                          <w:divBdr>
                            <w:top w:val="single" w:sz="12" w:space="15" w:color="686E91"/>
                            <w:left w:val="none" w:sz="0" w:space="0" w:color="auto"/>
                            <w:bottom w:val="none" w:sz="0" w:space="0" w:color="auto"/>
                            <w:right w:val="none" w:sz="0" w:space="0" w:color="auto"/>
                          </w:divBdr>
                        </w:div>
                      </w:divsChild>
                    </w:div>
                  </w:divsChild>
                </w:div>
              </w:divsChild>
            </w:div>
          </w:divsChild>
        </w:div>
      </w:divsChild>
    </w:div>
    <w:div w:id="618922888">
      <w:bodyDiv w:val="1"/>
      <w:marLeft w:val="0"/>
      <w:marRight w:val="0"/>
      <w:marTop w:val="0"/>
      <w:marBottom w:val="0"/>
      <w:divBdr>
        <w:top w:val="none" w:sz="0" w:space="0" w:color="auto"/>
        <w:left w:val="none" w:sz="0" w:space="0" w:color="auto"/>
        <w:bottom w:val="none" w:sz="0" w:space="0" w:color="auto"/>
        <w:right w:val="none" w:sz="0" w:space="0" w:color="auto"/>
      </w:divBdr>
    </w:div>
    <w:div w:id="643388888">
      <w:bodyDiv w:val="1"/>
      <w:marLeft w:val="0"/>
      <w:marRight w:val="0"/>
      <w:marTop w:val="0"/>
      <w:marBottom w:val="0"/>
      <w:divBdr>
        <w:top w:val="none" w:sz="0" w:space="0" w:color="auto"/>
        <w:left w:val="none" w:sz="0" w:space="0" w:color="auto"/>
        <w:bottom w:val="none" w:sz="0" w:space="0" w:color="auto"/>
        <w:right w:val="none" w:sz="0" w:space="0" w:color="auto"/>
      </w:divBdr>
    </w:div>
    <w:div w:id="652417027">
      <w:bodyDiv w:val="1"/>
      <w:marLeft w:val="0"/>
      <w:marRight w:val="0"/>
      <w:marTop w:val="0"/>
      <w:marBottom w:val="0"/>
      <w:divBdr>
        <w:top w:val="none" w:sz="0" w:space="0" w:color="auto"/>
        <w:left w:val="none" w:sz="0" w:space="0" w:color="auto"/>
        <w:bottom w:val="none" w:sz="0" w:space="0" w:color="auto"/>
        <w:right w:val="none" w:sz="0" w:space="0" w:color="auto"/>
      </w:divBdr>
    </w:div>
    <w:div w:id="770131108">
      <w:bodyDiv w:val="1"/>
      <w:marLeft w:val="0"/>
      <w:marRight w:val="0"/>
      <w:marTop w:val="0"/>
      <w:marBottom w:val="0"/>
      <w:divBdr>
        <w:top w:val="none" w:sz="0" w:space="0" w:color="auto"/>
        <w:left w:val="none" w:sz="0" w:space="0" w:color="auto"/>
        <w:bottom w:val="none" w:sz="0" w:space="0" w:color="auto"/>
        <w:right w:val="none" w:sz="0" w:space="0" w:color="auto"/>
      </w:divBdr>
    </w:div>
    <w:div w:id="842624939">
      <w:bodyDiv w:val="1"/>
      <w:marLeft w:val="0"/>
      <w:marRight w:val="0"/>
      <w:marTop w:val="0"/>
      <w:marBottom w:val="0"/>
      <w:divBdr>
        <w:top w:val="none" w:sz="0" w:space="0" w:color="auto"/>
        <w:left w:val="none" w:sz="0" w:space="0" w:color="auto"/>
        <w:bottom w:val="none" w:sz="0" w:space="0" w:color="auto"/>
        <w:right w:val="none" w:sz="0" w:space="0" w:color="auto"/>
      </w:divBdr>
    </w:div>
    <w:div w:id="978194652">
      <w:bodyDiv w:val="1"/>
      <w:marLeft w:val="0"/>
      <w:marRight w:val="0"/>
      <w:marTop w:val="0"/>
      <w:marBottom w:val="0"/>
      <w:divBdr>
        <w:top w:val="none" w:sz="0" w:space="0" w:color="auto"/>
        <w:left w:val="none" w:sz="0" w:space="0" w:color="auto"/>
        <w:bottom w:val="none" w:sz="0" w:space="0" w:color="auto"/>
        <w:right w:val="none" w:sz="0" w:space="0" w:color="auto"/>
      </w:divBdr>
    </w:div>
    <w:div w:id="1072116557">
      <w:bodyDiv w:val="1"/>
      <w:marLeft w:val="0"/>
      <w:marRight w:val="0"/>
      <w:marTop w:val="0"/>
      <w:marBottom w:val="0"/>
      <w:divBdr>
        <w:top w:val="none" w:sz="0" w:space="0" w:color="auto"/>
        <w:left w:val="none" w:sz="0" w:space="0" w:color="auto"/>
        <w:bottom w:val="none" w:sz="0" w:space="0" w:color="auto"/>
        <w:right w:val="none" w:sz="0" w:space="0" w:color="auto"/>
      </w:divBdr>
    </w:div>
    <w:div w:id="1087775035">
      <w:bodyDiv w:val="1"/>
      <w:marLeft w:val="0"/>
      <w:marRight w:val="0"/>
      <w:marTop w:val="0"/>
      <w:marBottom w:val="0"/>
      <w:divBdr>
        <w:top w:val="none" w:sz="0" w:space="0" w:color="auto"/>
        <w:left w:val="none" w:sz="0" w:space="0" w:color="auto"/>
        <w:bottom w:val="none" w:sz="0" w:space="0" w:color="auto"/>
        <w:right w:val="none" w:sz="0" w:space="0" w:color="auto"/>
      </w:divBdr>
    </w:div>
    <w:div w:id="1096706162">
      <w:bodyDiv w:val="1"/>
      <w:marLeft w:val="0"/>
      <w:marRight w:val="0"/>
      <w:marTop w:val="0"/>
      <w:marBottom w:val="0"/>
      <w:divBdr>
        <w:top w:val="none" w:sz="0" w:space="0" w:color="auto"/>
        <w:left w:val="none" w:sz="0" w:space="0" w:color="auto"/>
        <w:bottom w:val="none" w:sz="0" w:space="0" w:color="auto"/>
        <w:right w:val="none" w:sz="0" w:space="0" w:color="auto"/>
      </w:divBdr>
    </w:div>
    <w:div w:id="1118185616">
      <w:bodyDiv w:val="1"/>
      <w:marLeft w:val="0"/>
      <w:marRight w:val="0"/>
      <w:marTop w:val="0"/>
      <w:marBottom w:val="0"/>
      <w:divBdr>
        <w:top w:val="none" w:sz="0" w:space="0" w:color="auto"/>
        <w:left w:val="none" w:sz="0" w:space="0" w:color="auto"/>
        <w:bottom w:val="none" w:sz="0" w:space="0" w:color="auto"/>
        <w:right w:val="none" w:sz="0" w:space="0" w:color="auto"/>
      </w:divBdr>
    </w:div>
    <w:div w:id="1120802196">
      <w:bodyDiv w:val="1"/>
      <w:marLeft w:val="0"/>
      <w:marRight w:val="0"/>
      <w:marTop w:val="0"/>
      <w:marBottom w:val="0"/>
      <w:divBdr>
        <w:top w:val="none" w:sz="0" w:space="0" w:color="auto"/>
        <w:left w:val="none" w:sz="0" w:space="0" w:color="auto"/>
        <w:bottom w:val="none" w:sz="0" w:space="0" w:color="auto"/>
        <w:right w:val="none" w:sz="0" w:space="0" w:color="auto"/>
      </w:divBdr>
    </w:div>
    <w:div w:id="1153567103">
      <w:bodyDiv w:val="1"/>
      <w:marLeft w:val="0"/>
      <w:marRight w:val="0"/>
      <w:marTop w:val="0"/>
      <w:marBottom w:val="0"/>
      <w:divBdr>
        <w:top w:val="none" w:sz="0" w:space="0" w:color="auto"/>
        <w:left w:val="none" w:sz="0" w:space="0" w:color="auto"/>
        <w:bottom w:val="none" w:sz="0" w:space="0" w:color="auto"/>
        <w:right w:val="none" w:sz="0" w:space="0" w:color="auto"/>
      </w:divBdr>
    </w:div>
    <w:div w:id="1165781613">
      <w:bodyDiv w:val="1"/>
      <w:marLeft w:val="0"/>
      <w:marRight w:val="0"/>
      <w:marTop w:val="0"/>
      <w:marBottom w:val="0"/>
      <w:divBdr>
        <w:top w:val="none" w:sz="0" w:space="0" w:color="auto"/>
        <w:left w:val="none" w:sz="0" w:space="0" w:color="auto"/>
        <w:bottom w:val="none" w:sz="0" w:space="0" w:color="auto"/>
        <w:right w:val="none" w:sz="0" w:space="0" w:color="auto"/>
      </w:divBdr>
    </w:div>
    <w:div w:id="1175656963">
      <w:bodyDiv w:val="1"/>
      <w:marLeft w:val="0"/>
      <w:marRight w:val="0"/>
      <w:marTop w:val="0"/>
      <w:marBottom w:val="0"/>
      <w:divBdr>
        <w:top w:val="none" w:sz="0" w:space="0" w:color="auto"/>
        <w:left w:val="none" w:sz="0" w:space="0" w:color="auto"/>
        <w:bottom w:val="none" w:sz="0" w:space="0" w:color="auto"/>
        <w:right w:val="none" w:sz="0" w:space="0" w:color="auto"/>
      </w:divBdr>
    </w:div>
    <w:div w:id="1231306546">
      <w:bodyDiv w:val="1"/>
      <w:marLeft w:val="0"/>
      <w:marRight w:val="0"/>
      <w:marTop w:val="0"/>
      <w:marBottom w:val="0"/>
      <w:divBdr>
        <w:top w:val="none" w:sz="0" w:space="0" w:color="auto"/>
        <w:left w:val="none" w:sz="0" w:space="0" w:color="auto"/>
        <w:bottom w:val="none" w:sz="0" w:space="0" w:color="auto"/>
        <w:right w:val="none" w:sz="0" w:space="0" w:color="auto"/>
      </w:divBdr>
    </w:div>
    <w:div w:id="1290353931">
      <w:bodyDiv w:val="1"/>
      <w:marLeft w:val="0"/>
      <w:marRight w:val="0"/>
      <w:marTop w:val="0"/>
      <w:marBottom w:val="0"/>
      <w:divBdr>
        <w:top w:val="none" w:sz="0" w:space="0" w:color="auto"/>
        <w:left w:val="none" w:sz="0" w:space="0" w:color="auto"/>
        <w:bottom w:val="none" w:sz="0" w:space="0" w:color="auto"/>
        <w:right w:val="none" w:sz="0" w:space="0" w:color="auto"/>
      </w:divBdr>
    </w:div>
    <w:div w:id="1315529720">
      <w:bodyDiv w:val="1"/>
      <w:marLeft w:val="0"/>
      <w:marRight w:val="0"/>
      <w:marTop w:val="0"/>
      <w:marBottom w:val="0"/>
      <w:divBdr>
        <w:top w:val="none" w:sz="0" w:space="0" w:color="auto"/>
        <w:left w:val="none" w:sz="0" w:space="0" w:color="auto"/>
        <w:bottom w:val="none" w:sz="0" w:space="0" w:color="auto"/>
        <w:right w:val="none" w:sz="0" w:space="0" w:color="auto"/>
      </w:divBdr>
    </w:div>
    <w:div w:id="1325014817">
      <w:bodyDiv w:val="1"/>
      <w:marLeft w:val="0"/>
      <w:marRight w:val="0"/>
      <w:marTop w:val="0"/>
      <w:marBottom w:val="0"/>
      <w:divBdr>
        <w:top w:val="none" w:sz="0" w:space="0" w:color="auto"/>
        <w:left w:val="none" w:sz="0" w:space="0" w:color="auto"/>
        <w:bottom w:val="none" w:sz="0" w:space="0" w:color="auto"/>
        <w:right w:val="none" w:sz="0" w:space="0" w:color="auto"/>
      </w:divBdr>
    </w:div>
    <w:div w:id="1342855246">
      <w:bodyDiv w:val="1"/>
      <w:marLeft w:val="0"/>
      <w:marRight w:val="0"/>
      <w:marTop w:val="0"/>
      <w:marBottom w:val="0"/>
      <w:divBdr>
        <w:top w:val="none" w:sz="0" w:space="0" w:color="auto"/>
        <w:left w:val="none" w:sz="0" w:space="0" w:color="auto"/>
        <w:bottom w:val="none" w:sz="0" w:space="0" w:color="auto"/>
        <w:right w:val="none" w:sz="0" w:space="0" w:color="auto"/>
      </w:divBdr>
    </w:div>
    <w:div w:id="1359089953">
      <w:bodyDiv w:val="1"/>
      <w:marLeft w:val="0"/>
      <w:marRight w:val="0"/>
      <w:marTop w:val="0"/>
      <w:marBottom w:val="0"/>
      <w:divBdr>
        <w:top w:val="none" w:sz="0" w:space="0" w:color="auto"/>
        <w:left w:val="none" w:sz="0" w:space="0" w:color="auto"/>
        <w:bottom w:val="none" w:sz="0" w:space="0" w:color="auto"/>
        <w:right w:val="none" w:sz="0" w:space="0" w:color="auto"/>
      </w:divBdr>
    </w:div>
    <w:div w:id="1367874627">
      <w:bodyDiv w:val="1"/>
      <w:marLeft w:val="0"/>
      <w:marRight w:val="0"/>
      <w:marTop w:val="0"/>
      <w:marBottom w:val="0"/>
      <w:divBdr>
        <w:top w:val="none" w:sz="0" w:space="0" w:color="auto"/>
        <w:left w:val="none" w:sz="0" w:space="0" w:color="auto"/>
        <w:bottom w:val="none" w:sz="0" w:space="0" w:color="auto"/>
        <w:right w:val="none" w:sz="0" w:space="0" w:color="auto"/>
      </w:divBdr>
    </w:div>
    <w:div w:id="1427576852">
      <w:bodyDiv w:val="1"/>
      <w:marLeft w:val="0"/>
      <w:marRight w:val="0"/>
      <w:marTop w:val="0"/>
      <w:marBottom w:val="0"/>
      <w:divBdr>
        <w:top w:val="none" w:sz="0" w:space="0" w:color="auto"/>
        <w:left w:val="none" w:sz="0" w:space="0" w:color="auto"/>
        <w:bottom w:val="none" w:sz="0" w:space="0" w:color="auto"/>
        <w:right w:val="none" w:sz="0" w:space="0" w:color="auto"/>
      </w:divBdr>
    </w:div>
    <w:div w:id="1522935254">
      <w:bodyDiv w:val="1"/>
      <w:marLeft w:val="0"/>
      <w:marRight w:val="0"/>
      <w:marTop w:val="0"/>
      <w:marBottom w:val="0"/>
      <w:divBdr>
        <w:top w:val="none" w:sz="0" w:space="0" w:color="auto"/>
        <w:left w:val="none" w:sz="0" w:space="0" w:color="auto"/>
        <w:bottom w:val="none" w:sz="0" w:space="0" w:color="auto"/>
        <w:right w:val="none" w:sz="0" w:space="0" w:color="auto"/>
      </w:divBdr>
    </w:div>
    <w:div w:id="1547134652">
      <w:bodyDiv w:val="1"/>
      <w:marLeft w:val="0"/>
      <w:marRight w:val="0"/>
      <w:marTop w:val="0"/>
      <w:marBottom w:val="0"/>
      <w:divBdr>
        <w:top w:val="none" w:sz="0" w:space="0" w:color="auto"/>
        <w:left w:val="none" w:sz="0" w:space="0" w:color="auto"/>
        <w:bottom w:val="none" w:sz="0" w:space="0" w:color="auto"/>
        <w:right w:val="none" w:sz="0" w:space="0" w:color="auto"/>
      </w:divBdr>
    </w:div>
    <w:div w:id="1562523333">
      <w:bodyDiv w:val="1"/>
      <w:marLeft w:val="0"/>
      <w:marRight w:val="0"/>
      <w:marTop w:val="0"/>
      <w:marBottom w:val="0"/>
      <w:divBdr>
        <w:top w:val="none" w:sz="0" w:space="0" w:color="auto"/>
        <w:left w:val="none" w:sz="0" w:space="0" w:color="auto"/>
        <w:bottom w:val="none" w:sz="0" w:space="0" w:color="auto"/>
        <w:right w:val="none" w:sz="0" w:space="0" w:color="auto"/>
      </w:divBdr>
    </w:div>
    <w:div w:id="1628194354">
      <w:bodyDiv w:val="1"/>
      <w:marLeft w:val="0"/>
      <w:marRight w:val="0"/>
      <w:marTop w:val="0"/>
      <w:marBottom w:val="0"/>
      <w:divBdr>
        <w:top w:val="none" w:sz="0" w:space="0" w:color="auto"/>
        <w:left w:val="none" w:sz="0" w:space="0" w:color="auto"/>
        <w:bottom w:val="none" w:sz="0" w:space="0" w:color="auto"/>
        <w:right w:val="none" w:sz="0" w:space="0" w:color="auto"/>
      </w:divBdr>
    </w:div>
    <w:div w:id="1670406466">
      <w:bodyDiv w:val="1"/>
      <w:marLeft w:val="0"/>
      <w:marRight w:val="0"/>
      <w:marTop w:val="0"/>
      <w:marBottom w:val="0"/>
      <w:divBdr>
        <w:top w:val="none" w:sz="0" w:space="0" w:color="auto"/>
        <w:left w:val="none" w:sz="0" w:space="0" w:color="auto"/>
        <w:bottom w:val="none" w:sz="0" w:space="0" w:color="auto"/>
        <w:right w:val="none" w:sz="0" w:space="0" w:color="auto"/>
      </w:divBdr>
    </w:div>
    <w:div w:id="1749309278">
      <w:bodyDiv w:val="1"/>
      <w:marLeft w:val="0"/>
      <w:marRight w:val="0"/>
      <w:marTop w:val="0"/>
      <w:marBottom w:val="0"/>
      <w:divBdr>
        <w:top w:val="none" w:sz="0" w:space="0" w:color="auto"/>
        <w:left w:val="none" w:sz="0" w:space="0" w:color="auto"/>
        <w:bottom w:val="none" w:sz="0" w:space="0" w:color="auto"/>
        <w:right w:val="none" w:sz="0" w:space="0" w:color="auto"/>
      </w:divBdr>
    </w:div>
    <w:div w:id="1785689102">
      <w:bodyDiv w:val="1"/>
      <w:marLeft w:val="0"/>
      <w:marRight w:val="0"/>
      <w:marTop w:val="0"/>
      <w:marBottom w:val="0"/>
      <w:divBdr>
        <w:top w:val="none" w:sz="0" w:space="0" w:color="auto"/>
        <w:left w:val="none" w:sz="0" w:space="0" w:color="auto"/>
        <w:bottom w:val="none" w:sz="0" w:space="0" w:color="auto"/>
        <w:right w:val="none" w:sz="0" w:space="0" w:color="auto"/>
      </w:divBdr>
      <w:divsChild>
        <w:div w:id="1975214013">
          <w:marLeft w:val="547"/>
          <w:marRight w:val="0"/>
          <w:marTop w:val="96"/>
          <w:marBottom w:val="0"/>
          <w:divBdr>
            <w:top w:val="none" w:sz="0" w:space="0" w:color="auto"/>
            <w:left w:val="none" w:sz="0" w:space="0" w:color="auto"/>
            <w:bottom w:val="none" w:sz="0" w:space="0" w:color="auto"/>
            <w:right w:val="none" w:sz="0" w:space="0" w:color="auto"/>
          </w:divBdr>
        </w:div>
        <w:div w:id="500971382">
          <w:marLeft w:val="1166"/>
          <w:marRight w:val="0"/>
          <w:marTop w:val="82"/>
          <w:marBottom w:val="0"/>
          <w:divBdr>
            <w:top w:val="none" w:sz="0" w:space="0" w:color="auto"/>
            <w:left w:val="none" w:sz="0" w:space="0" w:color="auto"/>
            <w:bottom w:val="none" w:sz="0" w:space="0" w:color="auto"/>
            <w:right w:val="none" w:sz="0" w:space="0" w:color="auto"/>
          </w:divBdr>
        </w:div>
        <w:div w:id="1601179254">
          <w:marLeft w:val="547"/>
          <w:marRight w:val="0"/>
          <w:marTop w:val="96"/>
          <w:marBottom w:val="0"/>
          <w:divBdr>
            <w:top w:val="none" w:sz="0" w:space="0" w:color="auto"/>
            <w:left w:val="none" w:sz="0" w:space="0" w:color="auto"/>
            <w:bottom w:val="none" w:sz="0" w:space="0" w:color="auto"/>
            <w:right w:val="none" w:sz="0" w:space="0" w:color="auto"/>
          </w:divBdr>
        </w:div>
        <w:div w:id="1225409728">
          <w:marLeft w:val="1166"/>
          <w:marRight w:val="0"/>
          <w:marTop w:val="82"/>
          <w:marBottom w:val="0"/>
          <w:divBdr>
            <w:top w:val="none" w:sz="0" w:space="0" w:color="auto"/>
            <w:left w:val="none" w:sz="0" w:space="0" w:color="auto"/>
            <w:bottom w:val="none" w:sz="0" w:space="0" w:color="auto"/>
            <w:right w:val="none" w:sz="0" w:space="0" w:color="auto"/>
          </w:divBdr>
        </w:div>
        <w:div w:id="748238260">
          <w:marLeft w:val="1166"/>
          <w:marRight w:val="0"/>
          <w:marTop w:val="82"/>
          <w:marBottom w:val="0"/>
          <w:divBdr>
            <w:top w:val="none" w:sz="0" w:space="0" w:color="auto"/>
            <w:left w:val="none" w:sz="0" w:space="0" w:color="auto"/>
            <w:bottom w:val="none" w:sz="0" w:space="0" w:color="auto"/>
            <w:right w:val="none" w:sz="0" w:space="0" w:color="auto"/>
          </w:divBdr>
        </w:div>
        <w:div w:id="2063287813">
          <w:marLeft w:val="547"/>
          <w:marRight w:val="0"/>
          <w:marTop w:val="96"/>
          <w:marBottom w:val="0"/>
          <w:divBdr>
            <w:top w:val="none" w:sz="0" w:space="0" w:color="auto"/>
            <w:left w:val="none" w:sz="0" w:space="0" w:color="auto"/>
            <w:bottom w:val="none" w:sz="0" w:space="0" w:color="auto"/>
            <w:right w:val="none" w:sz="0" w:space="0" w:color="auto"/>
          </w:divBdr>
        </w:div>
        <w:div w:id="1685983867">
          <w:marLeft w:val="547"/>
          <w:marRight w:val="0"/>
          <w:marTop w:val="96"/>
          <w:marBottom w:val="0"/>
          <w:divBdr>
            <w:top w:val="none" w:sz="0" w:space="0" w:color="auto"/>
            <w:left w:val="none" w:sz="0" w:space="0" w:color="auto"/>
            <w:bottom w:val="none" w:sz="0" w:space="0" w:color="auto"/>
            <w:right w:val="none" w:sz="0" w:space="0" w:color="auto"/>
          </w:divBdr>
        </w:div>
        <w:div w:id="237910490">
          <w:marLeft w:val="1166"/>
          <w:marRight w:val="0"/>
          <w:marTop w:val="82"/>
          <w:marBottom w:val="0"/>
          <w:divBdr>
            <w:top w:val="none" w:sz="0" w:space="0" w:color="auto"/>
            <w:left w:val="none" w:sz="0" w:space="0" w:color="auto"/>
            <w:bottom w:val="none" w:sz="0" w:space="0" w:color="auto"/>
            <w:right w:val="none" w:sz="0" w:space="0" w:color="auto"/>
          </w:divBdr>
        </w:div>
        <w:div w:id="1787314255">
          <w:marLeft w:val="1166"/>
          <w:marRight w:val="0"/>
          <w:marTop w:val="82"/>
          <w:marBottom w:val="0"/>
          <w:divBdr>
            <w:top w:val="none" w:sz="0" w:space="0" w:color="auto"/>
            <w:left w:val="none" w:sz="0" w:space="0" w:color="auto"/>
            <w:bottom w:val="none" w:sz="0" w:space="0" w:color="auto"/>
            <w:right w:val="none" w:sz="0" w:space="0" w:color="auto"/>
          </w:divBdr>
        </w:div>
        <w:div w:id="346563521">
          <w:marLeft w:val="547"/>
          <w:marRight w:val="0"/>
          <w:marTop w:val="96"/>
          <w:marBottom w:val="0"/>
          <w:divBdr>
            <w:top w:val="none" w:sz="0" w:space="0" w:color="auto"/>
            <w:left w:val="none" w:sz="0" w:space="0" w:color="auto"/>
            <w:bottom w:val="none" w:sz="0" w:space="0" w:color="auto"/>
            <w:right w:val="none" w:sz="0" w:space="0" w:color="auto"/>
          </w:divBdr>
        </w:div>
        <w:div w:id="921528677">
          <w:marLeft w:val="1166"/>
          <w:marRight w:val="0"/>
          <w:marTop w:val="82"/>
          <w:marBottom w:val="0"/>
          <w:divBdr>
            <w:top w:val="none" w:sz="0" w:space="0" w:color="auto"/>
            <w:left w:val="none" w:sz="0" w:space="0" w:color="auto"/>
            <w:bottom w:val="none" w:sz="0" w:space="0" w:color="auto"/>
            <w:right w:val="none" w:sz="0" w:space="0" w:color="auto"/>
          </w:divBdr>
        </w:div>
        <w:div w:id="1014922513">
          <w:marLeft w:val="1166"/>
          <w:marRight w:val="0"/>
          <w:marTop w:val="82"/>
          <w:marBottom w:val="0"/>
          <w:divBdr>
            <w:top w:val="none" w:sz="0" w:space="0" w:color="auto"/>
            <w:left w:val="none" w:sz="0" w:space="0" w:color="auto"/>
            <w:bottom w:val="none" w:sz="0" w:space="0" w:color="auto"/>
            <w:right w:val="none" w:sz="0" w:space="0" w:color="auto"/>
          </w:divBdr>
        </w:div>
        <w:div w:id="135492513">
          <w:marLeft w:val="1166"/>
          <w:marRight w:val="0"/>
          <w:marTop w:val="82"/>
          <w:marBottom w:val="0"/>
          <w:divBdr>
            <w:top w:val="none" w:sz="0" w:space="0" w:color="auto"/>
            <w:left w:val="none" w:sz="0" w:space="0" w:color="auto"/>
            <w:bottom w:val="none" w:sz="0" w:space="0" w:color="auto"/>
            <w:right w:val="none" w:sz="0" w:space="0" w:color="auto"/>
          </w:divBdr>
        </w:div>
        <w:div w:id="32310171">
          <w:marLeft w:val="1166"/>
          <w:marRight w:val="0"/>
          <w:marTop w:val="82"/>
          <w:marBottom w:val="0"/>
          <w:divBdr>
            <w:top w:val="none" w:sz="0" w:space="0" w:color="auto"/>
            <w:left w:val="none" w:sz="0" w:space="0" w:color="auto"/>
            <w:bottom w:val="none" w:sz="0" w:space="0" w:color="auto"/>
            <w:right w:val="none" w:sz="0" w:space="0" w:color="auto"/>
          </w:divBdr>
        </w:div>
        <w:div w:id="282999828">
          <w:marLeft w:val="547"/>
          <w:marRight w:val="0"/>
          <w:marTop w:val="96"/>
          <w:marBottom w:val="0"/>
          <w:divBdr>
            <w:top w:val="none" w:sz="0" w:space="0" w:color="auto"/>
            <w:left w:val="none" w:sz="0" w:space="0" w:color="auto"/>
            <w:bottom w:val="none" w:sz="0" w:space="0" w:color="auto"/>
            <w:right w:val="none" w:sz="0" w:space="0" w:color="auto"/>
          </w:divBdr>
        </w:div>
      </w:divsChild>
    </w:div>
    <w:div w:id="1791314876">
      <w:bodyDiv w:val="1"/>
      <w:marLeft w:val="0"/>
      <w:marRight w:val="0"/>
      <w:marTop w:val="0"/>
      <w:marBottom w:val="0"/>
      <w:divBdr>
        <w:top w:val="none" w:sz="0" w:space="0" w:color="auto"/>
        <w:left w:val="none" w:sz="0" w:space="0" w:color="auto"/>
        <w:bottom w:val="none" w:sz="0" w:space="0" w:color="auto"/>
        <w:right w:val="none" w:sz="0" w:space="0" w:color="auto"/>
      </w:divBdr>
    </w:div>
    <w:div w:id="1825704205">
      <w:bodyDiv w:val="1"/>
      <w:marLeft w:val="0"/>
      <w:marRight w:val="0"/>
      <w:marTop w:val="0"/>
      <w:marBottom w:val="0"/>
      <w:divBdr>
        <w:top w:val="none" w:sz="0" w:space="0" w:color="auto"/>
        <w:left w:val="none" w:sz="0" w:space="0" w:color="auto"/>
        <w:bottom w:val="none" w:sz="0" w:space="0" w:color="auto"/>
        <w:right w:val="none" w:sz="0" w:space="0" w:color="auto"/>
      </w:divBdr>
    </w:div>
    <w:div w:id="1835756169">
      <w:bodyDiv w:val="1"/>
      <w:marLeft w:val="0"/>
      <w:marRight w:val="0"/>
      <w:marTop w:val="0"/>
      <w:marBottom w:val="0"/>
      <w:divBdr>
        <w:top w:val="none" w:sz="0" w:space="0" w:color="auto"/>
        <w:left w:val="none" w:sz="0" w:space="0" w:color="auto"/>
        <w:bottom w:val="none" w:sz="0" w:space="0" w:color="auto"/>
        <w:right w:val="none" w:sz="0" w:space="0" w:color="auto"/>
      </w:divBdr>
    </w:div>
    <w:div w:id="1885750624">
      <w:bodyDiv w:val="1"/>
      <w:marLeft w:val="0"/>
      <w:marRight w:val="0"/>
      <w:marTop w:val="0"/>
      <w:marBottom w:val="0"/>
      <w:divBdr>
        <w:top w:val="none" w:sz="0" w:space="0" w:color="auto"/>
        <w:left w:val="none" w:sz="0" w:space="0" w:color="auto"/>
        <w:bottom w:val="none" w:sz="0" w:space="0" w:color="auto"/>
        <w:right w:val="none" w:sz="0" w:space="0" w:color="auto"/>
      </w:divBdr>
    </w:div>
    <w:div w:id="1973556600">
      <w:bodyDiv w:val="1"/>
      <w:marLeft w:val="0"/>
      <w:marRight w:val="0"/>
      <w:marTop w:val="0"/>
      <w:marBottom w:val="0"/>
      <w:divBdr>
        <w:top w:val="none" w:sz="0" w:space="0" w:color="auto"/>
        <w:left w:val="none" w:sz="0" w:space="0" w:color="auto"/>
        <w:bottom w:val="none" w:sz="0" w:space="0" w:color="auto"/>
        <w:right w:val="none" w:sz="0" w:space="0" w:color="auto"/>
      </w:divBdr>
    </w:div>
    <w:div w:id="2060321577">
      <w:bodyDiv w:val="1"/>
      <w:marLeft w:val="0"/>
      <w:marRight w:val="0"/>
      <w:marTop w:val="0"/>
      <w:marBottom w:val="0"/>
      <w:divBdr>
        <w:top w:val="none" w:sz="0" w:space="0" w:color="auto"/>
        <w:left w:val="none" w:sz="0" w:space="0" w:color="auto"/>
        <w:bottom w:val="none" w:sz="0" w:space="0" w:color="auto"/>
        <w:right w:val="none" w:sz="0" w:space="0" w:color="auto"/>
      </w:divBdr>
    </w:div>
    <w:div w:id="2063477610">
      <w:bodyDiv w:val="1"/>
      <w:marLeft w:val="0"/>
      <w:marRight w:val="0"/>
      <w:marTop w:val="0"/>
      <w:marBottom w:val="0"/>
      <w:divBdr>
        <w:top w:val="none" w:sz="0" w:space="0" w:color="auto"/>
        <w:left w:val="none" w:sz="0" w:space="0" w:color="auto"/>
        <w:bottom w:val="none" w:sz="0" w:space="0" w:color="auto"/>
        <w:right w:val="none" w:sz="0" w:space="0" w:color="auto"/>
      </w:divBdr>
    </w:div>
    <w:div w:id="20807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0A9F21CA5140ED8F13A00D3F282D87"/>
        <w:category>
          <w:name w:val="General"/>
          <w:gallery w:val="placeholder"/>
        </w:category>
        <w:types>
          <w:type w:val="bbPlcHdr"/>
        </w:types>
        <w:behaviors>
          <w:behavior w:val="content"/>
        </w:behaviors>
        <w:guid w:val="{4769784B-2F77-4468-A5F7-AF53AB7013B3}"/>
      </w:docPartPr>
      <w:docPartBody>
        <w:p w:rsidR="00495AE8" w:rsidRDefault="00495AE8">
          <w:pPr>
            <w:pStyle w:val="E60A9F21CA5140ED8F13A00D3F282D87"/>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AE8"/>
    <w:rsid w:val="0002061E"/>
    <w:rsid w:val="001D5B1A"/>
    <w:rsid w:val="00495AE8"/>
    <w:rsid w:val="004A1113"/>
    <w:rsid w:val="006B019D"/>
    <w:rsid w:val="006D571B"/>
    <w:rsid w:val="007C40E4"/>
    <w:rsid w:val="009128F5"/>
    <w:rsid w:val="00AB00F0"/>
    <w:rsid w:val="00C83C27"/>
    <w:rsid w:val="00C85F4C"/>
    <w:rsid w:val="00CA3EE7"/>
    <w:rsid w:val="00FC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60A9F21CA5140ED8F13A00D3F282D87">
    <w:name w:val="E60A9F21CA5140ED8F13A00D3F282D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bc0778-b2ef-4fff-b38e-f356b7192932" xsi:nil="true"/>
    <lcf76f155ced4ddcb4097134ff3c332f xmlns="849846e1-bda1-47e0-aa50-8d033053252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16" ma:contentTypeDescription="Create a new document." ma:contentTypeScope="" ma:versionID="2ff1b2637efacf69876befaefa63282f">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2842003528e9cec44273930596d2d283"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81e856-da4e-4d70-b14e-1ab195ccf8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3da1faf-7e35-49ba-97aa-7f8750a83999}" ma:internalName="TaxCatchAll" ma:showField="CatchAllData" ma:web="c0bc0778-b2ef-4fff-b38e-f356b71929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9DA5A3-AC37-495D-A468-95624B520722}">
  <ds:schemaRefs>
    <ds:schemaRef ds:uri="http://schemas.microsoft.com/office/2006/metadata/properties"/>
    <ds:schemaRef ds:uri="http://schemas.microsoft.com/office/infopath/2007/PartnerControls"/>
    <ds:schemaRef ds:uri="c0bc0778-b2ef-4fff-b38e-f356b7192932"/>
    <ds:schemaRef ds:uri="849846e1-bda1-47e0-aa50-8d0330532529"/>
  </ds:schemaRefs>
</ds:datastoreItem>
</file>

<file path=customXml/itemProps2.xml><?xml version="1.0" encoding="utf-8"?>
<ds:datastoreItem xmlns:ds="http://schemas.openxmlformats.org/officeDocument/2006/customXml" ds:itemID="{2CAD2D28-770A-4535-9506-CD2DC5742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4ACB2D-886C-4031-9553-EA950DBF73B4}">
  <ds:schemaRefs>
    <ds:schemaRef ds:uri="http://schemas.openxmlformats.org/officeDocument/2006/bibliography"/>
  </ds:schemaRefs>
</ds:datastoreItem>
</file>

<file path=customXml/itemProps4.xml><?xml version="1.0" encoding="utf-8"?>
<ds:datastoreItem xmlns:ds="http://schemas.openxmlformats.org/officeDocument/2006/customXml" ds:itemID="{DD3FF49C-4D0C-497A-A871-5BD448F4D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2454</Words>
  <Characters>13991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16413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Patricia Schroeder</dc:creator>
  <cp:lastModifiedBy>Pat Schroeder</cp:lastModifiedBy>
  <cp:revision>3</cp:revision>
  <cp:lastPrinted>2019-05-30T19:19:00Z</cp:lastPrinted>
  <dcterms:created xsi:type="dcterms:W3CDTF">2022-10-27T19:34:00Z</dcterms:created>
  <dcterms:modified xsi:type="dcterms:W3CDTF">2022-10-27T19:35:00Z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y fmtid="{D5CDD505-2E9C-101B-9397-08002B2CF9AE}" pid="3" name="ContentTypeId">
    <vt:lpwstr>0x010100C8461321C1F54446BFD4E987FDA88BEF</vt:lpwstr>
  </property>
  <property fmtid="{D5CDD505-2E9C-101B-9397-08002B2CF9AE}" pid="4" name="MediaServiceImageTags">
    <vt:lpwstr/>
  </property>
</Properties>
</file>