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3C34C" w14:textId="765BAC68" w:rsidR="00792F6F" w:rsidRPr="000E3AA1" w:rsidRDefault="69334EB9" w:rsidP="00792F6F">
      <w:pPr>
        <w:rPr>
          <w:rFonts w:ascii="Times New Roman" w:eastAsia="Times New Roman" w:hAnsi="Times New Roman" w:cs="Times New Roman"/>
        </w:rPr>
      </w:pPr>
      <w:r w:rsidRPr="000E3AA1">
        <w:rPr>
          <w:rFonts w:ascii="Times New Roman" w:eastAsia="Times New Roman" w:hAnsi="Times New Roman" w:cs="Times New Roman"/>
          <w:b/>
          <w:bCs/>
        </w:rPr>
        <w:t>To:</w:t>
      </w:r>
      <w:r w:rsidRPr="000E3AA1">
        <w:rPr>
          <w:rFonts w:ascii="Times New Roman" w:eastAsia="Times New Roman" w:hAnsi="Times New Roman" w:cs="Times New Roman"/>
        </w:rPr>
        <w:t xml:space="preserve"> </w:t>
      </w:r>
      <w:r w:rsidR="00572264">
        <w:rPr>
          <w:rFonts w:ascii="Times New Roman" w:eastAsia="Times New Roman" w:hAnsi="Times New Roman" w:cs="Times New Roman"/>
        </w:rPr>
        <w:t>American Nuclear Society (</w:t>
      </w:r>
      <w:r w:rsidR="00792F6F" w:rsidRPr="000E3AA1">
        <w:rPr>
          <w:rFonts w:ascii="Times New Roman" w:eastAsia="Times New Roman" w:hAnsi="Times New Roman" w:cs="Times New Roman"/>
        </w:rPr>
        <w:t>ANS</w:t>
      </w:r>
      <w:r w:rsidR="00572264">
        <w:rPr>
          <w:rFonts w:ascii="Times New Roman" w:eastAsia="Times New Roman" w:hAnsi="Times New Roman" w:cs="Times New Roman"/>
        </w:rPr>
        <w:t>)</w:t>
      </w:r>
      <w:r w:rsidR="00792F6F" w:rsidRPr="000E3AA1">
        <w:rPr>
          <w:rFonts w:ascii="Times New Roman" w:eastAsia="Times New Roman" w:hAnsi="Times New Roman" w:cs="Times New Roman"/>
        </w:rPr>
        <w:t xml:space="preserve"> Standards </w:t>
      </w:r>
      <w:r w:rsidR="00792F6F">
        <w:rPr>
          <w:rFonts w:ascii="Times New Roman" w:eastAsia="Times New Roman" w:hAnsi="Times New Roman" w:cs="Times New Roman"/>
        </w:rPr>
        <w:t>Board</w:t>
      </w:r>
    </w:p>
    <w:p w14:paraId="64735EFB" w14:textId="40482528" w:rsidR="00792F6F" w:rsidRDefault="69334EB9" w:rsidP="69334EB9">
      <w:pPr>
        <w:rPr>
          <w:rFonts w:ascii="Times New Roman" w:eastAsia="Times New Roman" w:hAnsi="Times New Roman" w:cs="Times New Roman"/>
        </w:rPr>
      </w:pPr>
      <w:r w:rsidRPr="000E3AA1">
        <w:rPr>
          <w:rFonts w:ascii="Times New Roman" w:eastAsia="Times New Roman" w:hAnsi="Times New Roman" w:cs="Times New Roman"/>
          <w:b/>
          <w:bCs/>
        </w:rPr>
        <w:t>From</w:t>
      </w:r>
      <w:r w:rsidRPr="000E3AA1">
        <w:rPr>
          <w:rFonts w:ascii="Times New Roman" w:eastAsia="Times New Roman" w:hAnsi="Times New Roman" w:cs="Times New Roman"/>
        </w:rPr>
        <w:t xml:space="preserve">: </w:t>
      </w:r>
      <w:r w:rsidR="00792F6F" w:rsidRPr="000E3AA1">
        <w:rPr>
          <w:rFonts w:ascii="Times New Roman" w:eastAsia="Times New Roman" w:hAnsi="Times New Roman" w:cs="Times New Roman"/>
        </w:rPr>
        <w:t>ANS Large Light Water Reactor Consensus Committee (LLWRCC)</w:t>
      </w:r>
    </w:p>
    <w:p w14:paraId="781E5781" w14:textId="12EDAB41" w:rsidR="00476524" w:rsidRDefault="69334EB9" w:rsidP="69334EB9">
      <w:pPr>
        <w:rPr>
          <w:rFonts w:ascii="Times New Roman" w:eastAsia="Times New Roman" w:hAnsi="Times New Roman" w:cs="Times New Roman"/>
        </w:rPr>
      </w:pPr>
      <w:r w:rsidRPr="000E3AA1">
        <w:rPr>
          <w:rFonts w:ascii="Times New Roman" w:eastAsia="Times New Roman" w:hAnsi="Times New Roman" w:cs="Times New Roman"/>
          <w:b/>
          <w:bCs/>
        </w:rPr>
        <w:t>Subject:</w:t>
      </w:r>
      <w:r w:rsidRPr="000E3AA1">
        <w:rPr>
          <w:rFonts w:ascii="Times New Roman" w:eastAsia="Times New Roman" w:hAnsi="Times New Roman" w:cs="Times New Roman"/>
        </w:rPr>
        <w:t xml:space="preserve"> </w:t>
      </w:r>
      <w:r w:rsidR="00320C94" w:rsidRPr="000E3AA1">
        <w:rPr>
          <w:rFonts w:ascii="Times New Roman" w:eastAsia="Times New Roman" w:hAnsi="Times New Roman" w:cs="Times New Roman"/>
        </w:rPr>
        <w:t xml:space="preserve">Establishment of </w:t>
      </w:r>
      <w:proofErr w:type="gramStart"/>
      <w:r w:rsidR="00792F6F" w:rsidRPr="000E3AA1">
        <w:rPr>
          <w:rFonts w:ascii="Times New Roman" w:eastAsia="Times New Roman" w:hAnsi="Times New Roman" w:cs="Times New Roman"/>
        </w:rPr>
        <w:t>Consensus</w:t>
      </w:r>
      <w:proofErr w:type="gramEnd"/>
      <w:r w:rsidR="00792F6F" w:rsidRPr="000E3AA1">
        <w:rPr>
          <w:rFonts w:ascii="Times New Roman" w:eastAsia="Times New Roman" w:hAnsi="Times New Roman" w:cs="Times New Roman"/>
        </w:rPr>
        <w:t xml:space="preserve"> </w:t>
      </w:r>
      <w:r w:rsidR="00320C94" w:rsidRPr="000E3AA1">
        <w:rPr>
          <w:rFonts w:ascii="Times New Roman" w:eastAsia="Times New Roman" w:hAnsi="Times New Roman" w:cs="Times New Roman"/>
        </w:rPr>
        <w:t xml:space="preserve">Committee on Artificial Intelligence </w:t>
      </w:r>
      <w:r w:rsidR="008E373C">
        <w:rPr>
          <w:rFonts w:ascii="Times New Roman" w:eastAsia="Times New Roman" w:hAnsi="Times New Roman" w:cs="Times New Roman"/>
        </w:rPr>
        <w:t xml:space="preserve">(AI) </w:t>
      </w:r>
      <w:r w:rsidR="00320C94" w:rsidRPr="000E3AA1">
        <w:rPr>
          <w:rFonts w:ascii="Times New Roman" w:eastAsia="Times New Roman" w:hAnsi="Times New Roman" w:cs="Times New Roman"/>
        </w:rPr>
        <w:t xml:space="preserve">for </w:t>
      </w:r>
      <w:r w:rsidR="00151CD7" w:rsidRPr="000E3AA1">
        <w:rPr>
          <w:rFonts w:ascii="Times New Roman" w:eastAsia="Times New Roman" w:hAnsi="Times New Roman" w:cs="Times New Roman"/>
        </w:rPr>
        <w:t>Nuclear</w:t>
      </w:r>
    </w:p>
    <w:p w14:paraId="45630CE9" w14:textId="42CF8A65" w:rsidR="002340CB" w:rsidRPr="002340CB" w:rsidRDefault="002340CB" w:rsidP="002340CB">
      <w:pPr>
        <w:rPr>
          <w:rFonts w:ascii="Times New Roman" w:eastAsia="Times New Roman" w:hAnsi="Times New Roman" w:cs="Times New Roman"/>
        </w:rPr>
      </w:pPr>
      <w:r w:rsidRPr="002340CB">
        <w:rPr>
          <w:rFonts w:ascii="Times New Roman" w:eastAsia="Times New Roman" w:hAnsi="Times New Roman" w:cs="Times New Roman"/>
          <w:b/>
          <w:bCs/>
        </w:rPr>
        <w:t xml:space="preserve">Objective: </w:t>
      </w:r>
      <w:r w:rsidRPr="002340CB">
        <w:rPr>
          <w:rFonts w:ascii="Times New Roman" w:eastAsia="Times New Roman" w:hAnsi="Times New Roman" w:cs="Times New Roman"/>
        </w:rPr>
        <w:t>To provide a comprehensive justification for the need for a new consensus committee on AI for Nuclear and propose its establishment</w:t>
      </w:r>
    </w:p>
    <w:p w14:paraId="3F0FF383" w14:textId="420B5486" w:rsidR="00151CD7" w:rsidRPr="000E3AA1" w:rsidRDefault="69334EB9" w:rsidP="00151CD7">
      <w:pPr>
        <w:rPr>
          <w:rFonts w:ascii="Times New Roman" w:eastAsia="Times New Roman" w:hAnsi="Times New Roman" w:cs="Times New Roman"/>
        </w:rPr>
      </w:pPr>
      <w:r w:rsidRPr="000E3AA1">
        <w:rPr>
          <w:rFonts w:ascii="Times New Roman" w:eastAsia="Times New Roman" w:hAnsi="Times New Roman" w:cs="Times New Roman"/>
          <w:b/>
          <w:bCs/>
        </w:rPr>
        <w:t>Introduction and Background:</w:t>
      </w:r>
      <w:r w:rsidR="00151CD7" w:rsidRPr="000E3AA1">
        <w:rPr>
          <w:sz w:val="24"/>
          <w:szCs w:val="24"/>
        </w:rPr>
        <w:t xml:space="preserve"> </w:t>
      </w:r>
      <w:r w:rsidR="00151CD7" w:rsidRPr="000E3AA1">
        <w:rPr>
          <w:rFonts w:ascii="Times New Roman" w:eastAsia="Times New Roman" w:hAnsi="Times New Roman" w:cs="Times New Roman"/>
        </w:rPr>
        <w:t>An ad hoc committee to explore AI standards was recommended by the LLWRCC as part of discussions on new standards, including digital twins and robotics. The LLWRCC, one of eight ANS consensus committees reporting to the ANS Standards Board, assigned this action item at their November 2023 meeting</w:t>
      </w:r>
      <w:r w:rsidR="002340CB">
        <w:rPr>
          <w:rFonts w:ascii="Times New Roman" w:eastAsia="Times New Roman" w:hAnsi="Times New Roman" w:cs="Times New Roman"/>
        </w:rPr>
        <w:t xml:space="preserve"> to</w:t>
      </w:r>
      <w:r w:rsidR="00151CD7" w:rsidRPr="000E3AA1">
        <w:rPr>
          <w:rFonts w:ascii="Times New Roman" w:eastAsia="Times New Roman" w:hAnsi="Times New Roman" w:cs="Times New Roman"/>
        </w:rPr>
        <w:t xml:space="preserve"> </w:t>
      </w:r>
      <w:r w:rsidR="00A52537">
        <w:rPr>
          <w:rFonts w:ascii="Times New Roman" w:eastAsia="Times New Roman" w:hAnsi="Times New Roman" w:cs="Times New Roman"/>
        </w:rPr>
        <w:t xml:space="preserve">LWRCC members </w:t>
      </w:r>
      <w:r w:rsidR="00151CD7" w:rsidRPr="000E3AA1">
        <w:rPr>
          <w:rFonts w:ascii="Times New Roman" w:eastAsia="Times New Roman" w:hAnsi="Times New Roman" w:cs="Times New Roman"/>
        </w:rPr>
        <w:t xml:space="preserve">Ahmad </w:t>
      </w:r>
      <w:r w:rsidR="00A52537">
        <w:rPr>
          <w:rFonts w:ascii="Times New Roman" w:eastAsia="Times New Roman" w:hAnsi="Times New Roman" w:cs="Times New Roman"/>
        </w:rPr>
        <w:t xml:space="preserve">Al Rashdan </w:t>
      </w:r>
      <w:r w:rsidR="00151CD7" w:rsidRPr="000E3AA1">
        <w:rPr>
          <w:rFonts w:ascii="Times New Roman" w:eastAsia="Times New Roman" w:hAnsi="Times New Roman" w:cs="Times New Roman"/>
        </w:rPr>
        <w:t xml:space="preserve">and </w:t>
      </w:r>
      <w:r w:rsidR="00A52537">
        <w:rPr>
          <w:rFonts w:ascii="Times New Roman" w:eastAsia="Times New Roman" w:hAnsi="Times New Roman" w:cs="Times New Roman"/>
        </w:rPr>
        <w:t>James August</w:t>
      </w:r>
      <w:r w:rsidR="00151CD7" w:rsidRPr="000E3AA1">
        <w:rPr>
          <w:rFonts w:ascii="Times New Roman" w:eastAsia="Times New Roman" w:hAnsi="Times New Roman" w:cs="Times New Roman"/>
        </w:rPr>
        <w:t xml:space="preserve"> </w:t>
      </w:r>
      <w:r w:rsidR="002340CB">
        <w:rPr>
          <w:rFonts w:ascii="Times New Roman" w:eastAsia="Times New Roman" w:hAnsi="Times New Roman" w:cs="Times New Roman"/>
        </w:rPr>
        <w:t>and asked them to lead</w:t>
      </w:r>
      <w:r w:rsidR="00151CD7" w:rsidRPr="000E3AA1">
        <w:rPr>
          <w:rFonts w:ascii="Times New Roman" w:eastAsia="Times New Roman" w:hAnsi="Times New Roman" w:cs="Times New Roman"/>
        </w:rPr>
        <w:t xml:space="preserve"> the effort. The </w:t>
      </w:r>
      <w:proofErr w:type="gramStart"/>
      <w:r w:rsidR="00151CD7" w:rsidRPr="000E3AA1">
        <w:rPr>
          <w:rFonts w:ascii="Times New Roman" w:eastAsia="Times New Roman" w:hAnsi="Times New Roman" w:cs="Times New Roman"/>
        </w:rPr>
        <w:t>leads</w:t>
      </w:r>
      <w:proofErr w:type="gramEnd"/>
      <w:r w:rsidR="00151CD7" w:rsidRPr="000E3AA1">
        <w:rPr>
          <w:rFonts w:ascii="Times New Roman" w:eastAsia="Times New Roman" w:hAnsi="Times New Roman" w:cs="Times New Roman"/>
        </w:rPr>
        <w:t xml:space="preserve"> decided to tackle AI first, issuing a brief survey to the Standards Committee to gather feedback and interest. The survey was sent to over 950 members of the ANS Standards Committee; 85 participants responded. The survey results were discussed at the March 2024 LLWRCC meeting, leading to the decision to hold a meeting with interested parties to investigate existing or developing AI standards. The aim was to gather feedback to </w:t>
      </w:r>
      <w:proofErr w:type="gramStart"/>
      <w:r w:rsidR="00151CD7" w:rsidRPr="000E3AA1">
        <w:rPr>
          <w:rFonts w:ascii="Times New Roman" w:eastAsia="Times New Roman" w:hAnsi="Times New Roman" w:cs="Times New Roman"/>
        </w:rPr>
        <w:t>focus</w:t>
      </w:r>
      <w:proofErr w:type="gramEnd"/>
      <w:r w:rsidR="00151CD7" w:rsidRPr="000E3AA1">
        <w:rPr>
          <w:rFonts w:ascii="Times New Roman" w:eastAsia="Times New Roman" w:hAnsi="Times New Roman" w:cs="Times New Roman"/>
        </w:rPr>
        <w:t xml:space="preserve"> this effort and provide a suggestion back to the LLWRCC, which will then make a recommendation to the Standards Board. </w:t>
      </w:r>
    </w:p>
    <w:p w14:paraId="61FDC7F9" w14:textId="77777777" w:rsidR="00D93C97" w:rsidRPr="000E3AA1" w:rsidRDefault="0092777F" w:rsidP="00ED5822">
      <w:pPr>
        <w:rPr>
          <w:sz w:val="24"/>
          <w:szCs w:val="24"/>
        </w:rPr>
      </w:pPr>
      <w:r w:rsidRPr="000E3AA1">
        <w:rPr>
          <w:rFonts w:ascii="Times New Roman" w:eastAsia="Times New Roman" w:hAnsi="Times New Roman" w:cs="Times New Roman"/>
          <w:b/>
          <w:bCs/>
        </w:rPr>
        <w:t>Survey Summary:</w:t>
      </w:r>
      <w:r w:rsidRPr="000E3AA1">
        <w:rPr>
          <w:sz w:val="24"/>
          <w:szCs w:val="24"/>
        </w:rPr>
        <w:t xml:space="preserve"> </w:t>
      </w:r>
    </w:p>
    <w:p w14:paraId="5FED7E10" w14:textId="3A5A6C43" w:rsidR="00ED5822" w:rsidRPr="000E3AA1" w:rsidRDefault="00D93C97" w:rsidP="00ED5822">
      <w:pPr>
        <w:rPr>
          <w:rFonts w:ascii="Times New Roman" w:eastAsia="Times New Roman" w:hAnsi="Times New Roman" w:cs="Times New Roman"/>
        </w:rPr>
      </w:pPr>
      <w:r w:rsidRPr="000E3AA1">
        <w:rPr>
          <w:rFonts w:ascii="Times New Roman" w:eastAsia="Times New Roman" w:hAnsi="Times New Roman" w:cs="Times New Roman"/>
          <w:u w:val="single"/>
        </w:rPr>
        <w:t>Applications:</w:t>
      </w:r>
      <w:r w:rsidRPr="000E3AA1">
        <w:rPr>
          <w:rFonts w:ascii="Times New Roman" w:eastAsia="Times New Roman" w:hAnsi="Times New Roman" w:cs="Times New Roman"/>
        </w:rPr>
        <w:t xml:space="preserve"> </w:t>
      </w:r>
      <w:r w:rsidR="00ED5822" w:rsidRPr="000E3AA1">
        <w:rPr>
          <w:rFonts w:ascii="Times New Roman" w:eastAsia="Times New Roman" w:hAnsi="Times New Roman" w:cs="Times New Roman"/>
        </w:rPr>
        <w:t xml:space="preserve">Potential uses of AI in the nuclear industry </w:t>
      </w:r>
      <w:r w:rsidR="0092777F" w:rsidRPr="000E3AA1">
        <w:rPr>
          <w:rFonts w:ascii="Times New Roman" w:eastAsia="Times New Roman" w:hAnsi="Times New Roman" w:cs="Times New Roman"/>
        </w:rPr>
        <w:t xml:space="preserve">were broken into various areas: In the design of nuclear systems, a </w:t>
      </w:r>
      <w:r w:rsidR="00ED5822" w:rsidRPr="000E3AA1">
        <w:rPr>
          <w:rFonts w:ascii="Times New Roman" w:eastAsia="Times New Roman" w:hAnsi="Times New Roman" w:cs="Times New Roman"/>
        </w:rPr>
        <w:t>wide range of applications</w:t>
      </w:r>
      <w:r w:rsidR="0092777F" w:rsidRPr="000E3AA1">
        <w:rPr>
          <w:rFonts w:ascii="Times New Roman" w:eastAsia="Times New Roman" w:hAnsi="Times New Roman" w:cs="Times New Roman"/>
        </w:rPr>
        <w:t xml:space="preserve"> were identified</w:t>
      </w:r>
      <w:r w:rsidR="00ED5822" w:rsidRPr="000E3AA1">
        <w:rPr>
          <w:rFonts w:ascii="Times New Roman" w:eastAsia="Times New Roman" w:hAnsi="Times New Roman" w:cs="Times New Roman"/>
        </w:rPr>
        <w:t xml:space="preserve">. In modeling and reactor design, AI can enhance the precision and efficiency of developing new reactors. </w:t>
      </w:r>
      <w:r w:rsidR="00ED5822" w:rsidRPr="001A2CF2">
        <w:rPr>
          <w:rFonts w:ascii="Times New Roman" w:eastAsia="Times New Roman" w:hAnsi="Times New Roman" w:cs="Times New Roman"/>
        </w:rPr>
        <w:t>Code development and conversion</w:t>
      </w:r>
      <w:r w:rsidR="00ED5822" w:rsidRPr="000E3AA1">
        <w:rPr>
          <w:rFonts w:ascii="Times New Roman" w:eastAsia="Times New Roman" w:hAnsi="Times New Roman" w:cs="Times New Roman"/>
        </w:rPr>
        <w:t xml:space="preserve"> can benefit from AI</w:t>
      </w:r>
      <w:r w:rsidR="00FC4CC0">
        <w:rPr>
          <w:rFonts w:ascii="Times New Roman" w:eastAsia="Times New Roman" w:hAnsi="Times New Roman" w:cs="Times New Roman"/>
        </w:rPr>
        <w:t>’</w:t>
      </w:r>
      <w:r w:rsidR="00ED5822" w:rsidRPr="000E3AA1">
        <w:rPr>
          <w:rFonts w:ascii="Times New Roman" w:eastAsia="Times New Roman" w:hAnsi="Times New Roman" w:cs="Times New Roman"/>
        </w:rPr>
        <w:t>s ability to automate and optimize programming tasks. During accident development, AI can simulate scenarios to improve response strategies. Critical experimental development tools and nuclear data applications can leverage AI for more accurate data analysis and experimental planning. AI can streamline regulatory submissions for nuclear licensing and compliance, ensuring more thorough and efficient review processes. Risk analysis and optimization tasks are greatly improved by AI</w:t>
      </w:r>
      <w:r w:rsidR="00FC4CC0">
        <w:rPr>
          <w:rFonts w:ascii="Times New Roman" w:eastAsia="Times New Roman" w:hAnsi="Times New Roman" w:cs="Times New Roman"/>
        </w:rPr>
        <w:t>’</w:t>
      </w:r>
      <w:r w:rsidR="00ED5822" w:rsidRPr="000E3AA1">
        <w:rPr>
          <w:rFonts w:ascii="Times New Roman" w:eastAsia="Times New Roman" w:hAnsi="Times New Roman" w:cs="Times New Roman"/>
        </w:rPr>
        <w:t xml:space="preserve">s capacity to analyze large datasets and identify optimal solutions. In core design, AI can aid in creating more efficient and effective core configurations. Virtual testing using AI </w:t>
      </w:r>
      <w:proofErr w:type="gramStart"/>
      <w:r w:rsidR="00ED5822" w:rsidRPr="000E3AA1">
        <w:rPr>
          <w:rFonts w:ascii="Times New Roman" w:eastAsia="Times New Roman" w:hAnsi="Times New Roman" w:cs="Times New Roman"/>
        </w:rPr>
        <w:t>allows for</w:t>
      </w:r>
      <w:proofErr w:type="gramEnd"/>
      <w:r w:rsidR="00ED5822" w:rsidRPr="000E3AA1">
        <w:rPr>
          <w:rFonts w:ascii="Times New Roman" w:eastAsia="Times New Roman" w:hAnsi="Times New Roman" w:cs="Times New Roman"/>
        </w:rPr>
        <w:t xml:space="preserve"> comprehensive simulations without the need for physical prototypes. Lastly, AI has significant potential in advancing fusion research by optimizing the complex processes involved in achieving sustainable fusion reactions.</w:t>
      </w:r>
    </w:p>
    <w:p w14:paraId="350A0727" w14:textId="77777777" w:rsidR="001125B9" w:rsidRPr="000E3AA1" w:rsidRDefault="001125B9" w:rsidP="001125B9">
      <w:pPr>
        <w:rPr>
          <w:rFonts w:ascii="Times New Roman" w:eastAsia="Times New Roman" w:hAnsi="Times New Roman" w:cs="Times New Roman"/>
        </w:rPr>
      </w:pPr>
      <w:r w:rsidRPr="000E3AA1">
        <w:rPr>
          <w:rFonts w:ascii="Times New Roman" w:eastAsia="Times New Roman" w:hAnsi="Times New Roman" w:cs="Times New Roman"/>
        </w:rPr>
        <w:t>Applications of AI in construction include enhancing manufacturing and fabrication processes by increasing precision, reducing errors, and improving overall efficiency. In supply chain and logistics optimization, AI can streamline procurement, reduce costs, and ensure timely delivery of materials, thereby improving project timelines and resource management.</w:t>
      </w:r>
    </w:p>
    <w:p w14:paraId="5CC126C0" w14:textId="0B15F7A3" w:rsidR="001125B9" w:rsidRPr="000E3AA1" w:rsidRDefault="001125B9" w:rsidP="001125B9">
      <w:pPr>
        <w:rPr>
          <w:rFonts w:ascii="Times New Roman" w:eastAsia="Times New Roman" w:hAnsi="Times New Roman" w:cs="Times New Roman"/>
        </w:rPr>
      </w:pPr>
      <w:r w:rsidRPr="000E3AA1">
        <w:rPr>
          <w:rFonts w:ascii="Times New Roman" w:eastAsia="Times New Roman" w:hAnsi="Times New Roman" w:cs="Times New Roman"/>
        </w:rPr>
        <w:t>Applications of AI in operations include autonomous operations and control (such as demand following, startup processes, and pre-accident identification and action), as well as advanced control systems and diagnostics, and robot guidance. Monitoring and maintenance are enhanced through AI</w:t>
      </w:r>
      <w:r w:rsidR="00B15D62">
        <w:rPr>
          <w:rFonts w:ascii="Times New Roman" w:eastAsia="Times New Roman" w:hAnsi="Times New Roman" w:cs="Times New Roman"/>
        </w:rPr>
        <w:t>’</w:t>
      </w:r>
      <w:r w:rsidRPr="000E3AA1">
        <w:rPr>
          <w:rFonts w:ascii="Times New Roman" w:eastAsia="Times New Roman" w:hAnsi="Times New Roman" w:cs="Times New Roman"/>
        </w:rPr>
        <w:t xml:space="preserve">s capabilities in facility monitoring, including anomaly detection, inspections, preventive maintenance, corrosion detection, image change detection, outage management, programmed </w:t>
      </w:r>
      <w:r w:rsidRPr="001F5378">
        <w:rPr>
          <w:rFonts w:ascii="Times New Roman" w:eastAsia="Times New Roman" w:hAnsi="Times New Roman" w:cs="Times New Roman"/>
        </w:rPr>
        <w:t xml:space="preserve">sensors, and gauge reading. AI also significantly improves documentation and assistance by facilitating document creation and revisions, document ingestion and summary (e.g., </w:t>
      </w:r>
      <w:r w:rsidR="001F5378" w:rsidRPr="001F5378">
        <w:rPr>
          <w:rFonts w:ascii="Times New Roman" w:eastAsia="Times New Roman" w:hAnsi="Times New Roman" w:cs="Times New Roman"/>
        </w:rPr>
        <w:t xml:space="preserve">corrective action program </w:t>
      </w:r>
      <w:r w:rsidRPr="001F5378">
        <w:rPr>
          <w:rFonts w:ascii="Times New Roman" w:eastAsia="Times New Roman" w:hAnsi="Times New Roman" w:cs="Times New Roman"/>
        </w:rPr>
        <w:t xml:space="preserve">screening), providing digital assistance, and operating chatbots. Digital simulation and modeling benefit from AI </w:t>
      </w:r>
      <w:proofErr w:type="gramStart"/>
      <w:r w:rsidRPr="001F5378">
        <w:rPr>
          <w:rFonts w:ascii="Times New Roman" w:eastAsia="Times New Roman" w:hAnsi="Times New Roman" w:cs="Times New Roman"/>
        </w:rPr>
        <w:t>through the use of</w:t>
      </w:r>
      <w:proofErr w:type="gramEnd"/>
      <w:r w:rsidRPr="001F5378">
        <w:rPr>
          <w:rFonts w:ascii="Times New Roman" w:eastAsia="Times New Roman" w:hAnsi="Times New Roman" w:cs="Times New Roman"/>
        </w:rPr>
        <w:t xml:space="preserve"> digital twins. Additionally, AI optimizes various aspects of operations, including supply chain and logistics, fuel usage</w:t>
      </w:r>
      <w:r w:rsidRPr="000E3AA1">
        <w:rPr>
          <w:rFonts w:ascii="Times New Roman" w:eastAsia="Times New Roman" w:hAnsi="Times New Roman" w:cs="Times New Roman"/>
        </w:rPr>
        <w:t>, and planning processes.</w:t>
      </w:r>
    </w:p>
    <w:p w14:paraId="78F88DCE" w14:textId="0E3314CB" w:rsidR="00E51B2D" w:rsidRPr="000E3AA1" w:rsidRDefault="00E51B2D" w:rsidP="001125B9">
      <w:pPr>
        <w:rPr>
          <w:rFonts w:ascii="Times New Roman" w:eastAsia="Times New Roman" w:hAnsi="Times New Roman" w:cs="Times New Roman"/>
        </w:rPr>
      </w:pPr>
      <w:r w:rsidRPr="000E3AA1">
        <w:rPr>
          <w:rFonts w:ascii="Times New Roman" w:eastAsia="Times New Roman" w:hAnsi="Times New Roman" w:cs="Times New Roman"/>
        </w:rPr>
        <w:lastRenderedPageBreak/>
        <w:t xml:space="preserve">AI also plays a crucial role in supporting various domains, including cybersecurity of autonomous systems, nonproliferation efforts, waste management, fire monitoring, virtual simulation for training, </w:t>
      </w:r>
      <w:r w:rsidRPr="003A3BB0">
        <w:rPr>
          <w:rFonts w:ascii="Times New Roman" w:eastAsia="Times New Roman" w:hAnsi="Times New Roman" w:cs="Times New Roman"/>
        </w:rPr>
        <w:t>safety compliance</w:t>
      </w:r>
      <w:r w:rsidR="003A3BB0">
        <w:rPr>
          <w:rFonts w:ascii="Times New Roman" w:eastAsia="Times New Roman" w:hAnsi="Times New Roman" w:cs="Times New Roman"/>
        </w:rPr>
        <w:t>, and m</w:t>
      </w:r>
      <w:r w:rsidRPr="003A3BB0">
        <w:rPr>
          <w:rFonts w:ascii="Times New Roman" w:eastAsia="Times New Roman" w:hAnsi="Times New Roman" w:cs="Times New Roman"/>
        </w:rPr>
        <w:t>anaging inventory. Safety compliance is ensured through AI detection of personal</w:t>
      </w:r>
      <w:r w:rsidRPr="000E3AA1">
        <w:rPr>
          <w:rFonts w:ascii="Times New Roman" w:eastAsia="Times New Roman" w:hAnsi="Times New Roman" w:cs="Times New Roman"/>
        </w:rPr>
        <w:t xml:space="preserve"> protective equipment usage and real-time identification of potential hazards, promoting workplace safety.</w:t>
      </w:r>
    </w:p>
    <w:p w14:paraId="20B92D20" w14:textId="29AA347E" w:rsidR="00413433" w:rsidRDefault="00D93C97" w:rsidP="003A770A">
      <w:pPr>
        <w:rPr>
          <w:rFonts w:ascii="Times New Roman" w:eastAsia="Times New Roman" w:hAnsi="Times New Roman" w:cs="Times New Roman"/>
        </w:rPr>
      </w:pPr>
      <w:r w:rsidRPr="000E3AA1">
        <w:rPr>
          <w:rFonts w:ascii="Times New Roman" w:eastAsia="Times New Roman" w:hAnsi="Times New Roman" w:cs="Times New Roman"/>
          <w:u w:val="single"/>
        </w:rPr>
        <w:t>Existing Efforts</w:t>
      </w:r>
      <w:r w:rsidR="003A770A" w:rsidRPr="000E3AA1">
        <w:rPr>
          <w:rFonts w:ascii="Times New Roman" w:eastAsia="Times New Roman" w:hAnsi="Times New Roman" w:cs="Times New Roman"/>
          <w:u w:val="single"/>
        </w:rPr>
        <w:t xml:space="preserve"> for AI in Nuclear</w:t>
      </w:r>
      <w:r w:rsidRPr="000E3AA1">
        <w:rPr>
          <w:rFonts w:ascii="Times New Roman" w:eastAsia="Times New Roman" w:hAnsi="Times New Roman" w:cs="Times New Roman"/>
          <w:u w:val="single"/>
        </w:rPr>
        <w:t>:</w:t>
      </w:r>
      <w:r w:rsidR="003A770A" w:rsidRPr="000E3AA1">
        <w:rPr>
          <w:rFonts w:ascii="Times New Roman" w:eastAsia="Times New Roman" w:hAnsi="Times New Roman" w:cs="Times New Roman"/>
          <w:u w:val="single"/>
        </w:rPr>
        <w:t xml:space="preserve"> </w:t>
      </w:r>
      <w:r w:rsidR="003A770A" w:rsidRPr="000E3AA1">
        <w:rPr>
          <w:rFonts w:ascii="Times New Roman" w:eastAsia="Times New Roman" w:hAnsi="Times New Roman" w:cs="Times New Roman"/>
        </w:rPr>
        <w:t>In the context of existing standards</w:t>
      </w:r>
      <w:r w:rsidR="001947D4">
        <w:rPr>
          <w:rFonts w:ascii="Times New Roman" w:eastAsia="Times New Roman" w:hAnsi="Times New Roman" w:cs="Times New Roman"/>
        </w:rPr>
        <w:t xml:space="preserve"> and</w:t>
      </w:r>
      <w:r w:rsidR="00413433">
        <w:rPr>
          <w:rFonts w:ascii="Times New Roman" w:eastAsia="Times New Roman" w:hAnsi="Times New Roman" w:cs="Times New Roman"/>
        </w:rPr>
        <w:t xml:space="preserve"> guidance</w:t>
      </w:r>
      <w:r w:rsidR="003A770A" w:rsidRPr="000E3AA1">
        <w:rPr>
          <w:rFonts w:ascii="Times New Roman" w:eastAsia="Times New Roman" w:hAnsi="Times New Roman" w:cs="Times New Roman"/>
        </w:rPr>
        <w:t xml:space="preserve"> for AI in the nuclear industry, several key initiatives are shaping best practices, ensuring safety, and fostering innovation. </w:t>
      </w:r>
    </w:p>
    <w:p w14:paraId="21BBC224" w14:textId="7BD55A76" w:rsidR="00413433" w:rsidRDefault="00E74596" w:rsidP="00413433">
      <w:pPr>
        <w:pStyle w:val="ListParagraph"/>
        <w:numPr>
          <w:ilvl w:val="0"/>
          <w:numId w:val="5"/>
        </w:numPr>
        <w:rPr>
          <w:rFonts w:ascii="Times New Roman" w:eastAsia="Times New Roman" w:hAnsi="Times New Roman" w:cs="Times New Roman"/>
        </w:rPr>
      </w:pPr>
      <w:r w:rsidRPr="00E74596">
        <w:rPr>
          <w:rFonts w:ascii="Times New Roman" w:eastAsia="Times New Roman" w:hAnsi="Times New Roman" w:cs="Times New Roman"/>
        </w:rPr>
        <w:t>International Organization for Standardization (ISO) and the International Electrotechnical Commission (IEC)</w:t>
      </w:r>
      <w:r w:rsidR="003A770A" w:rsidRPr="00413433">
        <w:rPr>
          <w:rFonts w:ascii="Times New Roman" w:eastAsia="Times New Roman" w:hAnsi="Times New Roman" w:cs="Times New Roman"/>
        </w:rPr>
        <w:t xml:space="preserve">activities within SC45A, Working Group 12, launched two </w:t>
      </w:r>
      <w:r w:rsidR="00413433">
        <w:rPr>
          <w:rFonts w:ascii="Times New Roman" w:eastAsia="Times New Roman" w:hAnsi="Times New Roman" w:cs="Times New Roman"/>
        </w:rPr>
        <w:t xml:space="preserve">standard </w:t>
      </w:r>
      <w:r w:rsidR="003A770A" w:rsidRPr="00413433">
        <w:rPr>
          <w:rFonts w:ascii="Times New Roman" w:eastAsia="Times New Roman" w:hAnsi="Times New Roman" w:cs="Times New Roman"/>
        </w:rPr>
        <w:t xml:space="preserve">efforts related to cybersecurity and AI explainability. </w:t>
      </w:r>
    </w:p>
    <w:p w14:paraId="2C706D1C" w14:textId="6E5DF3C8" w:rsidR="00413433" w:rsidRDefault="003A770A" w:rsidP="00413433">
      <w:pPr>
        <w:pStyle w:val="ListParagraph"/>
        <w:numPr>
          <w:ilvl w:val="0"/>
          <w:numId w:val="5"/>
        </w:numPr>
        <w:rPr>
          <w:rFonts w:ascii="Times New Roman" w:eastAsia="Times New Roman" w:hAnsi="Times New Roman" w:cs="Times New Roman"/>
        </w:rPr>
      </w:pPr>
      <w:r w:rsidRPr="00413433">
        <w:rPr>
          <w:rFonts w:ascii="Times New Roman" w:eastAsia="Times New Roman" w:hAnsi="Times New Roman" w:cs="Times New Roman"/>
        </w:rPr>
        <w:t xml:space="preserve">The </w:t>
      </w:r>
      <w:r w:rsidR="00354157">
        <w:rPr>
          <w:rFonts w:ascii="Times New Roman" w:eastAsia="Times New Roman" w:hAnsi="Times New Roman" w:cs="Times New Roman"/>
        </w:rPr>
        <w:t>U.S. Nuclear Regul</w:t>
      </w:r>
      <w:r w:rsidR="009B00C5">
        <w:rPr>
          <w:rFonts w:ascii="Times New Roman" w:eastAsia="Times New Roman" w:hAnsi="Times New Roman" w:cs="Times New Roman"/>
        </w:rPr>
        <w:t>atory Commission (</w:t>
      </w:r>
      <w:r w:rsidRPr="00413433">
        <w:rPr>
          <w:rFonts w:ascii="Times New Roman" w:eastAsia="Times New Roman" w:hAnsi="Times New Roman" w:cs="Times New Roman"/>
        </w:rPr>
        <w:t>NRC</w:t>
      </w:r>
      <w:r w:rsidR="009B00C5">
        <w:rPr>
          <w:rFonts w:ascii="Times New Roman" w:eastAsia="Times New Roman" w:hAnsi="Times New Roman" w:cs="Times New Roman"/>
        </w:rPr>
        <w:t>)</w:t>
      </w:r>
      <w:r w:rsidR="00413433">
        <w:rPr>
          <w:rFonts w:ascii="Times New Roman" w:eastAsia="Times New Roman" w:hAnsi="Times New Roman" w:cs="Times New Roman"/>
        </w:rPr>
        <w:t xml:space="preserve"> published the</w:t>
      </w:r>
      <w:r w:rsidRPr="00413433">
        <w:rPr>
          <w:rFonts w:ascii="Times New Roman" w:eastAsia="Times New Roman" w:hAnsi="Times New Roman" w:cs="Times New Roman"/>
        </w:rPr>
        <w:t xml:space="preserve"> Artificial Intelligence Project Plan (Rev. 0, ML23236A279)</w:t>
      </w:r>
      <w:r w:rsidR="00413433">
        <w:rPr>
          <w:rFonts w:ascii="Times New Roman" w:eastAsia="Times New Roman" w:hAnsi="Times New Roman" w:cs="Times New Roman"/>
        </w:rPr>
        <w:t xml:space="preserve">, </w:t>
      </w:r>
      <w:r w:rsidRPr="00413433">
        <w:rPr>
          <w:rFonts w:ascii="Times New Roman" w:eastAsia="Times New Roman" w:hAnsi="Times New Roman" w:cs="Times New Roman"/>
        </w:rPr>
        <w:t xml:space="preserve">a regulatory compliance and safety plan for AI use within the United States. </w:t>
      </w:r>
    </w:p>
    <w:p w14:paraId="2BFF6137" w14:textId="2B833F58" w:rsidR="00413433" w:rsidRDefault="003A770A" w:rsidP="00413433">
      <w:pPr>
        <w:pStyle w:val="ListParagraph"/>
        <w:numPr>
          <w:ilvl w:val="0"/>
          <w:numId w:val="5"/>
        </w:numPr>
        <w:rPr>
          <w:rFonts w:ascii="Times New Roman" w:eastAsia="Times New Roman" w:hAnsi="Times New Roman" w:cs="Times New Roman"/>
        </w:rPr>
      </w:pPr>
      <w:r w:rsidRPr="00413433">
        <w:rPr>
          <w:rFonts w:ascii="Times New Roman" w:eastAsia="Times New Roman" w:hAnsi="Times New Roman" w:cs="Times New Roman"/>
        </w:rPr>
        <w:t xml:space="preserve">The </w:t>
      </w:r>
      <w:r w:rsidR="009B00C5">
        <w:rPr>
          <w:rFonts w:ascii="Times New Roman" w:eastAsia="Times New Roman" w:hAnsi="Times New Roman" w:cs="Times New Roman"/>
        </w:rPr>
        <w:t>Nuclear Energy Institute (</w:t>
      </w:r>
      <w:r w:rsidRPr="00413433">
        <w:rPr>
          <w:rFonts w:ascii="Times New Roman" w:eastAsia="Times New Roman" w:hAnsi="Times New Roman" w:cs="Times New Roman"/>
        </w:rPr>
        <w:t>NEI</w:t>
      </w:r>
      <w:r w:rsidR="009B00C5">
        <w:rPr>
          <w:rFonts w:ascii="Times New Roman" w:eastAsia="Times New Roman" w:hAnsi="Times New Roman" w:cs="Times New Roman"/>
        </w:rPr>
        <w:t>)</w:t>
      </w:r>
      <w:r w:rsidRPr="00413433">
        <w:rPr>
          <w:rFonts w:ascii="Times New Roman" w:eastAsia="Times New Roman" w:hAnsi="Times New Roman" w:cs="Times New Roman"/>
        </w:rPr>
        <w:t xml:space="preserve"> Innovation Task Force </w:t>
      </w:r>
      <w:r w:rsidR="00413433" w:rsidRPr="00413433">
        <w:rPr>
          <w:rFonts w:ascii="Times New Roman" w:eastAsia="Times New Roman" w:hAnsi="Times New Roman" w:cs="Times New Roman"/>
        </w:rPr>
        <w:t xml:space="preserve">is </w:t>
      </w:r>
      <w:r w:rsidRPr="00413433">
        <w:rPr>
          <w:rFonts w:ascii="Times New Roman" w:eastAsia="Times New Roman" w:hAnsi="Times New Roman" w:cs="Times New Roman"/>
        </w:rPr>
        <w:t>collaborat</w:t>
      </w:r>
      <w:r w:rsidR="00413433" w:rsidRPr="00413433">
        <w:rPr>
          <w:rFonts w:ascii="Times New Roman" w:eastAsia="Times New Roman" w:hAnsi="Times New Roman" w:cs="Times New Roman"/>
        </w:rPr>
        <w:t>ing</w:t>
      </w:r>
      <w:r w:rsidRPr="00413433">
        <w:rPr>
          <w:rFonts w:ascii="Times New Roman" w:eastAsia="Times New Roman" w:hAnsi="Times New Roman" w:cs="Times New Roman"/>
        </w:rPr>
        <w:t xml:space="preserve"> with industry stakeholders to explore emerging technologies, including AI, </w:t>
      </w:r>
      <w:r w:rsidR="002340CB">
        <w:rPr>
          <w:rFonts w:ascii="Times New Roman" w:eastAsia="Times New Roman" w:hAnsi="Times New Roman" w:cs="Times New Roman"/>
        </w:rPr>
        <w:t xml:space="preserve">and is currently working on </w:t>
      </w:r>
      <w:r w:rsidR="002340CB" w:rsidRPr="002340CB">
        <w:rPr>
          <w:rFonts w:ascii="Times New Roman" w:eastAsia="Times New Roman" w:hAnsi="Times New Roman" w:cs="Times New Roman"/>
        </w:rPr>
        <w:t>Nuclear Industry Views on Artificial Intelligence</w:t>
      </w:r>
      <w:r w:rsidRPr="00413433">
        <w:rPr>
          <w:rFonts w:ascii="Times New Roman" w:eastAsia="Times New Roman" w:hAnsi="Times New Roman" w:cs="Times New Roman"/>
        </w:rPr>
        <w:t xml:space="preserve">. </w:t>
      </w:r>
    </w:p>
    <w:p w14:paraId="08DE4846" w14:textId="42FC5F7F" w:rsidR="00413433" w:rsidRDefault="004C66DD" w:rsidP="00413433">
      <w:pPr>
        <w:pStyle w:val="ListParagraph"/>
        <w:numPr>
          <w:ilvl w:val="0"/>
          <w:numId w:val="5"/>
        </w:numPr>
        <w:rPr>
          <w:rFonts w:ascii="Times New Roman" w:eastAsia="Times New Roman" w:hAnsi="Times New Roman" w:cs="Times New Roman"/>
        </w:rPr>
      </w:pPr>
      <w:r>
        <w:rPr>
          <w:rFonts w:ascii="Times New Roman" w:eastAsia="Times New Roman" w:hAnsi="Times New Roman" w:cs="Times New Roman"/>
        </w:rPr>
        <w:t>National Institute of Standards and Technology</w:t>
      </w:r>
      <w:r w:rsidR="003A770A" w:rsidRPr="00413433">
        <w:rPr>
          <w:rFonts w:ascii="Times New Roman" w:eastAsia="Times New Roman" w:hAnsi="Times New Roman" w:cs="Times New Roman"/>
        </w:rPr>
        <w:t xml:space="preserve">, through its standards and technology development efforts, developed the AI Risk Management Framework. </w:t>
      </w:r>
    </w:p>
    <w:p w14:paraId="1809D3B6" w14:textId="1032ADC2" w:rsidR="00413433" w:rsidRDefault="003A770A" w:rsidP="00413433">
      <w:pPr>
        <w:pStyle w:val="ListParagraph"/>
        <w:numPr>
          <w:ilvl w:val="0"/>
          <w:numId w:val="5"/>
        </w:numPr>
        <w:rPr>
          <w:rFonts w:ascii="Times New Roman" w:eastAsia="Times New Roman" w:hAnsi="Times New Roman" w:cs="Times New Roman"/>
        </w:rPr>
      </w:pPr>
      <w:r w:rsidRPr="00413433">
        <w:rPr>
          <w:rFonts w:ascii="Times New Roman" w:eastAsia="Times New Roman" w:hAnsi="Times New Roman" w:cs="Times New Roman"/>
        </w:rPr>
        <w:t xml:space="preserve">The </w:t>
      </w:r>
      <w:r w:rsidR="0081044D">
        <w:rPr>
          <w:rFonts w:ascii="Times New Roman" w:eastAsia="Times New Roman" w:hAnsi="Times New Roman" w:cs="Times New Roman"/>
        </w:rPr>
        <w:t>International Atomic Energy Agency’s (</w:t>
      </w:r>
      <w:r w:rsidRPr="00413433">
        <w:rPr>
          <w:rFonts w:ascii="Times New Roman" w:eastAsia="Times New Roman" w:hAnsi="Times New Roman" w:cs="Times New Roman"/>
        </w:rPr>
        <w:t>IAEA</w:t>
      </w:r>
      <w:r w:rsidR="00406093" w:rsidRPr="00413433">
        <w:rPr>
          <w:rFonts w:ascii="Times New Roman" w:eastAsia="Times New Roman" w:hAnsi="Times New Roman" w:cs="Times New Roman"/>
        </w:rPr>
        <w:t>’</w:t>
      </w:r>
      <w:r w:rsidRPr="00413433">
        <w:rPr>
          <w:rFonts w:ascii="Times New Roman" w:eastAsia="Times New Roman" w:hAnsi="Times New Roman" w:cs="Times New Roman"/>
        </w:rPr>
        <w:t>s</w:t>
      </w:r>
      <w:r w:rsidR="0081044D">
        <w:rPr>
          <w:rFonts w:ascii="Times New Roman" w:eastAsia="Times New Roman" w:hAnsi="Times New Roman" w:cs="Times New Roman"/>
        </w:rPr>
        <w:t>)</w:t>
      </w:r>
      <w:r w:rsidRPr="00413433">
        <w:rPr>
          <w:rFonts w:ascii="Times New Roman" w:eastAsia="Times New Roman" w:hAnsi="Times New Roman" w:cs="Times New Roman"/>
        </w:rPr>
        <w:t xml:space="preserve"> guidance on the Deployment of Artificial Intelligence Applications for the Nuclear Power Industry. </w:t>
      </w:r>
    </w:p>
    <w:p w14:paraId="288E8805" w14:textId="1A8CE80A" w:rsidR="00413433" w:rsidRDefault="002340CB" w:rsidP="00413433">
      <w:pPr>
        <w:pStyle w:val="ListParagraph"/>
        <w:numPr>
          <w:ilvl w:val="0"/>
          <w:numId w:val="5"/>
        </w:numPr>
        <w:rPr>
          <w:rFonts w:ascii="Times New Roman" w:eastAsia="Times New Roman" w:hAnsi="Times New Roman" w:cs="Times New Roman"/>
        </w:rPr>
      </w:pPr>
      <w:r>
        <w:rPr>
          <w:rFonts w:ascii="Times New Roman" w:eastAsia="Times New Roman" w:hAnsi="Times New Roman" w:cs="Times New Roman"/>
        </w:rPr>
        <w:t>Idaho National Laboratory (INL)</w:t>
      </w:r>
      <w:r w:rsidR="003A770A" w:rsidRPr="00413433">
        <w:rPr>
          <w:rFonts w:ascii="Times New Roman" w:eastAsia="Times New Roman" w:hAnsi="Times New Roman" w:cs="Times New Roman"/>
        </w:rPr>
        <w:t xml:space="preserve"> </w:t>
      </w:r>
      <w:r>
        <w:rPr>
          <w:rFonts w:ascii="Times New Roman" w:eastAsia="Times New Roman" w:hAnsi="Times New Roman" w:cs="Times New Roman"/>
        </w:rPr>
        <w:t>researched into</w:t>
      </w:r>
      <w:r w:rsidR="003A770A" w:rsidRPr="00413433">
        <w:rPr>
          <w:rFonts w:ascii="Times New Roman" w:eastAsia="Times New Roman" w:hAnsi="Times New Roman" w:cs="Times New Roman"/>
        </w:rPr>
        <w:t xml:space="preserve"> </w:t>
      </w:r>
      <w:proofErr w:type="gramStart"/>
      <w:r w:rsidR="003A770A" w:rsidRPr="00413433">
        <w:rPr>
          <w:rFonts w:ascii="Times New Roman" w:eastAsia="Times New Roman" w:hAnsi="Times New Roman" w:cs="Times New Roman"/>
        </w:rPr>
        <w:t>considerations</w:t>
      </w:r>
      <w:proofErr w:type="gramEnd"/>
      <w:r w:rsidR="003A770A" w:rsidRPr="00413433">
        <w:rPr>
          <w:rFonts w:ascii="Times New Roman" w:eastAsia="Times New Roman" w:hAnsi="Times New Roman" w:cs="Times New Roman"/>
        </w:rPr>
        <w:t xml:space="preserve"> regarding the use of computer vision machine learning in safety-related or risk-significant applications in nuclear power plants </w:t>
      </w:r>
    </w:p>
    <w:p w14:paraId="3A490ED1" w14:textId="06F441F6" w:rsidR="003A770A" w:rsidRPr="00413433" w:rsidRDefault="003A770A" w:rsidP="00413433">
      <w:pPr>
        <w:rPr>
          <w:rFonts w:ascii="Times New Roman" w:eastAsia="Times New Roman" w:hAnsi="Times New Roman" w:cs="Times New Roman"/>
        </w:rPr>
      </w:pPr>
      <w:r w:rsidRPr="00413433">
        <w:rPr>
          <w:rFonts w:ascii="Times New Roman" w:eastAsia="Times New Roman" w:hAnsi="Times New Roman" w:cs="Times New Roman"/>
        </w:rPr>
        <w:t>Collectively, these initiatives could contribute to the development of comprehensive standards and guidelines for the safe and effective integration of AI technologies in the nuclear industry.</w:t>
      </w:r>
    </w:p>
    <w:p w14:paraId="1FCA2884" w14:textId="7C541E0A" w:rsidR="003A770A" w:rsidRPr="000E3AA1" w:rsidRDefault="003A770A" w:rsidP="003A770A">
      <w:pPr>
        <w:rPr>
          <w:rFonts w:ascii="Times New Roman" w:eastAsia="Times New Roman" w:hAnsi="Times New Roman" w:cs="Times New Roman"/>
        </w:rPr>
      </w:pPr>
      <w:r w:rsidRPr="000E3AA1">
        <w:rPr>
          <w:rFonts w:ascii="Times New Roman" w:eastAsia="Times New Roman" w:hAnsi="Times New Roman" w:cs="Times New Roman"/>
        </w:rPr>
        <w:t xml:space="preserve">Outside the nuclear realm, several standards </w:t>
      </w:r>
      <w:r w:rsidR="00406093" w:rsidRPr="000E3AA1">
        <w:rPr>
          <w:rFonts w:ascii="Times New Roman" w:eastAsia="Times New Roman" w:hAnsi="Times New Roman" w:cs="Times New Roman"/>
        </w:rPr>
        <w:t xml:space="preserve">development </w:t>
      </w:r>
      <w:r w:rsidRPr="000E3AA1">
        <w:rPr>
          <w:rFonts w:ascii="Times New Roman" w:eastAsia="Times New Roman" w:hAnsi="Times New Roman" w:cs="Times New Roman"/>
        </w:rPr>
        <w:t>organization</w:t>
      </w:r>
      <w:r w:rsidR="00406093" w:rsidRPr="000E3AA1">
        <w:rPr>
          <w:rFonts w:ascii="Times New Roman" w:eastAsia="Times New Roman" w:hAnsi="Times New Roman" w:cs="Times New Roman"/>
        </w:rPr>
        <w:t>s</w:t>
      </w:r>
      <w:r w:rsidRPr="000E3AA1">
        <w:rPr>
          <w:rFonts w:ascii="Times New Roman" w:eastAsia="Times New Roman" w:hAnsi="Times New Roman" w:cs="Times New Roman"/>
        </w:rPr>
        <w:t xml:space="preserve"> </w:t>
      </w:r>
      <w:r w:rsidR="00235B9B" w:rsidRPr="000E3AA1">
        <w:rPr>
          <w:rFonts w:ascii="Times New Roman" w:eastAsia="Times New Roman" w:hAnsi="Times New Roman" w:cs="Times New Roman"/>
        </w:rPr>
        <w:t>(SDOs)</w:t>
      </w:r>
      <w:r w:rsidR="00E74596">
        <w:rPr>
          <w:rFonts w:ascii="Times New Roman" w:eastAsia="Times New Roman" w:hAnsi="Times New Roman" w:cs="Times New Roman"/>
        </w:rPr>
        <w:t xml:space="preserve"> </w:t>
      </w:r>
      <w:r w:rsidRPr="000E3AA1">
        <w:rPr>
          <w:rFonts w:ascii="Times New Roman" w:eastAsia="Times New Roman" w:hAnsi="Times New Roman" w:cs="Times New Roman"/>
        </w:rPr>
        <w:t xml:space="preserve">such as </w:t>
      </w:r>
      <w:r w:rsidR="0007052C" w:rsidRPr="0007052C">
        <w:rPr>
          <w:rFonts w:ascii="Times New Roman" w:eastAsia="Times New Roman" w:hAnsi="Times New Roman" w:cs="Times New Roman"/>
        </w:rPr>
        <w:t>Institute of Electrical and Electronics Engineers</w:t>
      </w:r>
      <w:r w:rsidRPr="000E3AA1">
        <w:rPr>
          <w:rFonts w:ascii="Times New Roman" w:eastAsia="Times New Roman" w:hAnsi="Times New Roman" w:cs="Times New Roman"/>
        </w:rPr>
        <w:t>,</w:t>
      </w:r>
      <w:r w:rsidR="00406093" w:rsidRPr="000E3AA1">
        <w:rPr>
          <w:rFonts w:ascii="Times New Roman" w:eastAsia="Times New Roman" w:hAnsi="Times New Roman" w:cs="Times New Roman"/>
        </w:rPr>
        <w:t xml:space="preserve"> </w:t>
      </w:r>
      <w:r w:rsidRPr="000E3AA1">
        <w:rPr>
          <w:rFonts w:ascii="Times New Roman" w:eastAsia="Times New Roman" w:hAnsi="Times New Roman" w:cs="Times New Roman"/>
        </w:rPr>
        <w:t>SAE</w:t>
      </w:r>
      <w:r w:rsidR="002D56F8">
        <w:rPr>
          <w:rFonts w:ascii="Times New Roman" w:eastAsia="Times New Roman" w:hAnsi="Times New Roman" w:cs="Times New Roman"/>
        </w:rPr>
        <w:t xml:space="preserve"> International</w:t>
      </w:r>
      <w:r w:rsidRPr="000E3AA1">
        <w:rPr>
          <w:rFonts w:ascii="Times New Roman" w:eastAsia="Times New Roman" w:hAnsi="Times New Roman" w:cs="Times New Roman"/>
        </w:rPr>
        <w:t xml:space="preserve">, and </w:t>
      </w:r>
      <w:r w:rsidR="0007052C">
        <w:rPr>
          <w:rFonts w:ascii="Times New Roman" w:eastAsia="Times New Roman" w:hAnsi="Times New Roman" w:cs="Times New Roman"/>
        </w:rPr>
        <w:t>the American Society of Mechanical Engineers</w:t>
      </w:r>
      <w:r w:rsidRPr="000E3AA1">
        <w:rPr>
          <w:rFonts w:ascii="Times New Roman" w:eastAsia="Times New Roman" w:hAnsi="Times New Roman" w:cs="Times New Roman"/>
        </w:rPr>
        <w:t xml:space="preserve"> have been working on standards for AI use in applications relevant to the standards scope. </w:t>
      </w:r>
    </w:p>
    <w:p w14:paraId="29811976" w14:textId="77777777" w:rsidR="009F091F" w:rsidRPr="000E3AA1" w:rsidRDefault="009F091F" w:rsidP="00151CD7">
      <w:pPr>
        <w:rPr>
          <w:rFonts w:ascii="Times New Roman" w:eastAsia="Times New Roman" w:hAnsi="Times New Roman" w:cs="Times New Roman"/>
          <w:b/>
          <w:bCs/>
        </w:rPr>
      </w:pPr>
      <w:r w:rsidRPr="000E3AA1">
        <w:rPr>
          <w:rFonts w:ascii="Times New Roman" w:eastAsia="Times New Roman" w:hAnsi="Times New Roman" w:cs="Times New Roman"/>
          <w:b/>
          <w:bCs/>
        </w:rPr>
        <w:t>Kick-off Meeting</w:t>
      </w:r>
      <w:r w:rsidR="00352235" w:rsidRPr="000E3AA1">
        <w:rPr>
          <w:rFonts w:ascii="Times New Roman" w:eastAsia="Times New Roman" w:hAnsi="Times New Roman" w:cs="Times New Roman"/>
          <w:b/>
          <w:bCs/>
        </w:rPr>
        <w:t xml:space="preserve"> (May 15, 2024)</w:t>
      </w:r>
      <w:r w:rsidRPr="000E3AA1">
        <w:rPr>
          <w:rFonts w:ascii="Times New Roman" w:eastAsia="Times New Roman" w:hAnsi="Times New Roman" w:cs="Times New Roman"/>
          <w:b/>
          <w:bCs/>
        </w:rPr>
        <w:t xml:space="preserve">: </w:t>
      </w:r>
    </w:p>
    <w:p w14:paraId="58BA7E9C" w14:textId="76C55302" w:rsidR="00151CD7" w:rsidRPr="000E3AA1" w:rsidRDefault="009F091F" w:rsidP="00151CD7">
      <w:pPr>
        <w:rPr>
          <w:rFonts w:ascii="Times New Roman" w:eastAsia="Times New Roman" w:hAnsi="Times New Roman" w:cs="Times New Roman"/>
        </w:rPr>
      </w:pPr>
      <w:r w:rsidRPr="000E3AA1">
        <w:rPr>
          <w:rFonts w:ascii="Times New Roman" w:eastAsia="Times New Roman" w:hAnsi="Times New Roman" w:cs="Times New Roman"/>
          <w:u w:val="single"/>
        </w:rPr>
        <w:t>Summary:</w:t>
      </w:r>
      <w:r w:rsidRPr="000E3AA1">
        <w:rPr>
          <w:rFonts w:ascii="Times New Roman" w:eastAsia="Times New Roman" w:hAnsi="Times New Roman" w:cs="Times New Roman"/>
          <w:b/>
          <w:bCs/>
        </w:rPr>
        <w:t xml:space="preserve"> </w:t>
      </w:r>
      <w:r w:rsidR="00151CD7" w:rsidRPr="000E3AA1">
        <w:rPr>
          <w:rFonts w:ascii="Times New Roman" w:eastAsia="Times New Roman" w:hAnsi="Times New Roman" w:cs="Times New Roman"/>
        </w:rPr>
        <w:t xml:space="preserve">A meeting was held to discuss several key topics related to AI in nuclear standards. The meeting </w:t>
      </w:r>
      <w:r w:rsidR="00651478" w:rsidRPr="000E3AA1">
        <w:rPr>
          <w:rFonts w:ascii="Times New Roman" w:eastAsia="Times New Roman" w:hAnsi="Times New Roman" w:cs="Times New Roman"/>
        </w:rPr>
        <w:t xml:space="preserve">was attended by 39 participants and discussed </w:t>
      </w:r>
      <w:r w:rsidR="00151CD7" w:rsidRPr="000E3AA1">
        <w:rPr>
          <w:rFonts w:ascii="Times New Roman" w:eastAsia="Times New Roman" w:hAnsi="Times New Roman" w:cs="Times New Roman"/>
        </w:rPr>
        <w:t xml:space="preserve">topics </w:t>
      </w:r>
      <w:r w:rsidR="00651478" w:rsidRPr="000E3AA1">
        <w:rPr>
          <w:rFonts w:ascii="Times New Roman" w:eastAsia="Times New Roman" w:hAnsi="Times New Roman" w:cs="Times New Roman"/>
        </w:rPr>
        <w:t>including</w:t>
      </w:r>
      <w:r w:rsidR="00151CD7" w:rsidRPr="000E3AA1">
        <w:rPr>
          <w:rFonts w:ascii="Times New Roman" w:eastAsia="Times New Roman" w:hAnsi="Times New Roman" w:cs="Times New Roman"/>
        </w:rPr>
        <w:t xml:space="preserve"> defining AI, understanding the need for AI, acknowledging industry efforts by organizations such as NEI</w:t>
      </w:r>
      <w:r w:rsidR="00151CD7" w:rsidRPr="00797605">
        <w:rPr>
          <w:rFonts w:ascii="Times New Roman" w:eastAsia="Times New Roman" w:hAnsi="Times New Roman" w:cs="Times New Roman"/>
        </w:rPr>
        <w:t xml:space="preserve">, NRC, and </w:t>
      </w:r>
      <w:r w:rsidR="00A14A49" w:rsidRPr="00797605">
        <w:rPr>
          <w:rFonts w:ascii="Times New Roman" w:eastAsia="Times New Roman" w:hAnsi="Times New Roman" w:cs="Times New Roman"/>
        </w:rPr>
        <w:t>the U.S. Department of Energy</w:t>
      </w:r>
      <w:r w:rsidR="00151CD7" w:rsidRPr="00797605">
        <w:rPr>
          <w:rFonts w:ascii="Times New Roman" w:eastAsia="Times New Roman" w:hAnsi="Times New Roman" w:cs="Times New Roman"/>
        </w:rPr>
        <w:t>, and identifying where ANS can contribute. Participants began with brief introductions. Ahmad Al Rashdan then presented a high-level summary of survey data, revealing that just over half of the survey responders were aware of AI</w:t>
      </w:r>
      <w:r w:rsidR="00151CD7" w:rsidRPr="000E3AA1">
        <w:rPr>
          <w:rFonts w:ascii="Times New Roman" w:eastAsia="Times New Roman" w:hAnsi="Times New Roman" w:cs="Times New Roman"/>
        </w:rPr>
        <w:t xml:space="preserve"> applications in the nuclear field. The survey feedback was largely positive regarding ANS</w:t>
      </w:r>
      <w:r w:rsidR="000451AB" w:rsidRPr="000E3AA1">
        <w:rPr>
          <w:rFonts w:ascii="Times New Roman" w:eastAsia="Times New Roman" w:hAnsi="Times New Roman" w:cs="Times New Roman"/>
        </w:rPr>
        <w:t>’</w:t>
      </w:r>
      <w:r w:rsidR="00151CD7" w:rsidRPr="000E3AA1">
        <w:rPr>
          <w:rFonts w:ascii="Times New Roman" w:eastAsia="Times New Roman" w:hAnsi="Times New Roman" w:cs="Times New Roman"/>
        </w:rPr>
        <w:t xml:space="preserve">s initiative to develop AI standards.  The survey highlighted many potential areas for AI standards. It was noted that the NRC supports the development of AI standards by SDOs. Additionally, some responders were aware of ongoing AI </w:t>
      </w:r>
      <w:r w:rsidR="00EF0DB4" w:rsidRPr="000E3AA1">
        <w:rPr>
          <w:rFonts w:ascii="Times New Roman" w:eastAsia="Times New Roman" w:hAnsi="Times New Roman" w:cs="Times New Roman"/>
        </w:rPr>
        <w:t xml:space="preserve">guidance, standards, and plans </w:t>
      </w:r>
      <w:r w:rsidR="00151CD7" w:rsidRPr="000E3AA1">
        <w:rPr>
          <w:rFonts w:ascii="Times New Roman" w:eastAsia="Times New Roman" w:hAnsi="Times New Roman" w:cs="Times New Roman"/>
        </w:rPr>
        <w:t xml:space="preserve">by organizations such as ISO/IEC, NRC, NEI, INL, </w:t>
      </w:r>
      <w:r w:rsidR="008260A2" w:rsidRPr="000E3AA1">
        <w:rPr>
          <w:rFonts w:ascii="Times New Roman" w:eastAsia="Times New Roman" w:hAnsi="Times New Roman" w:cs="Times New Roman"/>
        </w:rPr>
        <w:t>and IAEA</w:t>
      </w:r>
      <w:r w:rsidR="00151CD7" w:rsidRPr="000E3AA1">
        <w:rPr>
          <w:rFonts w:ascii="Times New Roman" w:eastAsia="Times New Roman" w:hAnsi="Times New Roman" w:cs="Times New Roman"/>
        </w:rPr>
        <w:t>.</w:t>
      </w:r>
    </w:p>
    <w:p w14:paraId="0598101A" w14:textId="0B0E585C" w:rsidR="00151CD7" w:rsidRPr="000E3AA1" w:rsidRDefault="009F091F" w:rsidP="00151CD7">
      <w:pPr>
        <w:rPr>
          <w:rFonts w:ascii="Times New Roman" w:eastAsia="Times New Roman" w:hAnsi="Times New Roman" w:cs="Times New Roman"/>
        </w:rPr>
      </w:pPr>
      <w:r w:rsidRPr="000E3AA1">
        <w:rPr>
          <w:rFonts w:ascii="Times New Roman" w:eastAsia="Times New Roman" w:hAnsi="Times New Roman" w:cs="Times New Roman"/>
          <w:u w:val="single"/>
        </w:rPr>
        <w:t>Feedback:</w:t>
      </w:r>
      <w:r w:rsidRPr="000E3AA1">
        <w:rPr>
          <w:rFonts w:ascii="Times New Roman" w:eastAsia="Times New Roman" w:hAnsi="Times New Roman" w:cs="Times New Roman"/>
        </w:rPr>
        <w:t xml:space="preserve"> </w:t>
      </w:r>
      <w:r w:rsidR="00CB5876" w:rsidRPr="000E3AA1">
        <w:rPr>
          <w:rFonts w:ascii="Times New Roman" w:eastAsia="Times New Roman" w:hAnsi="Times New Roman" w:cs="Times New Roman"/>
        </w:rPr>
        <w:t xml:space="preserve">Given the existing efforts, the comments highlighted the necessity of understanding available resources and developments to avoid redundancy and leverage existing tools. They emphasize the importance of establishing the benefits of an ANS standard for AI in the nuclear domain, specifically for high-level guidance on testing and evaluating AI models without delving into excessive detail. A timeline for developing AI guidance and standards is crucial, although a standard or </w:t>
      </w:r>
      <w:r w:rsidR="00BF6BE7">
        <w:rPr>
          <w:rFonts w:ascii="Times New Roman" w:eastAsia="Times New Roman" w:hAnsi="Times New Roman" w:cs="Times New Roman"/>
        </w:rPr>
        <w:t xml:space="preserve">NRC </w:t>
      </w:r>
      <w:r w:rsidR="00CB5876" w:rsidRPr="000E3AA1">
        <w:rPr>
          <w:rFonts w:ascii="Times New Roman" w:eastAsia="Times New Roman" w:hAnsi="Times New Roman" w:cs="Times New Roman"/>
        </w:rPr>
        <w:t xml:space="preserve">regulatory guide need </w:t>
      </w:r>
      <w:r w:rsidR="00CB5876" w:rsidRPr="000E3AA1">
        <w:rPr>
          <w:rFonts w:ascii="Times New Roman" w:eastAsia="Times New Roman" w:hAnsi="Times New Roman" w:cs="Times New Roman"/>
        </w:rPr>
        <w:lastRenderedPageBreak/>
        <w:t>not precede this process. The potential responsibility for negative consequences of AI use and addressing associated risks are also important considerations. Identifying users and stakeholders for AI standards and guidance is essential, and adopting agreed-upon practices could enhance regulatory efficiency.</w:t>
      </w:r>
      <w:r w:rsidR="00ED5822" w:rsidRPr="000E3AA1">
        <w:rPr>
          <w:rFonts w:ascii="Times New Roman" w:eastAsia="Times New Roman" w:hAnsi="Times New Roman" w:cs="Times New Roman"/>
        </w:rPr>
        <w:t xml:space="preserve"> The next meeting </w:t>
      </w:r>
      <w:r w:rsidR="002340CB">
        <w:rPr>
          <w:rFonts w:ascii="Times New Roman" w:eastAsia="Times New Roman" w:hAnsi="Times New Roman" w:cs="Times New Roman"/>
        </w:rPr>
        <w:t>was</w:t>
      </w:r>
      <w:r w:rsidR="00ED5822" w:rsidRPr="000E3AA1">
        <w:rPr>
          <w:rFonts w:ascii="Times New Roman" w:eastAsia="Times New Roman" w:hAnsi="Times New Roman" w:cs="Times New Roman"/>
        </w:rPr>
        <w:t xml:space="preserve"> planned for June, with Ahmad Al Rashdan and James August using the group</w:t>
      </w:r>
      <w:r w:rsidR="00C32CF3" w:rsidRPr="000E3AA1">
        <w:rPr>
          <w:rFonts w:ascii="Times New Roman" w:eastAsia="Times New Roman" w:hAnsi="Times New Roman" w:cs="Times New Roman"/>
        </w:rPr>
        <w:t>’</w:t>
      </w:r>
      <w:r w:rsidR="00ED5822" w:rsidRPr="000E3AA1">
        <w:rPr>
          <w:rFonts w:ascii="Times New Roman" w:eastAsia="Times New Roman" w:hAnsi="Times New Roman" w:cs="Times New Roman"/>
        </w:rPr>
        <w:t>s input to shape its focus.</w:t>
      </w:r>
    </w:p>
    <w:p w14:paraId="35AE585D" w14:textId="77777777" w:rsidR="00352235" w:rsidRPr="000E3AA1" w:rsidRDefault="00352235" w:rsidP="00352235">
      <w:pPr>
        <w:rPr>
          <w:rFonts w:ascii="Times New Roman" w:eastAsia="Times New Roman" w:hAnsi="Times New Roman" w:cs="Times New Roman"/>
          <w:b/>
          <w:bCs/>
        </w:rPr>
      </w:pPr>
      <w:r w:rsidRPr="000E3AA1">
        <w:rPr>
          <w:rFonts w:ascii="Times New Roman" w:eastAsia="Times New Roman" w:hAnsi="Times New Roman" w:cs="Times New Roman"/>
          <w:b/>
          <w:bCs/>
        </w:rPr>
        <w:t xml:space="preserve">Second Meeting (June 12, 2024): </w:t>
      </w:r>
    </w:p>
    <w:p w14:paraId="7C80B3FC" w14:textId="12BED431" w:rsidR="00352235" w:rsidRPr="000E3AA1" w:rsidRDefault="004B53AC" w:rsidP="00352235">
      <w:pPr>
        <w:rPr>
          <w:rFonts w:ascii="Times New Roman" w:eastAsia="Times New Roman" w:hAnsi="Times New Roman" w:cs="Times New Roman"/>
        </w:rPr>
      </w:pPr>
      <w:r w:rsidRPr="000E3AA1">
        <w:rPr>
          <w:rFonts w:ascii="Times New Roman" w:eastAsia="Times New Roman" w:hAnsi="Times New Roman" w:cs="Times New Roman"/>
          <w:u w:val="single"/>
        </w:rPr>
        <w:t>Summary:</w:t>
      </w:r>
      <w:r w:rsidRPr="000E3AA1">
        <w:rPr>
          <w:rFonts w:ascii="Times New Roman" w:eastAsia="Times New Roman" w:hAnsi="Times New Roman" w:cs="Times New Roman"/>
          <w:b/>
          <w:bCs/>
        </w:rPr>
        <w:t xml:space="preserve"> </w:t>
      </w:r>
      <w:r w:rsidR="00352235" w:rsidRPr="000E3AA1">
        <w:rPr>
          <w:rFonts w:ascii="Times New Roman" w:eastAsia="Times New Roman" w:hAnsi="Times New Roman" w:cs="Times New Roman"/>
        </w:rPr>
        <w:t xml:space="preserve">In the second meeting, new members who were unable to attend the first session joined the call, while some others were absent. In total, </w:t>
      </w:r>
      <w:r w:rsidR="00013426" w:rsidRPr="000E3AA1">
        <w:rPr>
          <w:rFonts w:ascii="Times New Roman" w:eastAsia="Times New Roman" w:hAnsi="Times New Roman" w:cs="Times New Roman"/>
        </w:rPr>
        <w:t>34</w:t>
      </w:r>
      <w:r w:rsidR="00352235" w:rsidRPr="000E3AA1">
        <w:rPr>
          <w:rFonts w:ascii="Times New Roman" w:eastAsia="Times New Roman" w:hAnsi="Times New Roman" w:cs="Times New Roman"/>
        </w:rPr>
        <w:t xml:space="preserve"> members attended this meeting. The meeting began with introductions, allowing first-time participants to introduce themselves. Following this, a brief review of the kick-off </w:t>
      </w:r>
      <w:proofErr w:type="gramStart"/>
      <w:r w:rsidR="00352235" w:rsidRPr="000E3AA1">
        <w:rPr>
          <w:rFonts w:ascii="Times New Roman" w:eastAsia="Times New Roman" w:hAnsi="Times New Roman" w:cs="Times New Roman"/>
        </w:rPr>
        <w:t>meeting,</w:t>
      </w:r>
      <w:proofErr w:type="gramEnd"/>
      <w:r w:rsidR="00352235" w:rsidRPr="000E3AA1">
        <w:rPr>
          <w:rFonts w:ascii="Times New Roman" w:eastAsia="Times New Roman" w:hAnsi="Times New Roman" w:cs="Times New Roman"/>
        </w:rPr>
        <w:t xml:space="preserve"> was provided, including a summary of survey results. This was done to ensure that all participants, especially the new ones, were up to speed. The presentation from the kick-off meeting was made available for reference.</w:t>
      </w:r>
    </w:p>
    <w:p w14:paraId="40309B5C" w14:textId="5EF79BBE" w:rsidR="00102522" w:rsidRPr="00102522" w:rsidRDefault="00352235" w:rsidP="00102522">
      <w:pPr>
        <w:rPr>
          <w:rFonts w:ascii="Times New Roman" w:eastAsia="Times New Roman" w:hAnsi="Times New Roman" w:cs="Times New Roman"/>
        </w:rPr>
      </w:pPr>
      <w:r w:rsidRPr="000E3AA1">
        <w:rPr>
          <w:rFonts w:ascii="Times New Roman" w:eastAsia="Times New Roman" w:hAnsi="Times New Roman" w:cs="Times New Roman"/>
        </w:rPr>
        <w:t>A key part of the meeting was the review of an earlier version of this white paper on AI standards for nuclear. Participants had been asked to review this document prior to the meeting. During the discussion, several critical points emerged. There was a consensus that the ANS needs a focused approach and a clear problem statement specific to the nuclear domain. The importance of ANS’s involvement in AI standards to protect its interests was highlighted. The group discussed the necessity of considering regulations and distinguishing ANS</w:t>
      </w:r>
      <w:r w:rsidR="00A157C2">
        <w:rPr>
          <w:rFonts w:ascii="Times New Roman" w:eastAsia="Times New Roman" w:hAnsi="Times New Roman" w:cs="Times New Roman"/>
        </w:rPr>
        <w:t>’</w:t>
      </w:r>
      <w:r w:rsidRPr="000E3AA1">
        <w:rPr>
          <w:rFonts w:ascii="Times New Roman" w:eastAsia="Times New Roman" w:hAnsi="Times New Roman" w:cs="Times New Roman"/>
        </w:rPr>
        <w:t xml:space="preserve">s work from that of the NRC. It was noted that ANS standards could potentially guide NRC regulatory documents and help licensees meet regulatory requirements. </w:t>
      </w:r>
      <w:r w:rsidR="00102522" w:rsidRPr="00102522">
        <w:rPr>
          <w:rFonts w:ascii="Times New Roman" w:eastAsia="Times New Roman" w:hAnsi="Times New Roman" w:cs="Times New Roman"/>
        </w:rPr>
        <w:t>Upcoming NRC meetings and their efforts in AI guidance were also mentioned, highlighting the need for multiple AI standards. Awareness of ongoing initiatives by the IEC, NEI, the United Kingdom Office for Nuclear Regulation, and others is crucial to avoid duplication and complement existing standards.</w:t>
      </w:r>
    </w:p>
    <w:p w14:paraId="56306B66" w14:textId="658BC9F6" w:rsidR="00352235" w:rsidRPr="000E3AA1" w:rsidRDefault="004B53AC" w:rsidP="00352235">
      <w:pPr>
        <w:rPr>
          <w:rFonts w:ascii="Times New Roman" w:eastAsia="Times New Roman" w:hAnsi="Times New Roman" w:cs="Times New Roman"/>
        </w:rPr>
      </w:pPr>
      <w:r w:rsidRPr="000E3AA1">
        <w:rPr>
          <w:rFonts w:ascii="Times New Roman" w:eastAsia="Times New Roman" w:hAnsi="Times New Roman" w:cs="Times New Roman"/>
          <w:u w:val="single"/>
        </w:rPr>
        <w:t xml:space="preserve">Feedback: </w:t>
      </w:r>
      <w:r w:rsidR="00352235" w:rsidRPr="000E3AA1">
        <w:rPr>
          <w:rFonts w:ascii="Times New Roman" w:eastAsia="Times New Roman" w:hAnsi="Times New Roman" w:cs="Times New Roman"/>
        </w:rPr>
        <w:t xml:space="preserve">Feedback emphasized the importance of a clear focus and distinct approach for ANS, while also addressing regulatory considerations. The group recognized that the rapid development of software technology poses challenges for creating relevant standards. </w:t>
      </w:r>
      <w:r w:rsidRPr="000E3AA1">
        <w:rPr>
          <w:rFonts w:ascii="Times New Roman" w:eastAsia="Times New Roman" w:hAnsi="Times New Roman" w:cs="Times New Roman"/>
        </w:rPr>
        <w:t xml:space="preserve">Similarity of AI and software and risk standards were discussed. There was also a suggestion to consider AI as software and apply </w:t>
      </w:r>
      <w:r w:rsidR="004F3FE0">
        <w:rPr>
          <w:rFonts w:ascii="Times New Roman" w:eastAsia="Times New Roman" w:hAnsi="Times New Roman" w:cs="Times New Roman"/>
        </w:rPr>
        <w:t>n</w:t>
      </w:r>
      <w:r w:rsidRPr="000E3AA1">
        <w:rPr>
          <w:rFonts w:ascii="Times New Roman" w:eastAsia="Times New Roman" w:hAnsi="Times New Roman" w:cs="Times New Roman"/>
        </w:rPr>
        <w:t xml:space="preserve">uclear </w:t>
      </w:r>
      <w:r w:rsidR="004F3FE0">
        <w:rPr>
          <w:rFonts w:ascii="Times New Roman" w:eastAsia="Times New Roman" w:hAnsi="Times New Roman" w:cs="Times New Roman"/>
        </w:rPr>
        <w:t>q</w:t>
      </w:r>
      <w:r w:rsidRPr="000E3AA1">
        <w:rPr>
          <w:rFonts w:ascii="Times New Roman" w:eastAsia="Times New Roman" w:hAnsi="Times New Roman" w:cs="Times New Roman"/>
        </w:rPr>
        <w:t xml:space="preserve">uality </w:t>
      </w:r>
      <w:r w:rsidR="004F3FE0">
        <w:rPr>
          <w:rFonts w:ascii="Times New Roman" w:eastAsia="Times New Roman" w:hAnsi="Times New Roman" w:cs="Times New Roman"/>
        </w:rPr>
        <w:t>a</w:t>
      </w:r>
      <w:r w:rsidRPr="000E3AA1">
        <w:rPr>
          <w:rFonts w:ascii="Times New Roman" w:eastAsia="Times New Roman" w:hAnsi="Times New Roman" w:cs="Times New Roman"/>
        </w:rPr>
        <w:t xml:space="preserve">ssurance requirements. </w:t>
      </w:r>
      <w:r w:rsidR="00352235" w:rsidRPr="000E3AA1">
        <w:rPr>
          <w:rFonts w:ascii="Times New Roman" w:eastAsia="Times New Roman" w:hAnsi="Times New Roman" w:cs="Times New Roman"/>
        </w:rPr>
        <w:t xml:space="preserve"> </w:t>
      </w:r>
      <w:r w:rsidRPr="000E3AA1">
        <w:rPr>
          <w:rFonts w:ascii="Times New Roman" w:eastAsia="Times New Roman" w:hAnsi="Times New Roman" w:cs="Times New Roman"/>
        </w:rPr>
        <w:t xml:space="preserve">Distinctions were made. ANS’s role would be more aligned with the use of software rather than its development.  Additionally, INL mentioned its effort to compare AI to the digital instrumentation and control framework, further emphasizing the unique nature of AI standards. </w:t>
      </w:r>
      <w:r w:rsidR="00352235" w:rsidRPr="000E3AA1">
        <w:rPr>
          <w:rFonts w:ascii="Times New Roman" w:eastAsia="Times New Roman" w:hAnsi="Times New Roman" w:cs="Times New Roman"/>
        </w:rPr>
        <w:t>The importance of having clear acceptance criteria for AI</w:t>
      </w:r>
      <w:r w:rsidRPr="000E3AA1">
        <w:rPr>
          <w:rFonts w:ascii="Times New Roman" w:eastAsia="Times New Roman" w:hAnsi="Times New Roman" w:cs="Times New Roman"/>
        </w:rPr>
        <w:t xml:space="preserve"> </w:t>
      </w:r>
      <w:r w:rsidR="00352235" w:rsidRPr="000E3AA1">
        <w:rPr>
          <w:rFonts w:ascii="Times New Roman" w:eastAsia="Times New Roman" w:hAnsi="Times New Roman" w:cs="Times New Roman"/>
        </w:rPr>
        <w:t xml:space="preserve">was underlined. </w:t>
      </w:r>
    </w:p>
    <w:p w14:paraId="1A94FEE6" w14:textId="475F1648" w:rsidR="00D63AA0" w:rsidRPr="000E3AA1" w:rsidRDefault="00D63AA0" w:rsidP="00D63AA0">
      <w:pPr>
        <w:rPr>
          <w:rFonts w:ascii="Times New Roman" w:eastAsia="Times New Roman" w:hAnsi="Times New Roman" w:cs="Times New Roman"/>
        </w:rPr>
      </w:pPr>
      <w:r w:rsidRPr="000E3AA1">
        <w:rPr>
          <w:rFonts w:ascii="Times New Roman" w:eastAsia="Times New Roman" w:hAnsi="Times New Roman" w:cs="Times New Roman"/>
        </w:rPr>
        <w:t xml:space="preserve">The meeting concluded with a discussion on the next steps. The ad hoc committee was tasked with proposing </w:t>
      </w:r>
      <w:r w:rsidR="002340CB">
        <w:rPr>
          <w:rFonts w:ascii="Times New Roman" w:eastAsia="Times New Roman" w:hAnsi="Times New Roman" w:cs="Times New Roman"/>
        </w:rPr>
        <w:t>a</w:t>
      </w:r>
      <w:r w:rsidRPr="000E3AA1">
        <w:rPr>
          <w:rFonts w:ascii="Times New Roman" w:eastAsia="Times New Roman" w:hAnsi="Times New Roman" w:cs="Times New Roman"/>
        </w:rPr>
        <w:t xml:space="preserve"> new committee to the LLWRCC and the Standards Board. The consensus was that AI standards are unique and broad enough to warrant a new consensus committee. This new committee would need representation from existing committees and new members with AI expertise. To support this proposal, a survey was suggested to gather potential AI standards focus, strengthening the case for the formation of a dedicated consensus committee for AI.</w:t>
      </w:r>
      <w:r w:rsidR="006529FE" w:rsidRPr="006529FE">
        <w:rPr>
          <w:rFonts w:ascii="Times New Roman" w:eastAsia="Times New Roman" w:hAnsi="Times New Roman" w:cs="Times New Roman"/>
        </w:rPr>
        <w:t xml:space="preserve"> </w:t>
      </w:r>
      <w:r w:rsidR="006529FE" w:rsidRPr="000E3AA1">
        <w:rPr>
          <w:rFonts w:ascii="Times New Roman" w:eastAsia="Times New Roman" w:hAnsi="Times New Roman" w:cs="Times New Roman"/>
        </w:rPr>
        <w:t xml:space="preserve">The survey </w:t>
      </w:r>
      <w:r w:rsidR="006529FE">
        <w:rPr>
          <w:rFonts w:ascii="Times New Roman" w:eastAsia="Times New Roman" w:hAnsi="Times New Roman" w:cs="Times New Roman"/>
        </w:rPr>
        <w:t xml:space="preserve">aimed </w:t>
      </w:r>
      <w:r w:rsidR="006529FE" w:rsidRPr="000E3AA1">
        <w:rPr>
          <w:rFonts w:ascii="Times New Roman" w:eastAsia="Times New Roman" w:hAnsi="Times New Roman" w:cs="Times New Roman"/>
        </w:rPr>
        <w:t>to acquire input on a list of AI standards that would benefit the industry and be appropriate for ANS to develop will be framed and issued once the question is finalized.</w:t>
      </w:r>
    </w:p>
    <w:p w14:paraId="3209AACB" w14:textId="073D09C1" w:rsidR="00BC0BA4" w:rsidRDefault="00D63AA0" w:rsidP="00BC0BA4">
      <w:pPr>
        <w:rPr>
          <w:rFonts w:ascii="Times New Roman" w:eastAsia="Times New Roman" w:hAnsi="Times New Roman" w:cs="Times New Roman"/>
        </w:rPr>
      </w:pPr>
      <w:r w:rsidRPr="000E3AA1">
        <w:rPr>
          <w:rFonts w:ascii="Times New Roman" w:eastAsia="Times New Roman" w:hAnsi="Times New Roman" w:cs="Times New Roman"/>
        </w:rPr>
        <w:t xml:space="preserve">A discussion of the proposal from the AI </w:t>
      </w:r>
      <w:r w:rsidR="00402407">
        <w:rPr>
          <w:rFonts w:ascii="Times New Roman" w:eastAsia="Times New Roman" w:hAnsi="Times New Roman" w:cs="Times New Roman"/>
        </w:rPr>
        <w:t>A</w:t>
      </w:r>
      <w:r w:rsidRPr="000E3AA1">
        <w:rPr>
          <w:rFonts w:ascii="Times New Roman" w:eastAsia="Times New Roman" w:hAnsi="Times New Roman" w:cs="Times New Roman"/>
        </w:rPr>
        <w:t xml:space="preserve">d </w:t>
      </w:r>
      <w:r w:rsidR="00402407">
        <w:rPr>
          <w:rFonts w:ascii="Times New Roman" w:eastAsia="Times New Roman" w:hAnsi="Times New Roman" w:cs="Times New Roman"/>
        </w:rPr>
        <w:t>H</w:t>
      </w:r>
      <w:r w:rsidRPr="000E3AA1">
        <w:rPr>
          <w:rFonts w:ascii="Times New Roman" w:eastAsia="Times New Roman" w:hAnsi="Times New Roman" w:cs="Times New Roman"/>
        </w:rPr>
        <w:t xml:space="preserve">oc </w:t>
      </w:r>
      <w:r w:rsidR="00402407">
        <w:rPr>
          <w:rFonts w:ascii="Times New Roman" w:eastAsia="Times New Roman" w:hAnsi="Times New Roman" w:cs="Times New Roman"/>
        </w:rPr>
        <w:t>C</w:t>
      </w:r>
      <w:r w:rsidRPr="000E3AA1">
        <w:rPr>
          <w:rFonts w:ascii="Times New Roman" w:eastAsia="Times New Roman" w:hAnsi="Times New Roman" w:cs="Times New Roman"/>
        </w:rPr>
        <w:t xml:space="preserve">ommittee </w:t>
      </w:r>
      <w:r w:rsidR="002340CB">
        <w:rPr>
          <w:rFonts w:ascii="Times New Roman" w:eastAsia="Times New Roman" w:hAnsi="Times New Roman" w:cs="Times New Roman"/>
        </w:rPr>
        <w:t>was</w:t>
      </w:r>
      <w:r w:rsidRPr="000E3AA1">
        <w:rPr>
          <w:rFonts w:ascii="Times New Roman" w:eastAsia="Times New Roman" w:hAnsi="Times New Roman" w:cs="Times New Roman"/>
        </w:rPr>
        <w:t xml:space="preserve"> </w:t>
      </w:r>
      <w:r w:rsidR="00E82676">
        <w:rPr>
          <w:rFonts w:ascii="Times New Roman" w:eastAsia="Times New Roman" w:hAnsi="Times New Roman" w:cs="Times New Roman"/>
        </w:rPr>
        <w:t xml:space="preserve">discussed at the </w:t>
      </w:r>
      <w:r w:rsidR="002340CB">
        <w:rPr>
          <w:rFonts w:ascii="Times New Roman" w:eastAsia="Times New Roman" w:hAnsi="Times New Roman" w:cs="Times New Roman"/>
        </w:rPr>
        <w:t>January</w:t>
      </w:r>
      <w:r w:rsidRPr="000E3AA1">
        <w:rPr>
          <w:rFonts w:ascii="Times New Roman" w:eastAsia="Times New Roman" w:hAnsi="Times New Roman" w:cs="Times New Roman"/>
        </w:rPr>
        <w:t xml:space="preserve"> </w:t>
      </w:r>
      <w:r w:rsidR="006529FE">
        <w:rPr>
          <w:rFonts w:ascii="Times New Roman" w:eastAsia="Times New Roman" w:hAnsi="Times New Roman" w:cs="Times New Roman"/>
        </w:rPr>
        <w:t>20</w:t>
      </w:r>
      <w:r w:rsidRPr="000E3AA1">
        <w:rPr>
          <w:rFonts w:ascii="Times New Roman" w:eastAsia="Times New Roman" w:hAnsi="Times New Roman" w:cs="Times New Roman"/>
        </w:rPr>
        <w:t xml:space="preserve">, </w:t>
      </w:r>
      <w:r w:rsidR="002340CB">
        <w:rPr>
          <w:rFonts w:ascii="Times New Roman" w:eastAsia="Times New Roman" w:hAnsi="Times New Roman" w:cs="Times New Roman"/>
        </w:rPr>
        <w:t>2025</w:t>
      </w:r>
      <w:r w:rsidR="00E82676">
        <w:rPr>
          <w:rFonts w:ascii="Times New Roman" w:eastAsia="Times New Roman" w:hAnsi="Times New Roman" w:cs="Times New Roman"/>
        </w:rPr>
        <w:t>, LLWRCC meeting</w:t>
      </w:r>
      <w:r w:rsidRPr="000E3AA1">
        <w:rPr>
          <w:rFonts w:ascii="Times New Roman" w:eastAsia="Times New Roman" w:hAnsi="Times New Roman" w:cs="Times New Roman"/>
        </w:rPr>
        <w:t xml:space="preserve">. </w:t>
      </w:r>
      <w:r w:rsidR="006529FE">
        <w:rPr>
          <w:rFonts w:ascii="Times New Roman" w:eastAsia="Times New Roman" w:hAnsi="Times New Roman" w:cs="Times New Roman"/>
        </w:rPr>
        <w:t>This</w:t>
      </w:r>
      <w:r w:rsidRPr="000E3AA1">
        <w:rPr>
          <w:rFonts w:ascii="Times New Roman" w:eastAsia="Times New Roman" w:hAnsi="Times New Roman" w:cs="Times New Roman"/>
        </w:rPr>
        <w:t xml:space="preserve"> white paper </w:t>
      </w:r>
      <w:r w:rsidR="006529FE">
        <w:rPr>
          <w:rFonts w:ascii="Times New Roman" w:eastAsia="Times New Roman" w:hAnsi="Times New Roman" w:cs="Times New Roman"/>
        </w:rPr>
        <w:t>was</w:t>
      </w:r>
      <w:r w:rsidRPr="000E3AA1">
        <w:rPr>
          <w:rFonts w:ascii="Times New Roman" w:eastAsia="Times New Roman" w:hAnsi="Times New Roman" w:cs="Times New Roman"/>
        </w:rPr>
        <w:t xml:space="preserve"> augmented to include a list of proposed standards needed by the industry and appropriate for ANS to develop.</w:t>
      </w:r>
      <w:r w:rsidR="00BC0BA4" w:rsidRPr="00BC0BA4">
        <w:rPr>
          <w:rFonts w:ascii="Times New Roman" w:eastAsia="Times New Roman" w:hAnsi="Times New Roman" w:cs="Times New Roman"/>
        </w:rPr>
        <w:t xml:space="preserve"> </w:t>
      </w:r>
      <w:r w:rsidR="00BC0BA4" w:rsidRPr="00B15F5E">
        <w:rPr>
          <w:rFonts w:ascii="Times New Roman" w:eastAsia="Times New Roman" w:hAnsi="Times New Roman" w:cs="Times New Roman"/>
        </w:rPr>
        <w:t xml:space="preserve">Below are </w:t>
      </w:r>
      <w:r w:rsidR="00BC0BA4" w:rsidRPr="001C282E">
        <w:rPr>
          <w:rFonts w:ascii="Times New Roman" w:eastAsia="Times New Roman" w:hAnsi="Times New Roman" w:cs="Times New Roman"/>
        </w:rPr>
        <w:t xml:space="preserve">some of the potentially needed standards identified at this stage, categorized into topical areas/potential subcommittees. </w:t>
      </w:r>
    </w:p>
    <w:p w14:paraId="2D7403C6" w14:textId="77777777" w:rsidR="006478C8" w:rsidRDefault="006478C8" w:rsidP="00BC0BA4">
      <w:pPr>
        <w:rPr>
          <w:rFonts w:ascii="Times New Roman" w:eastAsia="Times New Roman" w:hAnsi="Times New Roman" w:cs="Times New Roman"/>
        </w:rPr>
      </w:pPr>
    </w:p>
    <w:p w14:paraId="35313B0F" w14:textId="5A67A562" w:rsidR="00DB44EE" w:rsidRPr="000E3AA1" w:rsidRDefault="00DB44EE" w:rsidP="00DB44EE">
      <w:pPr>
        <w:rPr>
          <w:rFonts w:ascii="Times New Roman" w:eastAsia="Times New Roman" w:hAnsi="Times New Roman" w:cs="Times New Roman"/>
          <w:u w:val="single"/>
        </w:rPr>
      </w:pPr>
      <w:r w:rsidRPr="001C282E">
        <w:rPr>
          <w:rFonts w:ascii="Times New Roman" w:eastAsia="Times New Roman" w:hAnsi="Times New Roman" w:cs="Times New Roman"/>
          <w:u w:val="single"/>
        </w:rPr>
        <w:lastRenderedPageBreak/>
        <w:t>Operational Efficiency</w:t>
      </w:r>
    </w:p>
    <w:p w14:paraId="3CB375B5" w14:textId="566D2A04" w:rsidR="00DB44EE" w:rsidRPr="000E3AA1" w:rsidRDefault="0021362C" w:rsidP="000E3AA1">
      <w:pPr>
        <w:pStyle w:val="ListParagraph"/>
        <w:numPr>
          <w:ilvl w:val="0"/>
          <w:numId w:val="4"/>
        </w:numPr>
        <w:rPr>
          <w:rFonts w:ascii="Times New Roman" w:eastAsia="Times New Roman" w:hAnsi="Times New Roman" w:cs="Times New Roman"/>
        </w:rPr>
      </w:pPr>
      <w:bookmarkStart w:id="0" w:name="_Hlk187153615"/>
      <w:r w:rsidRPr="000E3AA1">
        <w:rPr>
          <w:rFonts w:ascii="Times New Roman" w:eastAsia="Times New Roman" w:hAnsi="Times New Roman" w:cs="Times New Roman"/>
        </w:rPr>
        <w:t>ANS-X,</w:t>
      </w:r>
      <w:r>
        <w:rPr>
          <w:rFonts w:ascii="Times New Roman" w:eastAsia="Times New Roman" w:hAnsi="Times New Roman" w:cs="Times New Roman"/>
          <w:i/>
          <w:iCs/>
        </w:rPr>
        <w:t xml:space="preserve"> </w:t>
      </w:r>
      <w:bookmarkEnd w:id="0"/>
      <w:r w:rsidR="00DB44EE" w:rsidRPr="000E3AA1">
        <w:rPr>
          <w:rFonts w:ascii="Times New Roman" w:eastAsia="Times New Roman" w:hAnsi="Times New Roman" w:cs="Times New Roman"/>
          <w:i/>
          <w:iCs/>
        </w:rPr>
        <w:t>Qualification and Commercial Grade Dedication of AI Methods for Operational Decision Making</w:t>
      </w:r>
      <w:r w:rsidR="00DB44EE" w:rsidRPr="000E3AA1">
        <w:rPr>
          <w:rFonts w:ascii="Times New Roman" w:eastAsia="Times New Roman" w:hAnsi="Times New Roman" w:cs="Times New Roman"/>
        </w:rPr>
        <w:t>: Establishing a standard for the qualification of AI methods ensures their reliability and effectiveness in making operational decisions in a modular manner.</w:t>
      </w:r>
    </w:p>
    <w:p w14:paraId="4BB770A1" w14:textId="2F8CB9B7"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Requalification of AI Methods to Replace Obsolescent Datasets and Tools</w:t>
      </w:r>
      <w:r w:rsidR="00DB44EE" w:rsidRPr="000E3AA1">
        <w:rPr>
          <w:rFonts w:ascii="Times New Roman" w:eastAsia="Times New Roman" w:hAnsi="Times New Roman" w:cs="Times New Roman"/>
        </w:rPr>
        <w:t>: Establish standards for the necessary validation and verification of applications that undergo model or dataset upgrades.</w:t>
      </w:r>
    </w:p>
    <w:p w14:paraId="57689C17" w14:textId="494C0892"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sidRPr="000E3AA1">
        <w:rPr>
          <w:rFonts w:ascii="Times New Roman" w:eastAsia="Times New Roman" w:hAnsi="Times New Roman" w:cs="Times New Roman"/>
          <w:i/>
          <w:iCs/>
        </w:rPr>
        <w:t>,</w:t>
      </w:r>
      <w:r w:rsidRPr="0021362C">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Risk-Informed Methods for Use of AI in Monitoring</w:t>
      </w:r>
      <w:r w:rsidR="00DB44EE" w:rsidRPr="000E3AA1">
        <w:rPr>
          <w:rFonts w:ascii="Times New Roman" w:eastAsia="Times New Roman" w:hAnsi="Times New Roman" w:cs="Times New Roman"/>
        </w:rPr>
        <w:t>: Develop risk-informed methods to manage and mitigate risks associated with AI in monitoring processes is crucial for critical applications.</w:t>
      </w:r>
    </w:p>
    <w:p w14:paraId="633902C2" w14:textId="6A3764AF"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Process for Efficient Human-AI Integration</w:t>
      </w:r>
      <w:r w:rsidR="00DB44EE" w:rsidRPr="000E3AA1">
        <w:rPr>
          <w:rFonts w:ascii="Times New Roman" w:eastAsia="Times New Roman" w:hAnsi="Times New Roman" w:cs="Times New Roman"/>
        </w:rPr>
        <w:t>: Establish standards for Human-AI integration to ensure broader human acceptance of AI tools and methods.</w:t>
      </w:r>
    </w:p>
    <w:p w14:paraId="1D2BB59A" w14:textId="596CAA35" w:rsidR="00DB44EE" w:rsidRPr="000E3AA1" w:rsidRDefault="00DB44EE" w:rsidP="00657061">
      <w:pPr>
        <w:rPr>
          <w:rFonts w:ascii="Times New Roman" w:eastAsia="Times New Roman" w:hAnsi="Times New Roman" w:cs="Times New Roman"/>
          <w:u w:val="single"/>
        </w:rPr>
      </w:pPr>
      <w:r w:rsidRPr="000E3AA1">
        <w:rPr>
          <w:rFonts w:ascii="Times New Roman" w:eastAsia="Times New Roman" w:hAnsi="Times New Roman" w:cs="Times New Roman"/>
          <w:u w:val="single"/>
        </w:rPr>
        <w:t>Design and Engineering of Reactors and Components</w:t>
      </w:r>
    </w:p>
    <w:p w14:paraId="30E2A8B7" w14:textId="4EA8C53C"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Process to Review and Evaluate AI-Generated Designs</w:t>
      </w:r>
      <w:r w:rsidR="00DB44EE" w:rsidRPr="000E3AA1">
        <w:rPr>
          <w:rFonts w:ascii="Times New Roman" w:eastAsia="Times New Roman" w:hAnsi="Times New Roman" w:cs="Times New Roman"/>
        </w:rPr>
        <w:t>: Establish standards for validating and verifying AI-generated designs to ensure they meet safety, reliability, and compliance requirements.</w:t>
      </w:r>
    </w:p>
    <w:p w14:paraId="026F512C" w14:textId="7F583575"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Requirements for Digital Twins’ Integration with AI</w:t>
      </w:r>
      <w:r w:rsidR="00DB44EE" w:rsidRPr="000E3AA1">
        <w:rPr>
          <w:rFonts w:ascii="Times New Roman" w:eastAsia="Times New Roman" w:hAnsi="Times New Roman" w:cs="Times New Roman"/>
        </w:rPr>
        <w:t xml:space="preserve">: Develop </w:t>
      </w:r>
      <w:proofErr w:type="gramStart"/>
      <w:r w:rsidR="00DB44EE" w:rsidRPr="000E3AA1">
        <w:rPr>
          <w:rFonts w:ascii="Times New Roman" w:eastAsia="Times New Roman" w:hAnsi="Times New Roman" w:cs="Times New Roman"/>
        </w:rPr>
        <w:t>standard</w:t>
      </w:r>
      <w:proofErr w:type="gramEnd"/>
      <w:r w:rsidR="00DB44EE" w:rsidRPr="000E3AA1">
        <w:rPr>
          <w:rFonts w:ascii="Times New Roman" w:eastAsia="Times New Roman" w:hAnsi="Times New Roman" w:cs="Times New Roman"/>
        </w:rPr>
        <w:t xml:space="preserve"> for systematic means of integrating digital twins with AI to optimize their use in AI applications.</w:t>
      </w:r>
    </w:p>
    <w:p w14:paraId="0389AC8D" w14:textId="45C5EE6C"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sidRPr="000E3AA1">
        <w:rPr>
          <w:rFonts w:ascii="Times New Roman" w:eastAsia="Times New Roman" w:hAnsi="Times New Roman" w:cs="Times New Roman"/>
          <w:i/>
          <w:iCs/>
        </w:rPr>
        <w:t>,</w:t>
      </w:r>
      <w:r w:rsidRPr="0021362C">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Requirements for Fuel Optimization AI Methods</w:t>
      </w:r>
      <w:r w:rsidR="00DB44EE" w:rsidRPr="000E3AA1">
        <w:rPr>
          <w:rFonts w:ascii="Times New Roman" w:eastAsia="Times New Roman" w:hAnsi="Times New Roman" w:cs="Times New Roman"/>
        </w:rPr>
        <w:t>: Establish standards for fuel optimization using AI to ensure reliable and efficient use of AI.</w:t>
      </w:r>
    </w:p>
    <w:p w14:paraId="53AD4D1A" w14:textId="05D43A06" w:rsidR="00DB44EE" w:rsidRPr="000E3AA1" w:rsidRDefault="00DB44EE" w:rsidP="00A17808">
      <w:pPr>
        <w:rPr>
          <w:rFonts w:ascii="Times New Roman" w:eastAsia="Times New Roman" w:hAnsi="Times New Roman" w:cs="Times New Roman"/>
          <w:u w:val="single"/>
        </w:rPr>
      </w:pPr>
      <w:r w:rsidRPr="000E3AA1">
        <w:rPr>
          <w:rFonts w:ascii="Times New Roman" w:eastAsia="Times New Roman" w:hAnsi="Times New Roman" w:cs="Times New Roman"/>
          <w:u w:val="single"/>
        </w:rPr>
        <w:t>Use Standardization</w:t>
      </w:r>
    </w:p>
    <w:p w14:paraId="3A73D1E7" w14:textId="0CAD38B6"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AI Definitions, Terminology, and Metrics</w:t>
      </w:r>
      <w:r w:rsidR="00DB44EE" w:rsidRPr="000E3AA1">
        <w:rPr>
          <w:rFonts w:ascii="Times New Roman" w:eastAsia="Times New Roman" w:hAnsi="Times New Roman" w:cs="Times New Roman"/>
        </w:rPr>
        <w:t>: Establish clear definitions, terminology, and metrics is fundamental for consistency and clarity in AI applications.</w:t>
      </w:r>
    </w:p>
    <w:p w14:paraId="084851F4" w14:textId="5BA306C7" w:rsidR="00DB44EE" w:rsidRPr="000E3AA1"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Model and Ontology for Nuclear Data</w:t>
      </w:r>
      <w:r w:rsidR="00DB44EE" w:rsidRPr="000E3AA1">
        <w:rPr>
          <w:rFonts w:ascii="Times New Roman" w:eastAsia="Times New Roman" w:hAnsi="Times New Roman" w:cs="Times New Roman"/>
        </w:rPr>
        <w:t>: Develop models and ontology framework to create a common framework, facilitating interoperability and integration.</w:t>
      </w:r>
    </w:p>
    <w:p w14:paraId="572ACB18" w14:textId="5625550A" w:rsidR="002E037E" w:rsidRPr="00421512" w:rsidRDefault="0021362C" w:rsidP="000E3AA1">
      <w:pPr>
        <w:pStyle w:val="ListParagraph"/>
        <w:numPr>
          <w:ilvl w:val="0"/>
          <w:numId w:val="4"/>
        </w:numPr>
        <w:rPr>
          <w:rFonts w:ascii="Times New Roman" w:eastAsia="Times New Roman" w:hAnsi="Times New Roman" w:cs="Times New Roman"/>
        </w:rPr>
      </w:pPr>
      <w:r w:rsidRPr="00486C80">
        <w:rPr>
          <w:rFonts w:ascii="Times New Roman" w:eastAsia="Times New Roman" w:hAnsi="Times New Roman" w:cs="Times New Roman"/>
        </w:rPr>
        <w:t>ANS-X,</w:t>
      </w:r>
      <w:r>
        <w:rPr>
          <w:rFonts w:ascii="Times New Roman" w:eastAsia="Times New Roman" w:hAnsi="Times New Roman" w:cs="Times New Roman"/>
          <w:i/>
          <w:iCs/>
        </w:rPr>
        <w:t xml:space="preserve"> </w:t>
      </w:r>
      <w:r w:rsidR="00DB44EE" w:rsidRPr="000E3AA1">
        <w:rPr>
          <w:rFonts w:ascii="Times New Roman" w:eastAsia="Times New Roman" w:hAnsi="Times New Roman" w:cs="Times New Roman"/>
          <w:i/>
          <w:iCs/>
        </w:rPr>
        <w:t>Interface Requirements for Nuclear Tools</w:t>
      </w:r>
      <w:r w:rsidR="00DB44EE" w:rsidRPr="000E3AA1">
        <w:rPr>
          <w:rFonts w:ascii="Times New Roman" w:eastAsia="Times New Roman" w:hAnsi="Times New Roman" w:cs="Times New Roman"/>
        </w:rPr>
        <w:t xml:space="preserve">: Establish requirements to ensure that AI systems can </w:t>
      </w:r>
      <w:r w:rsidR="00DB44EE" w:rsidRPr="00421512">
        <w:rPr>
          <w:rFonts w:ascii="Times New Roman" w:eastAsia="Times New Roman" w:hAnsi="Times New Roman" w:cs="Times New Roman"/>
        </w:rPr>
        <w:t>communicate and work together effectively, which is vital for complex operations.</w:t>
      </w:r>
    </w:p>
    <w:p w14:paraId="0AC56B9D" w14:textId="77777777" w:rsidR="00BC0BA4" w:rsidRPr="00421512" w:rsidRDefault="00BC0BA4" w:rsidP="00BC0BA4">
      <w:pPr>
        <w:rPr>
          <w:rFonts w:ascii="Times New Roman" w:eastAsia="Times New Roman" w:hAnsi="Times New Roman" w:cs="Times New Roman"/>
          <w:b/>
          <w:bCs/>
        </w:rPr>
      </w:pPr>
      <w:r w:rsidRPr="00421512">
        <w:rPr>
          <w:rFonts w:ascii="Times New Roman" w:eastAsia="Times New Roman" w:hAnsi="Times New Roman" w:cs="Times New Roman"/>
          <w:b/>
          <w:bCs/>
        </w:rPr>
        <w:t>Recommendation:</w:t>
      </w:r>
    </w:p>
    <w:p w14:paraId="52BE14DD" w14:textId="3E783ADB" w:rsidR="00BC0BA4" w:rsidRPr="00BC0BA4" w:rsidRDefault="00BC0BA4" w:rsidP="00BC0BA4">
      <w:pPr>
        <w:rPr>
          <w:rFonts w:ascii="Times New Roman" w:eastAsia="Times New Roman" w:hAnsi="Times New Roman" w:cs="Times New Roman"/>
        </w:rPr>
      </w:pPr>
      <w:r w:rsidRPr="00421512">
        <w:rPr>
          <w:rFonts w:ascii="Times New Roman" w:eastAsia="Times New Roman" w:hAnsi="Times New Roman" w:cs="Times New Roman"/>
        </w:rPr>
        <w:t xml:space="preserve">Based on </w:t>
      </w:r>
      <w:r w:rsidR="00421512" w:rsidRPr="00421512">
        <w:rPr>
          <w:rFonts w:ascii="Times New Roman" w:eastAsia="Times New Roman" w:hAnsi="Times New Roman" w:cs="Times New Roman"/>
        </w:rPr>
        <w:t>surveys</w:t>
      </w:r>
      <w:r w:rsidRPr="00421512">
        <w:rPr>
          <w:rFonts w:ascii="Times New Roman" w:eastAsia="Times New Roman" w:hAnsi="Times New Roman" w:cs="Times New Roman"/>
        </w:rPr>
        <w:t xml:space="preserve"> of </w:t>
      </w:r>
      <w:r w:rsidR="009715FF">
        <w:rPr>
          <w:rFonts w:ascii="Times New Roman" w:eastAsia="Times New Roman" w:hAnsi="Times New Roman" w:cs="Times New Roman"/>
        </w:rPr>
        <w:t xml:space="preserve">the </w:t>
      </w:r>
      <w:r w:rsidRPr="00421512">
        <w:rPr>
          <w:rFonts w:ascii="Times New Roman" w:eastAsia="Times New Roman" w:hAnsi="Times New Roman" w:cs="Times New Roman"/>
        </w:rPr>
        <w:t xml:space="preserve">ANS </w:t>
      </w:r>
      <w:r w:rsidR="001C282E" w:rsidRPr="00421512">
        <w:rPr>
          <w:rFonts w:ascii="Times New Roman" w:eastAsia="Times New Roman" w:hAnsi="Times New Roman" w:cs="Times New Roman"/>
        </w:rPr>
        <w:t xml:space="preserve">Standards </w:t>
      </w:r>
      <w:r w:rsidR="009715FF" w:rsidRPr="00421512">
        <w:rPr>
          <w:rFonts w:ascii="Times New Roman" w:eastAsia="Times New Roman" w:hAnsi="Times New Roman" w:cs="Times New Roman"/>
        </w:rPr>
        <w:t>Committee and</w:t>
      </w:r>
      <w:r w:rsidRPr="00421512">
        <w:rPr>
          <w:rFonts w:ascii="Times New Roman" w:eastAsia="Times New Roman" w:hAnsi="Times New Roman" w:cs="Times New Roman"/>
        </w:rPr>
        <w:t xml:space="preserve"> the ad</w:t>
      </w:r>
      <w:r w:rsidR="00D33E70" w:rsidRPr="00421512">
        <w:rPr>
          <w:rFonts w:ascii="Times New Roman" w:eastAsia="Times New Roman" w:hAnsi="Times New Roman" w:cs="Times New Roman"/>
        </w:rPr>
        <w:t xml:space="preserve"> </w:t>
      </w:r>
      <w:r w:rsidRPr="00421512">
        <w:rPr>
          <w:rFonts w:ascii="Times New Roman" w:eastAsia="Times New Roman" w:hAnsi="Times New Roman" w:cs="Times New Roman"/>
        </w:rPr>
        <w:t xml:space="preserve">hoc committee members and received feedback, a dedicated consensus committee for AI in </w:t>
      </w:r>
      <w:r w:rsidR="00DF1A20" w:rsidRPr="00421512">
        <w:rPr>
          <w:rFonts w:ascii="Times New Roman" w:eastAsia="Times New Roman" w:hAnsi="Times New Roman" w:cs="Times New Roman"/>
        </w:rPr>
        <w:t>n</w:t>
      </w:r>
      <w:r w:rsidRPr="00421512">
        <w:rPr>
          <w:rFonts w:ascii="Times New Roman" w:eastAsia="Times New Roman" w:hAnsi="Times New Roman" w:cs="Times New Roman"/>
        </w:rPr>
        <w:t>uclear standards should be formed, incorporating expertise from existing committees and new AI specialists. The architecture, workgroups, and targeted standards will be decided by the consensus committee, if established.</w:t>
      </w:r>
      <w:r w:rsidRPr="00BC0BA4">
        <w:rPr>
          <w:rFonts w:ascii="Times New Roman" w:eastAsia="Times New Roman" w:hAnsi="Times New Roman" w:cs="Times New Roman"/>
        </w:rPr>
        <w:t xml:space="preserve"> </w:t>
      </w:r>
    </w:p>
    <w:p w14:paraId="053F467B" w14:textId="05435172" w:rsidR="69334EB9" w:rsidRPr="000E3AA1" w:rsidRDefault="00EE5B8E" w:rsidP="00AE4A82">
      <w:pPr>
        <w:rPr>
          <w:rFonts w:ascii="Times New Roman" w:eastAsia="Times New Roman" w:hAnsi="Times New Roman" w:cs="Times New Roman"/>
        </w:rPr>
      </w:pPr>
      <w:r>
        <w:rPr>
          <w:rFonts w:ascii="Times New Roman" w:eastAsia="Times New Roman" w:hAnsi="Times New Roman" w:cs="Times New Roman"/>
        </w:rPr>
        <w:t>T</w:t>
      </w:r>
      <w:r w:rsidRPr="00EE5B8E">
        <w:rPr>
          <w:rFonts w:ascii="Times New Roman" w:eastAsia="Times New Roman" w:hAnsi="Times New Roman" w:cs="Times New Roman"/>
        </w:rPr>
        <w:t>he LLWRCC has concurred with this recommendation</w:t>
      </w:r>
      <w:r>
        <w:rPr>
          <w:rFonts w:ascii="Times New Roman" w:eastAsia="Times New Roman" w:hAnsi="Times New Roman" w:cs="Times New Roman"/>
        </w:rPr>
        <w:t>.</w:t>
      </w:r>
    </w:p>
    <w:sectPr w:rsidR="69334EB9" w:rsidRPr="000E3AA1" w:rsidSect="00C00DA4">
      <w:footerReference w:type="default" r:id="rId11"/>
      <w:pgSz w:w="12240" w:h="15840"/>
      <w:pgMar w:top="144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C5786" w14:textId="77777777" w:rsidR="00236CA8" w:rsidRDefault="00236CA8" w:rsidP="00A56B13">
      <w:pPr>
        <w:spacing w:after="0" w:line="240" w:lineRule="auto"/>
      </w:pPr>
      <w:r>
        <w:separator/>
      </w:r>
    </w:p>
  </w:endnote>
  <w:endnote w:type="continuationSeparator" w:id="0">
    <w:p w14:paraId="1D7530F6" w14:textId="77777777" w:rsidR="00236CA8" w:rsidRDefault="00236CA8" w:rsidP="00A56B13">
      <w:pPr>
        <w:spacing w:after="0" w:line="240" w:lineRule="auto"/>
      </w:pPr>
      <w:r>
        <w:continuationSeparator/>
      </w:r>
    </w:p>
  </w:endnote>
  <w:endnote w:type="continuationNotice" w:id="1">
    <w:p w14:paraId="4FF24E42" w14:textId="77777777" w:rsidR="00236CA8" w:rsidRDefault="00236C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280075864"/>
      <w:docPartObj>
        <w:docPartGallery w:val="Page Numbers (Bottom of Page)"/>
        <w:docPartUnique/>
      </w:docPartObj>
    </w:sdtPr>
    <w:sdtEndPr>
      <w:rPr>
        <w:noProof/>
      </w:rPr>
    </w:sdtEndPr>
    <w:sdtContent>
      <w:p w14:paraId="6FD1B333" w14:textId="74FECB1F" w:rsidR="0062503C" w:rsidRPr="00DA7906" w:rsidRDefault="0062503C">
        <w:pPr>
          <w:pStyle w:val="Footer"/>
          <w:jc w:val="center"/>
          <w:rPr>
            <w:rFonts w:ascii="Times New Roman" w:hAnsi="Times New Roman" w:cs="Times New Roman"/>
            <w:sz w:val="20"/>
            <w:szCs w:val="20"/>
          </w:rPr>
        </w:pPr>
        <w:r w:rsidRPr="00DA7906">
          <w:rPr>
            <w:rFonts w:ascii="Times New Roman" w:hAnsi="Times New Roman" w:cs="Times New Roman"/>
            <w:sz w:val="20"/>
            <w:szCs w:val="20"/>
          </w:rPr>
          <w:fldChar w:fldCharType="begin"/>
        </w:r>
        <w:r w:rsidRPr="00DA7906">
          <w:rPr>
            <w:rFonts w:ascii="Times New Roman" w:hAnsi="Times New Roman" w:cs="Times New Roman"/>
            <w:sz w:val="20"/>
            <w:szCs w:val="20"/>
          </w:rPr>
          <w:instrText xml:space="preserve"> PAGE   \* MERGEFORMAT </w:instrText>
        </w:r>
        <w:r w:rsidRPr="00DA7906">
          <w:rPr>
            <w:rFonts w:ascii="Times New Roman" w:hAnsi="Times New Roman" w:cs="Times New Roman"/>
            <w:sz w:val="20"/>
            <w:szCs w:val="20"/>
          </w:rPr>
          <w:fldChar w:fldCharType="separate"/>
        </w:r>
        <w:r w:rsidRPr="00DA7906">
          <w:rPr>
            <w:rFonts w:ascii="Times New Roman" w:hAnsi="Times New Roman" w:cs="Times New Roman"/>
            <w:noProof/>
            <w:sz w:val="20"/>
            <w:szCs w:val="20"/>
          </w:rPr>
          <w:t>2</w:t>
        </w:r>
        <w:r w:rsidRPr="00DA7906">
          <w:rPr>
            <w:rFonts w:ascii="Times New Roman" w:hAnsi="Times New Roman" w:cs="Times New Roman"/>
            <w:noProof/>
            <w:sz w:val="20"/>
            <w:szCs w:val="20"/>
          </w:rPr>
          <w:fldChar w:fldCharType="end"/>
        </w:r>
      </w:p>
    </w:sdtContent>
  </w:sdt>
  <w:p w14:paraId="6B360413" w14:textId="77777777" w:rsidR="0062503C" w:rsidRDefault="006250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632BC" w14:textId="77777777" w:rsidR="00236CA8" w:rsidRDefault="00236CA8" w:rsidP="00A56B13">
      <w:pPr>
        <w:spacing w:after="0" w:line="240" w:lineRule="auto"/>
      </w:pPr>
      <w:r>
        <w:separator/>
      </w:r>
    </w:p>
  </w:footnote>
  <w:footnote w:type="continuationSeparator" w:id="0">
    <w:p w14:paraId="271EF24F" w14:textId="77777777" w:rsidR="00236CA8" w:rsidRDefault="00236CA8" w:rsidP="00A56B13">
      <w:pPr>
        <w:spacing w:after="0" w:line="240" w:lineRule="auto"/>
      </w:pPr>
      <w:r>
        <w:continuationSeparator/>
      </w:r>
    </w:p>
  </w:footnote>
  <w:footnote w:type="continuationNotice" w:id="1">
    <w:p w14:paraId="380A9604" w14:textId="77777777" w:rsidR="00236CA8" w:rsidRDefault="00236C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5BCA"/>
    <w:multiLevelType w:val="hybridMultilevel"/>
    <w:tmpl w:val="51443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A18A1"/>
    <w:multiLevelType w:val="hybridMultilevel"/>
    <w:tmpl w:val="25CA3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45EE4"/>
    <w:multiLevelType w:val="hybridMultilevel"/>
    <w:tmpl w:val="705880FE"/>
    <w:lvl w:ilvl="0" w:tplc="DCBA7A9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2493C"/>
    <w:multiLevelType w:val="hybridMultilevel"/>
    <w:tmpl w:val="183E4A2C"/>
    <w:lvl w:ilvl="0" w:tplc="B5482EF4">
      <w:start w:val="1"/>
      <w:numFmt w:val="decimal"/>
      <w:lvlText w:val="%1."/>
      <w:lvlJc w:val="left"/>
      <w:pPr>
        <w:ind w:left="630" w:hanging="360"/>
      </w:pPr>
    </w:lvl>
    <w:lvl w:ilvl="1" w:tplc="D0362D1C">
      <w:start w:val="1"/>
      <w:numFmt w:val="lowerLetter"/>
      <w:lvlText w:val="%2."/>
      <w:lvlJc w:val="left"/>
      <w:pPr>
        <w:ind w:left="1350" w:hanging="360"/>
      </w:pPr>
    </w:lvl>
    <w:lvl w:ilvl="2" w:tplc="07B27E34">
      <w:start w:val="1"/>
      <w:numFmt w:val="lowerRoman"/>
      <w:lvlText w:val="%3."/>
      <w:lvlJc w:val="right"/>
      <w:pPr>
        <w:ind w:left="2070" w:hanging="180"/>
      </w:pPr>
    </w:lvl>
    <w:lvl w:ilvl="3" w:tplc="ED0EEF62">
      <w:start w:val="1"/>
      <w:numFmt w:val="decimal"/>
      <w:lvlText w:val="%4."/>
      <w:lvlJc w:val="left"/>
      <w:pPr>
        <w:ind w:left="2790" w:hanging="360"/>
      </w:pPr>
    </w:lvl>
    <w:lvl w:ilvl="4" w:tplc="371463DE">
      <w:start w:val="1"/>
      <w:numFmt w:val="lowerLetter"/>
      <w:lvlText w:val="%5."/>
      <w:lvlJc w:val="left"/>
      <w:pPr>
        <w:ind w:left="3510" w:hanging="360"/>
      </w:pPr>
    </w:lvl>
    <w:lvl w:ilvl="5" w:tplc="98709540">
      <w:start w:val="1"/>
      <w:numFmt w:val="lowerRoman"/>
      <w:lvlText w:val="%6."/>
      <w:lvlJc w:val="right"/>
      <w:pPr>
        <w:ind w:left="4230" w:hanging="180"/>
      </w:pPr>
    </w:lvl>
    <w:lvl w:ilvl="6" w:tplc="4D0639A0">
      <w:start w:val="1"/>
      <w:numFmt w:val="decimal"/>
      <w:lvlText w:val="%7."/>
      <w:lvlJc w:val="left"/>
      <w:pPr>
        <w:ind w:left="4950" w:hanging="360"/>
      </w:pPr>
    </w:lvl>
    <w:lvl w:ilvl="7" w:tplc="234A34D0">
      <w:start w:val="1"/>
      <w:numFmt w:val="lowerLetter"/>
      <w:lvlText w:val="%8."/>
      <w:lvlJc w:val="left"/>
      <w:pPr>
        <w:ind w:left="5670" w:hanging="360"/>
      </w:pPr>
    </w:lvl>
    <w:lvl w:ilvl="8" w:tplc="725C9A5C">
      <w:start w:val="1"/>
      <w:numFmt w:val="lowerRoman"/>
      <w:lvlText w:val="%9."/>
      <w:lvlJc w:val="right"/>
      <w:pPr>
        <w:ind w:left="6390" w:hanging="180"/>
      </w:pPr>
    </w:lvl>
  </w:abstractNum>
  <w:abstractNum w:abstractNumId="4" w15:restartNumberingAfterBreak="0">
    <w:nsid w:val="55F43F4C"/>
    <w:multiLevelType w:val="hybridMultilevel"/>
    <w:tmpl w:val="1976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6058908">
    <w:abstractNumId w:val="3"/>
  </w:num>
  <w:num w:numId="2" w16cid:durableId="557201947">
    <w:abstractNumId w:val="4"/>
  </w:num>
  <w:num w:numId="3" w16cid:durableId="714233016">
    <w:abstractNumId w:val="2"/>
  </w:num>
  <w:num w:numId="4" w16cid:durableId="1363745706">
    <w:abstractNumId w:val="1"/>
  </w:num>
  <w:num w:numId="5" w16cid:durableId="39089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63F"/>
    <w:rsid w:val="00000F93"/>
    <w:rsid w:val="00010538"/>
    <w:rsid w:val="00013426"/>
    <w:rsid w:val="00027402"/>
    <w:rsid w:val="000312C1"/>
    <w:rsid w:val="00033CEF"/>
    <w:rsid w:val="00036608"/>
    <w:rsid w:val="00040F82"/>
    <w:rsid w:val="000451AB"/>
    <w:rsid w:val="0005218D"/>
    <w:rsid w:val="00062922"/>
    <w:rsid w:val="00064B5B"/>
    <w:rsid w:val="00067A17"/>
    <w:rsid w:val="0007052C"/>
    <w:rsid w:val="0007280B"/>
    <w:rsid w:val="00080399"/>
    <w:rsid w:val="000816FE"/>
    <w:rsid w:val="000823C5"/>
    <w:rsid w:val="000839AC"/>
    <w:rsid w:val="0009009C"/>
    <w:rsid w:val="00090A50"/>
    <w:rsid w:val="000A1873"/>
    <w:rsid w:val="000A1B24"/>
    <w:rsid w:val="000A2EC7"/>
    <w:rsid w:val="000A77F7"/>
    <w:rsid w:val="000D0278"/>
    <w:rsid w:val="000E0829"/>
    <w:rsid w:val="000E126D"/>
    <w:rsid w:val="000E3AA1"/>
    <w:rsid w:val="000E7946"/>
    <w:rsid w:val="000F291D"/>
    <w:rsid w:val="00102522"/>
    <w:rsid w:val="00103225"/>
    <w:rsid w:val="001125B9"/>
    <w:rsid w:val="0011460D"/>
    <w:rsid w:val="0013321B"/>
    <w:rsid w:val="00137E46"/>
    <w:rsid w:val="00141C69"/>
    <w:rsid w:val="00144F1D"/>
    <w:rsid w:val="001476A5"/>
    <w:rsid w:val="00151CD7"/>
    <w:rsid w:val="00152474"/>
    <w:rsid w:val="001524FB"/>
    <w:rsid w:val="00154C57"/>
    <w:rsid w:val="0015747C"/>
    <w:rsid w:val="00164699"/>
    <w:rsid w:val="00166278"/>
    <w:rsid w:val="00171C52"/>
    <w:rsid w:val="0017779A"/>
    <w:rsid w:val="00177895"/>
    <w:rsid w:val="001947D4"/>
    <w:rsid w:val="001958A3"/>
    <w:rsid w:val="001A016D"/>
    <w:rsid w:val="001A1443"/>
    <w:rsid w:val="001A2CF2"/>
    <w:rsid w:val="001A40A0"/>
    <w:rsid w:val="001B4602"/>
    <w:rsid w:val="001C282E"/>
    <w:rsid w:val="001D06AC"/>
    <w:rsid w:val="001D3A70"/>
    <w:rsid w:val="001E05AF"/>
    <w:rsid w:val="001E5FDC"/>
    <w:rsid w:val="001E7F2D"/>
    <w:rsid w:val="001F5378"/>
    <w:rsid w:val="0020682E"/>
    <w:rsid w:val="0021362C"/>
    <w:rsid w:val="00214D12"/>
    <w:rsid w:val="00216F4A"/>
    <w:rsid w:val="002227A2"/>
    <w:rsid w:val="00223712"/>
    <w:rsid w:val="00230849"/>
    <w:rsid w:val="00233A89"/>
    <w:rsid w:val="002340CB"/>
    <w:rsid w:val="002359AF"/>
    <w:rsid w:val="00235B9B"/>
    <w:rsid w:val="00236CA8"/>
    <w:rsid w:val="00251A06"/>
    <w:rsid w:val="00255A44"/>
    <w:rsid w:val="00255C2C"/>
    <w:rsid w:val="002618BF"/>
    <w:rsid w:val="002802B2"/>
    <w:rsid w:val="00283BDE"/>
    <w:rsid w:val="002848D7"/>
    <w:rsid w:val="00292E93"/>
    <w:rsid w:val="0029691F"/>
    <w:rsid w:val="002A2AB8"/>
    <w:rsid w:val="002A4F8B"/>
    <w:rsid w:val="002A5B17"/>
    <w:rsid w:val="002A79A4"/>
    <w:rsid w:val="002B400B"/>
    <w:rsid w:val="002C2306"/>
    <w:rsid w:val="002C508C"/>
    <w:rsid w:val="002C7C12"/>
    <w:rsid w:val="002D0899"/>
    <w:rsid w:val="002D4BDD"/>
    <w:rsid w:val="002D56F8"/>
    <w:rsid w:val="002D7967"/>
    <w:rsid w:val="002E037E"/>
    <w:rsid w:val="002E69E2"/>
    <w:rsid w:val="002F0C6A"/>
    <w:rsid w:val="002F2D9E"/>
    <w:rsid w:val="002F3B4A"/>
    <w:rsid w:val="002F6772"/>
    <w:rsid w:val="00301ED6"/>
    <w:rsid w:val="003026DD"/>
    <w:rsid w:val="00302CE6"/>
    <w:rsid w:val="00306248"/>
    <w:rsid w:val="0031058D"/>
    <w:rsid w:val="00311282"/>
    <w:rsid w:val="003130E4"/>
    <w:rsid w:val="00315152"/>
    <w:rsid w:val="003156AC"/>
    <w:rsid w:val="003172D8"/>
    <w:rsid w:val="00320C94"/>
    <w:rsid w:val="003309E0"/>
    <w:rsid w:val="003323AA"/>
    <w:rsid w:val="003334E0"/>
    <w:rsid w:val="003422F0"/>
    <w:rsid w:val="0034778B"/>
    <w:rsid w:val="00352235"/>
    <w:rsid w:val="00354157"/>
    <w:rsid w:val="00364E07"/>
    <w:rsid w:val="0037271D"/>
    <w:rsid w:val="003739BB"/>
    <w:rsid w:val="003817C7"/>
    <w:rsid w:val="00383965"/>
    <w:rsid w:val="00390507"/>
    <w:rsid w:val="00394554"/>
    <w:rsid w:val="00396D7A"/>
    <w:rsid w:val="003A3BB0"/>
    <w:rsid w:val="003A4180"/>
    <w:rsid w:val="003A5108"/>
    <w:rsid w:val="003A770A"/>
    <w:rsid w:val="003C04EC"/>
    <w:rsid w:val="003C2CA8"/>
    <w:rsid w:val="003C41A5"/>
    <w:rsid w:val="003C6874"/>
    <w:rsid w:val="003D0AD7"/>
    <w:rsid w:val="003D4B4C"/>
    <w:rsid w:val="003D54FE"/>
    <w:rsid w:val="003D5EF4"/>
    <w:rsid w:val="003E0235"/>
    <w:rsid w:val="003E124D"/>
    <w:rsid w:val="003E2E02"/>
    <w:rsid w:val="003E38F7"/>
    <w:rsid w:val="003F0C38"/>
    <w:rsid w:val="003F1AE9"/>
    <w:rsid w:val="003F3B20"/>
    <w:rsid w:val="0040016B"/>
    <w:rsid w:val="004009AC"/>
    <w:rsid w:val="00402407"/>
    <w:rsid w:val="00406093"/>
    <w:rsid w:val="00413433"/>
    <w:rsid w:val="00416644"/>
    <w:rsid w:val="00421512"/>
    <w:rsid w:val="0042268C"/>
    <w:rsid w:val="00433C43"/>
    <w:rsid w:val="0043524D"/>
    <w:rsid w:val="00444BC3"/>
    <w:rsid w:val="00460730"/>
    <w:rsid w:val="004676A0"/>
    <w:rsid w:val="00474C05"/>
    <w:rsid w:val="00476524"/>
    <w:rsid w:val="00476FA0"/>
    <w:rsid w:val="00480FB5"/>
    <w:rsid w:val="00495F5B"/>
    <w:rsid w:val="004A4517"/>
    <w:rsid w:val="004A4B61"/>
    <w:rsid w:val="004A588B"/>
    <w:rsid w:val="004B02A5"/>
    <w:rsid w:val="004B1B6E"/>
    <w:rsid w:val="004B2564"/>
    <w:rsid w:val="004B53AC"/>
    <w:rsid w:val="004B61A6"/>
    <w:rsid w:val="004C1E57"/>
    <w:rsid w:val="004C207B"/>
    <w:rsid w:val="004C66DD"/>
    <w:rsid w:val="004E0352"/>
    <w:rsid w:val="004F2123"/>
    <w:rsid w:val="004F3FE0"/>
    <w:rsid w:val="004F4D2A"/>
    <w:rsid w:val="004F4D33"/>
    <w:rsid w:val="004F705D"/>
    <w:rsid w:val="004F7CF6"/>
    <w:rsid w:val="004F7F60"/>
    <w:rsid w:val="00501038"/>
    <w:rsid w:val="00507C95"/>
    <w:rsid w:val="00523E69"/>
    <w:rsid w:val="00534BE1"/>
    <w:rsid w:val="005417C7"/>
    <w:rsid w:val="00553D1C"/>
    <w:rsid w:val="00556964"/>
    <w:rsid w:val="00561D12"/>
    <w:rsid w:val="00563FDB"/>
    <w:rsid w:val="0056458B"/>
    <w:rsid w:val="00572264"/>
    <w:rsid w:val="00580665"/>
    <w:rsid w:val="00581A5A"/>
    <w:rsid w:val="00583D84"/>
    <w:rsid w:val="00586EE1"/>
    <w:rsid w:val="00586F77"/>
    <w:rsid w:val="00593716"/>
    <w:rsid w:val="00594D6F"/>
    <w:rsid w:val="005A268E"/>
    <w:rsid w:val="005A72B4"/>
    <w:rsid w:val="005C4D0E"/>
    <w:rsid w:val="005C4FFE"/>
    <w:rsid w:val="005C50F4"/>
    <w:rsid w:val="005C7FF3"/>
    <w:rsid w:val="005D0222"/>
    <w:rsid w:val="005D202C"/>
    <w:rsid w:val="005D207F"/>
    <w:rsid w:val="005D5C57"/>
    <w:rsid w:val="005D678E"/>
    <w:rsid w:val="005E1705"/>
    <w:rsid w:val="005E2429"/>
    <w:rsid w:val="005F540C"/>
    <w:rsid w:val="00605DB6"/>
    <w:rsid w:val="0060771E"/>
    <w:rsid w:val="00610178"/>
    <w:rsid w:val="006115A3"/>
    <w:rsid w:val="00613FB8"/>
    <w:rsid w:val="00615940"/>
    <w:rsid w:val="00616C2D"/>
    <w:rsid w:val="00616D9A"/>
    <w:rsid w:val="006172CA"/>
    <w:rsid w:val="0062503C"/>
    <w:rsid w:val="0062608C"/>
    <w:rsid w:val="00626794"/>
    <w:rsid w:val="00632541"/>
    <w:rsid w:val="00637987"/>
    <w:rsid w:val="00642A9F"/>
    <w:rsid w:val="006478C8"/>
    <w:rsid w:val="00651478"/>
    <w:rsid w:val="00652476"/>
    <w:rsid w:val="006529FE"/>
    <w:rsid w:val="00652FD0"/>
    <w:rsid w:val="00654100"/>
    <w:rsid w:val="00657061"/>
    <w:rsid w:val="0066000D"/>
    <w:rsid w:val="006619EA"/>
    <w:rsid w:val="00666217"/>
    <w:rsid w:val="00673134"/>
    <w:rsid w:val="006766A0"/>
    <w:rsid w:val="00685FF1"/>
    <w:rsid w:val="006A01B3"/>
    <w:rsid w:val="006A15DE"/>
    <w:rsid w:val="006A7F7F"/>
    <w:rsid w:val="006A7FA0"/>
    <w:rsid w:val="006C563F"/>
    <w:rsid w:val="006C6EFD"/>
    <w:rsid w:val="006C7BD5"/>
    <w:rsid w:val="006D2BA6"/>
    <w:rsid w:val="006D59F3"/>
    <w:rsid w:val="006E1CB4"/>
    <w:rsid w:val="006E5391"/>
    <w:rsid w:val="006F1BF8"/>
    <w:rsid w:val="006F25D4"/>
    <w:rsid w:val="006F4A1D"/>
    <w:rsid w:val="0070214C"/>
    <w:rsid w:val="00702D20"/>
    <w:rsid w:val="00712832"/>
    <w:rsid w:val="00714DF4"/>
    <w:rsid w:val="0072322E"/>
    <w:rsid w:val="007246C7"/>
    <w:rsid w:val="0072656D"/>
    <w:rsid w:val="00733B15"/>
    <w:rsid w:val="007411EC"/>
    <w:rsid w:val="007506E4"/>
    <w:rsid w:val="007572F5"/>
    <w:rsid w:val="00770645"/>
    <w:rsid w:val="007718A8"/>
    <w:rsid w:val="007733E7"/>
    <w:rsid w:val="00774753"/>
    <w:rsid w:val="0077610D"/>
    <w:rsid w:val="00776720"/>
    <w:rsid w:val="00780DEF"/>
    <w:rsid w:val="007869A4"/>
    <w:rsid w:val="00791CEA"/>
    <w:rsid w:val="00792F6F"/>
    <w:rsid w:val="00797605"/>
    <w:rsid w:val="007A1116"/>
    <w:rsid w:val="007A3062"/>
    <w:rsid w:val="007B0A49"/>
    <w:rsid w:val="007B2CBD"/>
    <w:rsid w:val="007D0362"/>
    <w:rsid w:val="007D03E6"/>
    <w:rsid w:val="007E5BA9"/>
    <w:rsid w:val="007E7891"/>
    <w:rsid w:val="007F6621"/>
    <w:rsid w:val="0080299F"/>
    <w:rsid w:val="00804679"/>
    <w:rsid w:val="0080688E"/>
    <w:rsid w:val="00806EF1"/>
    <w:rsid w:val="0081044D"/>
    <w:rsid w:val="008116F2"/>
    <w:rsid w:val="0081551D"/>
    <w:rsid w:val="00817E32"/>
    <w:rsid w:val="0082422D"/>
    <w:rsid w:val="008260A2"/>
    <w:rsid w:val="00836375"/>
    <w:rsid w:val="0084149E"/>
    <w:rsid w:val="0084717E"/>
    <w:rsid w:val="00850E4B"/>
    <w:rsid w:val="008600F4"/>
    <w:rsid w:val="00864134"/>
    <w:rsid w:val="0088006E"/>
    <w:rsid w:val="0089056E"/>
    <w:rsid w:val="00890604"/>
    <w:rsid w:val="008A23C0"/>
    <w:rsid w:val="008A5AFA"/>
    <w:rsid w:val="008B0A3F"/>
    <w:rsid w:val="008B3BDC"/>
    <w:rsid w:val="008B5A5D"/>
    <w:rsid w:val="008B7B47"/>
    <w:rsid w:val="008C3BA4"/>
    <w:rsid w:val="008D4C1C"/>
    <w:rsid w:val="008D5320"/>
    <w:rsid w:val="008D660A"/>
    <w:rsid w:val="008D72AC"/>
    <w:rsid w:val="008E373C"/>
    <w:rsid w:val="008E3795"/>
    <w:rsid w:val="008F0930"/>
    <w:rsid w:val="009000DD"/>
    <w:rsid w:val="0090045E"/>
    <w:rsid w:val="00905046"/>
    <w:rsid w:val="0091266B"/>
    <w:rsid w:val="0091288E"/>
    <w:rsid w:val="00913CBD"/>
    <w:rsid w:val="00923823"/>
    <w:rsid w:val="00924547"/>
    <w:rsid w:val="0092777F"/>
    <w:rsid w:val="00927DE7"/>
    <w:rsid w:val="00934615"/>
    <w:rsid w:val="0094550A"/>
    <w:rsid w:val="00946317"/>
    <w:rsid w:val="00952F1E"/>
    <w:rsid w:val="009579D2"/>
    <w:rsid w:val="009646B2"/>
    <w:rsid w:val="00965648"/>
    <w:rsid w:val="009715FF"/>
    <w:rsid w:val="00975E43"/>
    <w:rsid w:val="00975F49"/>
    <w:rsid w:val="009767AB"/>
    <w:rsid w:val="0098585B"/>
    <w:rsid w:val="00991B02"/>
    <w:rsid w:val="00992FB9"/>
    <w:rsid w:val="00997A98"/>
    <w:rsid w:val="009A1139"/>
    <w:rsid w:val="009A4DE8"/>
    <w:rsid w:val="009A5E97"/>
    <w:rsid w:val="009B00C5"/>
    <w:rsid w:val="009B0FBC"/>
    <w:rsid w:val="009B69BF"/>
    <w:rsid w:val="009C161B"/>
    <w:rsid w:val="009D748E"/>
    <w:rsid w:val="009F091F"/>
    <w:rsid w:val="009F33AE"/>
    <w:rsid w:val="009F3EE4"/>
    <w:rsid w:val="00A00D25"/>
    <w:rsid w:val="00A00ECA"/>
    <w:rsid w:val="00A14A49"/>
    <w:rsid w:val="00A14C86"/>
    <w:rsid w:val="00A157C2"/>
    <w:rsid w:val="00A16F22"/>
    <w:rsid w:val="00A17614"/>
    <w:rsid w:val="00A17808"/>
    <w:rsid w:val="00A22C18"/>
    <w:rsid w:val="00A23D6A"/>
    <w:rsid w:val="00A25677"/>
    <w:rsid w:val="00A26378"/>
    <w:rsid w:val="00A27D31"/>
    <w:rsid w:val="00A40A1A"/>
    <w:rsid w:val="00A42F85"/>
    <w:rsid w:val="00A438D2"/>
    <w:rsid w:val="00A52537"/>
    <w:rsid w:val="00A5351F"/>
    <w:rsid w:val="00A55557"/>
    <w:rsid w:val="00A56B13"/>
    <w:rsid w:val="00A66F7B"/>
    <w:rsid w:val="00A71435"/>
    <w:rsid w:val="00A71728"/>
    <w:rsid w:val="00A7287A"/>
    <w:rsid w:val="00A806F3"/>
    <w:rsid w:val="00A90858"/>
    <w:rsid w:val="00A92163"/>
    <w:rsid w:val="00A96C40"/>
    <w:rsid w:val="00AA430B"/>
    <w:rsid w:val="00AD0168"/>
    <w:rsid w:val="00AD44E6"/>
    <w:rsid w:val="00AD47A1"/>
    <w:rsid w:val="00AE28A9"/>
    <w:rsid w:val="00AE32A4"/>
    <w:rsid w:val="00AE4A82"/>
    <w:rsid w:val="00AE6DB4"/>
    <w:rsid w:val="00AF0906"/>
    <w:rsid w:val="00AF66C6"/>
    <w:rsid w:val="00AF6C06"/>
    <w:rsid w:val="00AF7585"/>
    <w:rsid w:val="00B035B7"/>
    <w:rsid w:val="00B05D6C"/>
    <w:rsid w:val="00B06818"/>
    <w:rsid w:val="00B1134E"/>
    <w:rsid w:val="00B123EA"/>
    <w:rsid w:val="00B130E9"/>
    <w:rsid w:val="00B15D62"/>
    <w:rsid w:val="00B15F5E"/>
    <w:rsid w:val="00B34176"/>
    <w:rsid w:val="00B34802"/>
    <w:rsid w:val="00B40958"/>
    <w:rsid w:val="00B43055"/>
    <w:rsid w:val="00B447C5"/>
    <w:rsid w:val="00B54F5F"/>
    <w:rsid w:val="00B62E59"/>
    <w:rsid w:val="00B64392"/>
    <w:rsid w:val="00B66540"/>
    <w:rsid w:val="00B67CB4"/>
    <w:rsid w:val="00B72C27"/>
    <w:rsid w:val="00B81305"/>
    <w:rsid w:val="00B90B38"/>
    <w:rsid w:val="00BA0D7C"/>
    <w:rsid w:val="00BB411B"/>
    <w:rsid w:val="00BC0BA4"/>
    <w:rsid w:val="00BC25D0"/>
    <w:rsid w:val="00BC457E"/>
    <w:rsid w:val="00BC4819"/>
    <w:rsid w:val="00BC5B40"/>
    <w:rsid w:val="00BC7BB6"/>
    <w:rsid w:val="00BC7EE3"/>
    <w:rsid w:val="00BD7103"/>
    <w:rsid w:val="00BE04D5"/>
    <w:rsid w:val="00BE25C5"/>
    <w:rsid w:val="00BE501F"/>
    <w:rsid w:val="00BF6BE7"/>
    <w:rsid w:val="00BF7AB5"/>
    <w:rsid w:val="00C00DA4"/>
    <w:rsid w:val="00C01E09"/>
    <w:rsid w:val="00C073E2"/>
    <w:rsid w:val="00C07E7F"/>
    <w:rsid w:val="00C11C3A"/>
    <w:rsid w:val="00C16317"/>
    <w:rsid w:val="00C20F9B"/>
    <w:rsid w:val="00C21FEF"/>
    <w:rsid w:val="00C22DD6"/>
    <w:rsid w:val="00C24328"/>
    <w:rsid w:val="00C24BCB"/>
    <w:rsid w:val="00C31E8D"/>
    <w:rsid w:val="00C3206D"/>
    <w:rsid w:val="00C32CF3"/>
    <w:rsid w:val="00C37C2E"/>
    <w:rsid w:val="00C40A62"/>
    <w:rsid w:val="00C41196"/>
    <w:rsid w:val="00C44A6B"/>
    <w:rsid w:val="00C661E9"/>
    <w:rsid w:val="00C76C7D"/>
    <w:rsid w:val="00C77EDF"/>
    <w:rsid w:val="00C80ADD"/>
    <w:rsid w:val="00C8325B"/>
    <w:rsid w:val="00C9124B"/>
    <w:rsid w:val="00C91EA4"/>
    <w:rsid w:val="00C94579"/>
    <w:rsid w:val="00C96C30"/>
    <w:rsid w:val="00CA075B"/>
    <w:rsid w:val="00CA2F96"/>
    <w:rsid w:val="00CA5725"/>
    <w:rsid w:val="00CB02DB"/>
    <w:rsid w:val="00CB139D"/>
    <w:rsid w:val="00CB1D5B"/>
    <w:rsid w:val="00CB5876"/>
    <w:rsid w:val="00CC1170"/>
    <w:rsid w:val="00CC4DD9"/>
    <w:rsid w:val="00CC5AA2"/>
    <w:rsid w:val="00CC7C06"/>
    <w:rsid w:val="00CD7D55"/>
    <w:rsid w:val="00CE24A7"/>
    <w:rsid w:val="00CE3980"/>
    <w:rsid w:val="00D00FFA"/>
    <w:rsid w:val="00D01170"/>
    <w:rsid w:val="00D03980"/>
    <w:rsid w:val="00D050A2"/>
    <w:rsid w:val="00D06448"/>
    <w:rsid w:val="00D0666A"/>
    <w:rsid w:val="00D06C80"/>
    <w:rsid w:val="00D11930"/>
    <w:rsid w:val="00D2551C"/>
    <w:rsid w:val="00D33E70"/>
    <w:rsid w:val="00D35F91"/>
    <w:rsid w:val="00D44B96"/>
    <w:rsid w:val="00D47437"/>
    <w:rsid w:val="00D47B83"/>
    <w:rsid w:val="00D53140"/>
    <w:rsid w:val="00D53643"/>
    <w:rsid w:val="00D54DA0"/>
    <w:rsid w:val="00D61EA1"/>
    <w:rsid w:val="00D63AA0"/>
    <w:rsid w:val="00D7409E"/>
    <w:rsid w:val="00D7474F"/>
    <w:rsid w:val="00D778C4"/>
    <w:rsid w:val="00D81F35"/>
    <w:rsid w:val="00D84E9F"/>
    <w:rsid w:val="00D87481"/>
    <w:rsid w:val="00D91628"/>
    <w:rsid w:val="00D91921"/>
    <w:rsid w:val="00D9271B"/>
    <w:rsid w:val="00D9395B"/>
    <w:rsid w:val="00D93C97"/>
    <w:rsid w:val="00DA0C80"/>
    <w:rsid w:val="00DA3D3B"/>
    <w:rsid w:val="00DA5C00"/>
    <w:rsid w:val="00DA5E6D"/>
    <w:rsid w:val="00DA6427"/>
    <w:rsid w:val="00DA7906"/>
    <w:rsid w:val="00DB44EE"/>
    <w:rsid w:val="00DB6005"/>
    <w:rsid w:val="00DC44FC"/>
    <w:rsid w:val="00DC53F0"/>
    <w:rsid w:val="00DC55FC"/>
    <w:rsid w:val="00DD171B"/>
    <w:rsid w:val="00DE1C8F"/>
    <w:rsid w:val="00DE7188"/>
    <w:rsid w:val="00DF1A20"/>
    <w:rsid w:val="00DF1E94"/>
    <w:rsid w:val="00DF4042"/>
    <w:rsid w:val="00DF6BB2"/>
    <w:rsid w:val="00E01D99"/>
    <w:rsid w:val="00E0235C"/>
    <w:rsid w:val="00E059FC"/>
    <w:rsid w:val="00E112F6"/>
    <w:rsid w:val="00E11FDF"/>
    <w:rsid w:val="00E24B71"/>
    <w:rsid w:val="00E268F7"/>
    <w:rsid w:val="00E3416D"/>
    <w:rsid w:val="00E512FF"/>
    <w:rsid w:val="00E51B2D"/>
    <w:rsid w:val="00E5377F"/>
    <w:rsid w:val="00E5585E"/>
    <w:rsid w:val="00E60027"/>
    <w:rsid w:val="00E649BA"/>
    <w:rsid w:val="00E65970"/>
    <w:rsid w:val="00E6626C"/>
    <w:rsid w:val="00E7046E"/>
    <w:rsid w:val="00E70555"/>
    <w:rsid w:val="00E712D2"/>
    <w:rsid w:val="00E74596"/>
    <w:rsid w:val="00E74EE4"/>
    <w:rsid w:val="00E77100"/>
    <w:rsid w:val="00E82676"/>
    <w:rsid w:val="00E82965"/>
    <w:rsid w:val="00E86090"/>
    <w:rsid w:val="00EA15D4"/>
    <w:rsid w:val="00EA1CA9"/>
    <w:rsid w:val="00EA70D9"/>
    <w:rsid w:val="00EB3D85"/>
    <w:rsid w:val="00EB3EE4"/>
    <w:rsid w:val="00EB4BD3"/>
    <w:rsid w:val="00EB5441"/>
    <w:rsid w:val="00ED5822"/>
    <w:rsid w:val="00EE3B98"/>
    <w:rsid w:val="00EE58CB"/>
    <w:rsid w:val="00EE5B8E"/>
    <w:rsid w:val="00EF0429"/>
    <w:rsid w:val="00EF0DB4"/>
    <w:rsid w:val="00EF5DC7"/>
    <w:rsid w:val="00EF7753"/>
    <w:rsid w:val="00F005A8"/>
    <w:rsid w:val="00F10783"/>
    <w:rsid w:val="00F14CA8"/>
    <w:rsid w:val="00F1692D"/>
    <w:rsid w:val="00F21F59"/>
    <w:rsid w:val="00F25EA2"/>
    <w:rsid w:val="00F32BF4"/>
    <w:rsid w:val="00F40BB3"/>
    <w:rsid w:val="00F41944"/>
    <w:rsid w:val="00F42F18"/>
    <w:rsid w:val="00F44914"/>
    <w:rsid w:val="00F509F8"/>
    <w:rsid w:val="00F5487F"/>
    <w:rsid w:val="00F57192"/>
    <w:rsid w:val="00F637EE"/>
    <w:rsid w:val="00F64168"/>
    <w:rsid w:val="00F6709F"/>
    <w:rsid w:val="00F67F37"/>
    <w:rsid w:val="00F719C5"/>
    <w:rsid w:val="00F72ABF"/>
    <w:rsid w:val="00F761C1"/>
    <w:rsid w:val="00F83A2F"/>
    <w:rsid w:val="00FA366F"/>
    <w:rsid w:val="00FB1B62"/>
    <w:rsid w:val="00FB35EF"/>
    <w:rsid w:val="00FB67BB"/>
    <w:rsid w:val="00FB72E5"/>
    <w:rsid w:val="00FB74A2"/>
    <w:rsid w:val="00FC39E0"/>
    <w:rsid w:val="00FC3F9C"/>
    <w:rsid w:val="00FC4CC0"/>
    <w:rsid w:val="00FC53DB"/>
    <w:rsid w:val="00FC6F2A"/>
    <w:rsid w:val="00FC7672"/>
    <w:rsid w:val="00FD7B0C"/>
    <w:rsid w:val="00FE5E74"/>
    <w:rsid w:val="00FE7B58"/>
    <w:rsid w:val="0FF2DFF7"/>
    <w:rsid w:val="10D24D3C"/>
    <w:rsid w:val="21CC8341"/>
    <w:rsid w:val="49346AE3"/>
    <w:rsid w:val="4ECC9523"/>
    <w:rsid w:val="58BD6630"/>
    <w:rsid w:val="61BC3CC7"/>
    <w:rsid w:val="654C638A"/>
    <w:rsid w:val="69334EB9"/>
    <w:rsid w:val="6D473C69"/>
    <w:rsid w:val="78ED05BB"/>
    <w:rsid w:val="7AAF4E9D"/>
    <w:rsid w:val="7EAF1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E1452"/>
  <w15:docId w15:val="{EABDD21E-395C-4DB9-B1ED-DC5D986CD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A56B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56B13"/>
    <w:rPr>
      <w:sz w:val="20"/>
      <w:szCs w:val="20"/>
    </w:rPr>
  </w:style>
  <w:style w:type="character" w:styleId="EndnoteReference">
    <w:name w:val="endnote reference"/>
    <w:basedOn w:val="DefaultParagraphFont"/>
    <w:uiPriority w:val="99"/>
    <w:semiHidden/>
    <w:unhideWhenUsed/>
    <w:rsid w:val="00A56B13"/>
    <w:rPr>
      <w:vertAlign w:val="superscript"/>
    </w:rPr>
  </w:style>
  <w:style w:type="character" w:styleId="Hyperlink">
    <w:name w:val="Hyperlink"/>
    <w:basedOn w:val="DefaultParagraphFont"/>
    <w:uiPriority w:val="99"/>
    <w:unhideWhenUsed/>
    <w:rsid w:val="00991B02"/>
    <w:rPr>
      <w:color w:val="0563C1" w:themeColor="hyperlink"/>
      <w:u w:val="single"/>
    </w:rPr>
  </w:style>
  <w:style w:type="character" w:customStyle="1" w:styleId="UnresolvedMention1">
    <w:name w:val="Unresolved Mention1"/>
    <w:basedOn w:val="DefaultParagraphFont"/>
    <w:uiPriority w:val="99"/>
    <w:semiHidden/>
    <w:unhideWhenUsed/>
    <w:rsid w:val="00991B02"/>
    <w:rPr>
      <w:color w:val="605E5C"/>
      <w:shd w:val="clear" w:color="auto" w:fill="E1DFDD"/>
    </w:rPr>
  </w:style>
  <w:style w:type="paragraph" w:styleId="Header">
    <w:name w:val="header"/>
    <w:basedOn w:val="Normal"/>
    <w:link w:val="HeaderChar"/>
    <w:uiPriority w:val="99"/>
    <w:unhideWhenUsed/>
    <w:rsid w:val="004166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644"/>
  </w:style>
  <w:style w:type="paragraph" w:styleId="Footer">
    <w:name w:val="footer"/>
    <w:basedOn w:val="Normal"/>
    <w:link w:val="FooterChar"/>
    <w:uiPriority w:val="99"/>
    <w:unhideWhenUsed/>
    <w:rsid w:val="004166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644"/>
  </w:style>
  <w:style w:type="character" w:styleId="FootnoteReference">
    <w:name w:val="footnote reference"/>
    <w:basedOn w:val="DefaultParagraphFont"/>
    <w:uiPriority w:val="99"/>
    <w:semiHidden/>
    <w:unhideWhenUsed/>
    <w:rsid w:val="003D5EF4"/>
    <w:rPr>
      <w:vertAlign w:val="superscript"/>
    </w:rPr>
  </w:style>
  <w:style w:type="character" w:customStyle="1" w:styleId="FootnoteTextChar">
    <w:name w:val="Footnote Text Char"/>
    <w:basedOn w:val="DefaultParagraphFont"/>
    <w:link w:val="FootnoteText"/>
    <w:uiPriority w:val="99"/>
    <w:semiHidden/>
    <w:rsid w:val="003D5EF4"/>
    <w:rPr>
      <w:sz w:val="20"/>
      <w:szCs w:val="20"/>
    </w:rPr>
  </w:style>
  <w:style w:type="paragraph" w:styleId="FootnoteText">
    <w:name w:val="footnote text"/>
    <w:basedOn w:val="Normal"/>
    <w:link w:val="FootnoteTextChar"/>
    <w:uiPriority w:val="99"/>
    <w:semiHidden/>
    <w:unhideWhenUsed/>
    <w:rsid w:val="003D5EF4"/>
    <w:pPr>
      <w:spacing w:after="0" w:line="240" w:lineRule="auto"/>
    </w:pPr>
    <w:rPr>
      <w:sz w:val="20"/>
      <w:szCs w:val="20"/>
    </w:rPr>
  </w:style>
  <w:style w:type="character" w:customStyle="1" w:styleId="FootnoteTextChar1">
    <w:name w:val="Footnote Text Char1"/>
    <w:basedOn w:val="DefaultParagraphFont"/>
    <w:uiPriority w:val="99"/>
    <w:semiHidden/>
    <w:rsid w:val="003D5EF4"/>
    <w:rPr>
      <w:sz w:val="20"/>
      <w:szCs w:val="20"/>
    </w:rPr>
  </w:style>
  <w:style w:type="paragraph" w:styleId="Revision">
    <w:name w:val="Revision"/>
    <w:hidden/>
    <w:uiPriority w:val="99"/>
    <w:semiHidden/>
    <w:rsid w:val="00F32BF4"/>
    <w:pPr>
      <w:spacing w:after="0" w:line="240" w:lineRule="auto"/>
    </w:pPr>
  </w:style>
  <w:style w:type="paragraph" w:styleId="BalloonText">
    <w:name w:val="Balloon Text"/>
    <w:basedOn w:val="Normal"/>
    <w:link w:val="BalloonTextChar"/>
    <w:uiPriority w:val="99"/>
    <w:semiHidden/>
    <w:unhideWhenUsed/>
    <w:rsid w:val="00F32B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BF4"/>
    <w:rPr>
      <w:rFonts w:ascii="Segoe UI" w:hAnsi="Segoe UI" w:cs="Segoe UI"/>
      <w:sz w:val="18"/>
      <w:szCs w:val="18"/>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35223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14C86"/>
    <w:rPr>
      <w:sz w:val="16"/>
      <w:szCs w:val="16"/>
    </w:rPr>
  </w:style>
  <w:style w:type="paragraph" w:styleId="CommentText">
    <w:name w:val="annotation text"/>
    <w:basedOn w:val="Normal"/>
    <w:link w:val="CommentTextChar"/>
    <w:uiPriority w:val="99"/>
    <w:unhideWhenUsed/>
    <w:rsid w:val="00A14C86"/>
    <w:pPr>
      <w:spacing w:line="240" w:lineRule="auto"/>
    </w:pPr>
    <w:rPr>
      <w:sz w:val="20"/>
      <w:szCs w:val="20"/>
    </w:rPr>
  </w:style>
  <w:style w:type="character" w:customStyle="1" w:styleId="CommentTextChar">
    <w:name w:val="Comment Text Char"/>
    <w:basedOn w:val="DefaultParagraphFont"/>
    <w:link w:val="CommentText"/>
    <w:uiPriority w:val="99"/>
    <w:rsid w:val="00A14C86"/>
    <w:rPr>
      <w:sz w:val="20"/>
      <w:szCs w:val="20"/>
    </w:rPr>
  </w:style>
  <w:style w:type="paragraph" w:styleId="CommentSubject">
    <w:name w:val="annotation subject"/>
    <w:basedOn w:val="CommentText"/>
    <w:next w:val="CommentText"/>
    <w:link w:val="CommentSubjectChar"/>
    <w:uiPriority w:val="99"/>
    <w:semiHidden/>
    <w:unhideWhenUsed/>
    <w:rsid w:val="00A14C86"/>
    <w:rPr>
      <w:b/>
      <w:bCs/>
    </w:rPr>
  </w:style>
  <w:style w:type="character" w:customStyle="1" w:styleId="CommentSubjectChar">
    <w:name w:val="Comment Subject Char"/>
    <w:basedOn w:val="CommentTextChar"/>
    <w:link w:val="CommentSubject"/>
    <w:uiPriority w:val="99"/>
    <w:semiHidden/>
    <w:rsid w:val="00A14C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5206">
      <w:bodyDiv w:val="1"/>
      <w:marLeft w:val="0"/>
      <w:marRight w:val="0"/>
      <w:marTop w:val="0"/>
      <w:marBottom w:val="0"/>
      <w:divBdr>
        <w:top w:val="none" w:sz="0" w:space="0" w:color="auto"/>
        <w:left w:val="none" w:sz="0" w:space="0" w:color="auto"/>
        <w:bottom w:val="none" w:sz="0" w:space="0" w:color="auto"/>
        <w:right w:val="none" w:sz="0" w:space="0" w:color="auto"/>
      </w:divBdr>
    </w:div>
    <w:div w:id="49112107">
      <w:bodyDiv w:val="1"/>
      <w:marLeft w:val="0"/>
      <w:marRight w:val="0"/>
      <w:marTop w:val="0"/>
      <w:marBottom w:val="0"/>
      <w:divBdr>
        <w:top w:val="none" w:sz="0" w:space="0" w:color="auto"/>
        <w:left w:val="none" w:sz="0" w:space="0" w:color="auto"/>
        <w:bottom w:val="none" w:sz="0" w:space="0" w:color="auto"/>
        <w:right w:val="none" w:sz="0" w:space="0" w:color="auto"/>
      </w:divBdr>
    </w:div>
    <w:div w:id="223030959">
      <w:bodyDiv w:val="1"/>
      <w:marLeft w:val="0"/>
      <w:marRight w:val="0"/>
      <w:marTop w:val="0"/>
      <w:marBottom w:val="0"/>
      <w:divBdr>
        <w:top w:val="none" w:sz="0" w:space="0" w:color="auto"/>
        <w:left w:val="none" w:sz="0" w:space="0" w:color="auto"/>
        <w:bottom w:val="none" w:sz="0" w:space="0" w:color="auto"/>
        <w:right w:val="none" w:sz="0" w:space="0" w:color="auto"/>
      </w:divBdr>
    </w:div>
    <w:div w:id="236089278">
      <w:bodyDiv w:val="1"/>
      <w:marLeft w:val="0"/>
      <w:marRight w:val="0"/>
      <w:marTop w:val="0"/>
      <w:marBottom w:val="0"/>
      <w:divBdr>
        <w:top w:val="none" w:sz="0" w:space="0" w:color="auto"/>
        <w:left w:val="none" w:sz="0" w:space="0" w:color="auto"/>
        <w:bottom w:val="none" w:sz="0" w:space="0" w:color="auto"/>
        <w:right w:val="none" w:sz="0" w:space="0" w:color="auto"/>
      </w:divBdr>
      <w:divsChild>
        <w:div w:id="1956062954">
          <w:marLeft w:val="0"/>
          <w:marRight w:val="0"/>
          <w:marTop w:val="0"/>
          <w:marBottom w:val="0"/>
          <w:divBdr>
            <w:top w:val="single" w:sz="2" w:space="0" w:color="E3E3E3"/>
            <w:left w:val="single" w:sz="2" w:space="0" w:color="E3E3E3"/>
            <w:bottom w:val="single" w:sz="2" w:space="0" w:color="E3E3E3"/>
            <w:right w:val="single" w:sz="2" w:space="0" w:color="E3E3E3"/>
          </w:divBdr>
          <w:divsChild>
            <w:div w:id="1693609357">
              <w:marLeft w:val="0"/>
              <w:marRight w:val="0"/>
              <w:marTop w:val="0"/>
              <w:marBottom w:val="0"/>
              <w:divBdr>
                <w:top w:val="single" w:sz="2" w:space="0" w:color="E3E3E3"/>
                <w:left w:val="single" w:sz="2" w:space="0" w:color="E3E3E3"/>
                <w:bottom w:val="single" w:sz="2" w:space="0" w:color="E3E3E3"/>
                <w:right w:val="single" w:sz="2" w:space="0" w:color="E3E3E3"/>
              </w:divBdr>
              <w:divsChild>
                <w:div w:id="1830827027">
                  <w:marLeft w:val="0"/>
                  <w:marRight w:val="0"/>
                  <w:marTop w:val="0"/>
                  <w:marBottom w:val="0"/>
                  <w:divBdr>
                    <w:top w:val="single" w:sz="2" w:space="0" w:color="E3E3E3"/>
                    <w:left w:val="single" w:sz="2" w:space="0" w:color="E3E3E3"/>
                    <w:bottom w:val="single" w:sz="2" w:space="0" w:color="E3E3E3"/>
                    <w:right w:val="single" w:sz="2" w:space="0" w:color="E3E3E3"/>
                  </w:divBdr>
                  <w:divsChild>
                    <w:div w:id="670332342">
                      <w:marLeft w:val="0"/>
                      <w:marRight w:val="0"/>
                      <w:marTop w:val="0"/>
                      <w:marBottom w:val="0"/>
                      <w:divBdr>
                        <w:top w:val="single" w:sz="2" w:space="0" w:color="E3E3E3"/>
                        <w:left w:val="single" w:sz="2" w:space="0" w:color="E3E3E3"/>
                        <w:bottom w:val="single" w:sz="2" w:space="0" w:color="E3E3E3"/>
                        <w:right w:val="single" w:sz="2" w:space="0" w:color="E3E3E3"/>
                      </w:divBdr>
                      <w:divsChild>
                        <w:div w:id="2006739049">
                          <w:marLeft w:val="0"/>
                          <w:marRight w:val="0"/>
                          <w:marTop w:val="0"/>
                          <w:marBottom w:val="0"/>
                          <w:divBdr>
                            <w:top w:val="single" w:sz="2" w:space="0" w:color="E3E3E3"/>
                            <w:left w:val="single" w:sz="2" w:space="0" w:color="E3E3E3"/>
                            <w:bottom w:val="single" w:sz="2" w:space="0" w:color="E3E3E3"/>
                            <w:right w:val="single" w:sz="2" w:space="0" w:color="E3E3E3"/>
                          </w:divBdr>
                          <w:divsChild>
                            <w:div w:id="658390747">
                              <w:marLeft w:val="0"/>
                              <w:marRight w:val="0"/>
                              <w:marTop w:val="0"/>
                              <w:marBottom w:val="0"/>
                              <w:divBdr>
                                <w:top w:val="single" w:sz="2" w:space="0" w:color="E3E3E3"/>
                                <w:left w:val="single" w:sz="2" w:space="0" w:color="E3E3E3"/>
                                <w:bottom w:val="single" w:sz="2" w:space="0" w:color="E3E3E3"/>
                                <w:right w:val="single" w:sz="2" w:space="0" w:color="E3E3E3"/>
                              </w:divBdr>
                              <w:divsChild>
                                <w:div w:id="1680425890">
                                  <w:marLeft w:val="0"/>
                                  <w:marRight w:val="0"/>
                                  <w:marTop w:val="100"/>
                                  <w:marBottom w:val="100"/>
                                  <w:divBdr>
                                    <w:top w:val="single" w:sz="2" w:space="0" w:color="E3E3E3"/>
                                    <w:left w:val="single" w:sz="2" w:space="0" w:color="E3E3E3"/>
                                    <w:bottom w:val="single" w:sz="2" w:space="0" w:color="E3E3E3"/>
                                    <w:right w:val="single" w:sz="2" w:space="0" w:color="E3E3E3"/>
                                  </w:divBdr>
                                  <w:divsChild>
                                    <w:div w:id="943074583">
                                      <w:marLeft w:val="0"/>
                                      <w:marRight w:val="0"/>
                                      <w:marTop w:val="0"/>
                                      <w:marBottom w:val="0"/>
                                      <w:divBdr>
                                        <w:top w:val="single" w:sz="2" w:space="0" w:color="E3E3E3"/>
                                        <w:left w:val="single" w:sz="2" w:space="0" w:color="E3E3E3"/>
                                        <w:bottom w:val="single" w:sz="2" w:space="0" w:color="E3E3E3"/>
                                        <w:right w:val="single" w:sz="2" w:space="0" w:color="E3E3E3"/>
                                      </w:divBdr>
                                      <w:divsChild>
                                        <w:div w:id="2112386424">
                                          <w:marLeft w:val="0"/>
                                          <w:marRight w:val="0"/>
                                          <w:marTop w:val="0"/>
                                          <w:marBottom w:val="0"/>
                                          <w:divBdr>
                                            <w:top w:val="single" w:sz="2" w:space="0" w:color="E3E3E3"/>
                                            <w:left w:val="single" w:sz="2" w:space="0" w:color="E3E3E3"/>
                                            <w:bottom w:val="single" w:sz="2" w:space="0" w:color="E3E3E3"/>
                                            <w:right w:val="single" w:sz="2" w:space="0" w:color="E3E3E3"/>
                                          </w:divBdr>
                                          <w:divsChild>
                                            <w:div w:id="170413725">
                                              <w:marLeft w:val="0"/>
                                              <w:marRight w:val="0"/>
                                              <w:marTop w:val="0"/>
                                              <w:marBottom w:val="0"/>
                                              <w:divBdr>
                                                <w:top w:val="single" w:sz="2" w:space="0" w:color="E3E3E3"/>
                                                <w:left w:val="single" w:sz="2" w:space="0" w:color="E3E3E3"/>
                                                <w:bottom w:val="single" w:sz="2" w:space="0" w:color="E3E3E3"/>
                                                <w:right w:val="single" w:sz="2" w:space="0" w:color="E3E3E3"/>
                                              </w:divBdr>
                                              <w:divsChild>
                                                <w:div w:id="1284583127">
                                                  <w:marLeft w:val="0"/>
                                                  <w:marRight w:val="0"/>
                                                  <w:marTop w:val="0"/>
                                                  <w:marBottom w:val="0"/>
                                                  <w:divBdr>
                                                    <w:top w:val="single" w:sz="2" w:space="0" w:color="E3E3E3"/>
                                                    <w:left w:val="single" w:sz="2" w:space="0" w:color="E3E3E3"/>
                                                    <w:bottom w:val="single" w:sz="2" w:space="0" w:color="E3E3E3"/>
                                                    <w:right w:val="single" w:sz="2" w:space="0" w:color="E3E3E3"/>
                                                  </w:divBdr>
                                                  <w:divsChild>
                                                    <w:div w:id="1900361323">
                                                      <w:marLeft w:val="0"/>
                                                      <w:marRight w:val="0"/>
                                                      <w:marTop w:val="0"/>
                                                      <w:marBottom w:val="0"/>
                                                      <w:divBdr>
                                                        <w:top w:val="single" w:sz="2" w:space="0" w:color="E3E3E3"/>
                                                        <w:left w:val="single" w:sz="2" w:space="0" w:color="E3E3E3"/>
                                                        <w:bottom w:val="single" w:sz="2" w:space="0" w:color="E3E3E3"/>
                                                        <w:right w:val="single" w:sz="2" w:space="0" w:color="E3E3E3"/>
                                                      </w:divBdr>
                                                      <w:divsChild>
                                                        <w:div w:id="21408042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88556878">
          <w:marLeft w:val="0"/>
          <w:marRight w:val="0"/>
          <w:marTop w:val="0"/>
          <w:marBottom w:val="0"/>
          <w:divBdr>
            <w:top w:val="none" w:sz="0" w:space="0" w:color="auto"/>
            <w:left w:val="none" w:sz="0" w:space="0" w:color="auto"/>
            <w:bottom w:val="none" w:sz="0" w:space="0" w:color="auto"/>
            <w:right w:val="none" w:sz="0" w:space="0" w:color="auto"/>
          </w:divBdr>
          <w:divsChild>
            <w:div w:id="82847872">
              <w:marLeft w:val="0"/>
              <w:marRight w:val="0"/>
              <w:marTop w:val="100"/>
              <w:marBottom w:val="100"/>
              <w:divBdr>
                <w:top w:val="single" w:sz="2" w:space="0" w:color="E3E3E3"/>
                <w:left w:val="single" w:sz="2" w:space="0" w:color="E3E3E3"/>
                <w:bottom w:val="single" w:sz="2" w:space="0" w:color="E3E3E3"/>
                <w:right w:val="single" w:sz="2" w:space="0" w:color="E3E3E3"/>
              </w:divBdr>
              <w:divsChild>
                <w:div w:id="1281913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66811856">
      <w:bodyDiv w:val="1"/>
      <w:marLeft w:val="0"/>
      <w:marRight w:val="0"/>
      <w:marTop w:val="0"/>
      <w:marBottom w:val="0"/>
      <w:divBdr>
        <w:top w:val="none" w:sz="0" w:space="0" w:color="auto"/>
        <w:left w:val="none" w:sz="0" w:space="0" w:color="auto"/>
        <w:bottom w:val="none" w:sz="0" w:space="0" w:color="auto"/>
        <w:right w:val="none" w:sz="0" w:space="0" w:color="auto"/>
      </w:divBdr>
    </w:div>
    <w:div w:id="427310723">
      <w:bodyDiv w:val="1"/>
      <w:marLeft w:val="0"/>
      <w:marRight w:val="0"/>
      <w:marTop w:val="0"/>
      <w:marBottom w:val="0"/>
      <w:divBdr>
        <w:top w:val="none" w:sz="0" w:space="0" w:color="auto"/>
        <w:left w:val="none" w:sz="0" w:space="0" w:color="auto"/>
        <w:bottom w:val="none" w:sz="0" w:space="0" w:color="auto"/>
        <w:right w:val="none" w:sz="0" w:space="0" w:color="auto"/>
      </w:divBdr>
    </w:div>
    <w:div w:id="545608214">
      <w:bodyDiv w:val="1"/>
      <w:marLeft w:val="0"/>
      <w:marRight w:val="0"/>
      <w:marTop w:val="0"/>
      <w:marBottom w:val="0"/>
      <w:divBdr>
        <w:top w:val="none" w:sz="0" w:space="0" w:color="auto"/>
        <w:left w:val="none" w:sz="0" w:space="0" w:color="auto"/>
        <w:bottom w:val="none" w:sz="0" w:space="0" w:color="auto"/>
        <w:right w:val="none" w:sz="0" w:space="0" w:color="auto"/>
      </w:divBdr>
    </w:div>
    <w:div w:id="689259831">
      <w:bodyDiv w:val="1"/>
      <w:marLeft w:val="0"/>
      <w:marRight w:val="0"/>
      <w:marTop w:val="0"/>
      <w:marBottom w:val="0"/>
      <w:divBdr>
        <w:top w:val="none" w:sz="0" w:space="0" w:color="auto"/>
        <w:left w:val="none" w:sz="0" w:space="0" w:color="auto"/>
        <w:bottom w:val="none" w:sz="0" w:space="0" w:color="auto"/>
        <w:right w:val="none" w:sz="0" w:space="0" w:color="auto"/>
      </w:divBdr>
      <w:divsChild>
        <w:div w:id="1198393327">
          <w:marLeft w:val="0"/>
          <w:marRight w:val="0"/>
          <w:marTop w:val="0"/>
          <w:marBottom w:val="0"/>
          <w:divBdr>
            <w:top w:val="single" w:sz="2" w:space="0" w:color="E3E3E3"/>
            <w:left w:val="single" w:sz="2" w:space="0" w:color="E3E3E3"/>
            <w:bottom w:val="single" w:sz="2" w:space="0" w:color="E3E3E3"/>
            <w:right w:val="single" w:sz="2" w:space="0" w:color="E3E3E3"/>
          </w:divBdr>
          <w:divsChild>
            <w:div w:id="362482027">
              <w:marLeft w:val="0"/>
              <w:marRight w:val="0"/>
              <w:marTop w:val="0"/>
              <w:marBottom w:val="0"/>
              <w:divBdr>
                <w:top w:val="single" w:sz="2" w:space="0" w:color="E3E3E3"/>
                <w:left w:val="single" w:sz="2" w:space="0" w:color="E3E3E3"/>
                <w:bottom w:val="single" w:sz="2" w:space="0" w:color="E3E3E3"/>
                <w:right w:val="single" w:sz="2" w:space="0" w:color="E3E3E3"/>
              </w:divBdr>
              <w:divsChild>
                <w:div w:id="618338443">
                  <w:marLeft w:val="0"/>
                  <w:marRight w:val="0"/>
                  <w:marTop w:val="0"/>
                  <w:marBottom w:val="0"/>
                  <w:divBdr>
                    <w:top w:val="single" w:sz="2" w:space="2" w:color="E3E3E3"/>
                    <w:left w:val="single" w:sz="2" w:space="0" w:color="E3E3E3"/>
                    <w:bottom w:val="single" w:sz="2" w:space="0" w:color="E3E3E3"/>
                    <w:right w:val="single" w:sz="2" w:space="0" w:color="E3E3E3"/>
                  </w:divBdr>
                  <w:divsChild>
                    <w:div w:id="5565558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8854155">
      <w:bodyDiv w:val="1"/>
      <w:marLeft w:val="0"/>
      <w:marRight w:val="0"/>
      <w:marTop w:val="0"/>
      <w:marBottom w:val="0"/>
      <w:divBdr>
        <w:top w:val="none" w:sz="0" w:space="0" w:color="auto"/>
        <w:left w:val="none" w:sz="0" w:space="0" w:color="auto"/>
        <w:bottom w:val="none" w:sz="0" w:space="0" w:color="auto"/>
        <w:right w:val="none" w:sz="0" w:space="0" w:color="auto"/>
      </w:divBdr>
    </w:div>
    <w:div w:id="935987021">
      <w:bodyDiv w:val="1"/>
      <w:marLeft w:val="0"/>
      <w:marRight w:val="0"/>
      <w:marTop w:val="0"/>
      <w:marBottom w:val="0"/>
      <w:divBdr>
        <w:top w:val="none" w:sz="0" w:space="0" w:color="auto"/>
        <w:left w:val="none" w:sz="0" w:space="0" w:color="auto"/>
        <w:bottom w:val="none" w:sz="0" w:space="0" w:color="auto"/>
        <w:right w:val="none" w:sz="0" w:space="0" w:color="auto"/>
      </w:divBdr>
    </w:div>
    <w:div w:id="945505045">
      <w:bodyDiv w:val="1"/>
      <w:marLeft w:val="0"/>
      <w:marRight w:val="0"/>
      <w:marTop w:val="0"/>
      <w:marBottom w:val="0"/>
      <w:divBdr>
        <w:top w:val="none" w:sz="0" w:space="0" w:color="auto"/>
        <w:left w:val="none" w:sz="0" w:space="0" w:color="auto"/>
        <w:bottom w:val="none" w:sz="0" w:space="0" w:color="auto"/>
        <w:right w:val="none" w:sz="0" w:space="0" w:color="auto"/>
      </w:divBdr>
    </w:div>
    <w:div w:id="985357854">
      <w:bodyDiv w:val="1"/>
      <w:marLeft w:val="0"/>
      <w:marRight w:val="0"/>
      <w:marTop w:val="0"/>
      <w:marBottom w:val="0"/>
      <w:divBdr>
        <w:top w:val="none" w:sz="0" w:space="0" w:color="auto"/>
        <w:left w:val="none" w:sz="0" w:space="0" w:color="auto"/>
        <w:bottom w:val="none" w:sz="0" w:space="0" w:color="auto"/>
        <w:right w:val="none" w:sz="0" w:space="0" w:color="auto"/>
      </w:divBdr>
    </w:div>
    <w:div w:id="1164857695">
      <w:bodyDiv w:val="1"/>
      <w:marLeft w:val="0"/>
      <w:marRight w:val="0"/>
      <w:marTop w:val="0"/>
      <w:marBottom w:val="0"/>
      <w:divBdr>
        <w:top w:val="none" w:sz="0" w:space="0" w:color="auto"/>
        <w:left w:val="none" w:sz="0" w:space="0" w:color="auto"/>
        <w:bottom w:val="none" w:sz="0" w:space="0" w:color="auto"/>
        <w:right w:val="none" w:sz="0" w:space="0" w:color="auto"/>
      </w:divBdr>
      <w:divsChild>
        <w:div w:id="1462262543">
          <w:marLeft w:val="0"/>
          <w:marRight w:val="0"/>
          <w:marTop w:val="0"/>
          <w:marBottom w:val="0"/>
          <w:divBdr>
            <w:top w:val="single" w:sz="2" w:space="0" w:color="E3E3E3"/>
            <w:left w:val="single" w:sz="2" w:space="0" w:color="E3E3E3"/>
            <w:bottom w:val="single" w:sz="2" w:space="0" w:color="E3E3E3"/>
            <w:right w:val="single" w:sz="2" w:space="0" w:color="E3E3E3"/>
          </w:divBdr>
          <w:divsChild>
            <w:div w:id="2013679927">
              <w:marLeft w:val="0"/>
              <w:marRight w:val="0"/>
              <w:marTop w:val="0"/>
              <w:marBottom w:val="0"/>
              <w:divBdr>
                <w:top w:val="single" w:sz="2" w:space="0" w:color="E3E3E3"/>
                <w:left w:val="single" w:sz="2" w:space="0" w:color="E3E3E3"/>
                <w:bottom w:val="single" w:sz="2" w:space="0" w:color="E3E3E3"/>
                <w:right w:val="single" w:sz="2" w:space="0" w:color="E3E3E3"/>
              </w:divBdr>
              <w:divsChild>
                <w:div w:id="1826775360">
                  <w:marLeft w:val="0"/>
                  <w:marRight w:val="0"/>
                  <w:marTop w:val="0"/>
                  <w:marBottom w:val="0"/>
                  <w:divBdr>
                    <w:top w:val="single" w:sz="2" w:space="2" w:color="E3E3E3"/>
                    <w:left w:val="single" w:sz="2" w:space="0" w:color="E3E3E3"/>
                    <w:bottom w:val="single" w:sz="2" w:space="0" w:color="E3E3E3"/>
                    <w:right w:val="single" w:sz="2" w:space="0" w:color="E3E3E3"/>
                  </w:divBdr>
                  <w:divsChild>
                    <w:div w:id="7186297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93907613">
      <w:bodyDiv w:val="1"/>
      <w:marLeft w:val="0"/>
      <w:marRight w:val="0"/>
      <w:marTop w:val="0"/>
      <w:marBottom w:val="0"/>
      <w:divBdr>
        <w:top w:val="none" w:sz="0" w:space="0" w:color="auto"/>
        <w:left w:val="none" w:sz="0" w:space="0" w:color="auto"/>
        <w:bottom w:val="none" w:sz="0" w:space="0" w:color="auto"/>
        <w:right w:val="none" w:sz="0" w:space="0" w:color="auto"/>
      </w:divBdr>
    </w:div>
    <w:div w:id="1482117539">
      <w:bodyDiv w:val="1"/>
      <w:marLeft w:val="0"/>
      <w:marRight w:val="0"/>
      <w:marTop w:val="0"/>
      <w:marBottom w:val="0"/>
      <w:divBdr>
        <w:top w:val="none" w:sz="0" w:space="0" w:color="auto"/>
        <w:left w:val="none" w:sz="0" w:space="0" w:color="auto"/>
        <w:bottom w:val="none" w:sz="0" w:space="0" w:color="auto"/>
        <w:right w:val="none" w:sz="0" w:space="0" w:color="auto"/>
      </w:divBdr>
    </w:div>
    <w:div w:id="1528056404">
      <w:bodyDiv w:val="1"/>
      <w:marLeft w:val="0"/>
      <w:marRight w:val="0"/>
      <w:marTop w:val="0"/>
      <w:marBottom w:val="0"/>
      <w:divBdr>
        <w:top w:val="none" w:sz="0" w:space="0" w:color="auto"/>
        <w:left w:val="none" w:sz="0" w:space="0" w:color="auto"/>
        <w:bottom w:val="none" w:sz="0" w:space="0" w:color="auto"/>
        <w:right w:val="none" w:sz="0" w:space="0" w:color="auto"/>
      </w:divBdr>
    </w:div>
    <w:div w:id="1564366860">
      <w:bodyDiv w:val="1"/>
      <w:marLeft w:val="0"/>
      <w:marRight w:val="0"/>
      <w:marTop w:val="0"/>
      <w:marBottom w:val="0"/>
      <w:divBdr>
        <w:top w:val="none" w:sz="0" w:space="0" w:color="auto"/>
        <w:left w:val="none" w:sz="0" w:space="0" w:color="auto"/>
        <w:bottom w:val="none" w:sz="0" w:space="0" w:color="auto"/>
        <w:right w:val="none" w:sz="0" w:space="0" w:color="auto"/>
      </w:divBdr>
    </w:div>
    <w:div w:id="1707295585">
      <w:bodyDiv w:val="1"/>
      <w:marLeft w:val="0"/>
      <w:marRight w:val="0"/>
      <w:marTop w:val="0"/>
      <w:marBottom w:val="0"/>
      <w:divBdr>
        <w:top w:val="none" w:sz="0" w:space="0" w:color="auto"/>
        <w:left w:val="none" w:sz="0" w:space="0" w:color="auto"/>
        <w:bottom w:val="none" w:sz="0" w:space="0" w:color="auto"/>
        <w:right w:val="none" w:sz="0" w:space="0" w:color="auto"/>
      </w:divBdr>
      <w:divsChild>
        <w:div w:id="1729526949">
          <w:marLeft w:val="0"/>
          <w:marRight w:val="0"/>
          <w:marTop w:val="0"/>
          <w:marBottom w:val="0"/>
          <w:divBdr>
            <w:top w:val="single" w:sz="2" w:space="0" w:color="E3E3E3"/>
            <w:left w:val="single" w:sz="2" w:space="0" w:color="E3E3E3"/>
            <w:bottom w:val="single" w:sz="2" w:space="0" w:color="E3E3E3"/>
            <w:right w:val="single" w:sz="2" w:space="0" w:color="E3E3E3"/>
          </w:divBdr>
          <w:divsChild>
            <w:div w:id="1159270537">
              <w:marLeft w:val="0"/>
              <w:marRight w:val="0"/>
              <w:marTop w:val="0"/>
              <w:marBottom w:val="0"/>
              <w:divBdr>
                <w:top w:val="single" w:sz="2" w:space="0" w:color="E3E3E3"/>
                <w:left w:val="single" w:sz="2" w:space="0" w:color="E3E3E3"/>
                <w:bottom w:val="single" w:sz="2" w:space="0" w:color="E3E3E3"/>
                <w:right w:val="single" w:sz="2" w:space="0" w:color="E3E3E3"/>
              </w:divBdr>
              <w:divsChild>
                <w:div w:id="1581980439">
                  <w:marLeft w:val="0"/>
                  <w:marRight w:val="0"/>
                  <w:marTop w:val="0"/>
                  <w:marBottom w:val="0"/>
                  <w:divBdr>
                    <w:top w:val="single" w:sz="2" w:space="2" w:color="E3E3E3"/>
                    <w:left w:val="single" w:sz="2" w:space="0" w:color="E3E3E3"/>
                    <w:bottom w:val="single" w:sz="2" w:space="0" w:color="E3E3E3"/>
                    <w:right w:val="single" w:sz="2" w:space="0" w:color="E3E3E3"/>
                  </w:divBdr>
                  <w:divsChild>
                    <w:div w:id="872573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6360498">
      <w:bodyDiv w:val="1"/>
      <w:marLeft w:val="0"/>
      <w:marRight w:val="0"/>
      <w:marTop w:val="0"/>
      <w:marBottom w:val="0"/>
      <w:divBdr>
        <w:top w:val="none" w:sz="0" w:space="0" w:color="auto"/>
        <w:left w:val="none" w:sz="0" w:space="0" w:color="auto"/>
        <w:bottom w:val="none" w:sz="0" w:space="0" w:color="auto"/>
        <w:right w:val="none" w:sz="0" w:space="0" w:color="auto"/>
      </w:divBdr>
      <w:divsChild>
        <w:div w:id="713426675">
          <w:marLeft w:val="0"/>
          <w:marRight w:val="0"/>
          <w:marTop w:val="0"/>
          <w:marBottom w:val="0"/>
          <w:divBdr>
            <w:top w:val="single" w:sz="2" w:space="0" w:color="E3E3E3"/>
            <w:left w:val="single" w:sz="2" w:space="0" w:color="E3E3E3"/>
            <w:bottom w:val="single" w:sz="2" w:space="0" w:color="E3E3E3"/>
            <w:right w:val="single" w:sz="2" w:space="0" w:color="E3E3E3"/>
          </w:divBdr>
          <w:divsChild>
            <w:div w:id="599917656">
              <w:marLeft w:val="0"/>
              <w:marRight w:val="0"/>
              <w:marTop w:val="0"/>
              <w:marBottom w:val="0"/>
              <w:divBdr>
                <w:top w:val="single" w:sz="2" w:space="0" w:color="E3E3E3"/>
                <w:left w:val="single" w:sz="2" w:space="0" w:color="E3E3E3"/>
                <w:bottom w:val="single" w:sz="2" w:space="0" w:color="E3E3E3"/>
                <w:right w:val="single" w:sz="2" w:space="0" w:color="E3E3E3"/>
              </w:divBdr>
              <w:divsChild>
                <w:div w:id="1609242546">
                  <w:marLeft w:val="0"/>
                  <w:marRight w:val="0"/>
                  <w:marTop w:val="0"/>
                  <w:marBottom w:val="0"/>
                  <w:divBdr>
                    <w:top w:val="single" w:sz="2" w:space="2" w:color="E3E3E3"/>
                    <w:left w:val="single" w:sz="2" w:space="0" w:color="E3E3E3"/>
                    <w:bottom w:val="single" w:sz="2" w:space="0" w:color="E3E3E3"/>
                    <w:right w:val="single" w:sz="2" w:space="0" w:color="E3E3E3"/>
                  </w:divBdr>
                  <w:divsChild>
                    <w:div w:id="17970259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3890676">
      <w:bodyDiv w:val="1"/>
      <w:marLeft w:val="0"/>
      <w:marRight w:val="0"/>
      <w:marTop w:val="0"/>
      <w:marBottom w:val="0"/>
      <w:divBdr>
        <w:top w:val="none" w:sz="0" w:space="0" w:color="auto"/>
        <w:left w:val="none" w:sz="0" w:space="0" w:color="auto"/>
        <w:bottom w:val="none" w:sz="0" w:space="0" w:color="auto"/>
        <w:right w:val="none" w:sz="0" w:space="0" w:color="auto"/>
      </w:divBdr>
    </w:div>
    <w:div w:id="2034453651">
      <w:bodyDiv w:val="1"/>
      <w:marLeft w:val="0"/>
      <w:marRight w:val="0"/>
      <w:marTop w:val="0"/>
      <w:marBottom w:val="0"/>
      <w:divBdr>
        <w:top w:val="none" w:sz="0" w:space="0" w:color="auto"/>
        <w:left w:val="none" w:sz="0" w:space="0" w:color="auto"/>
        <w:bottom w:val="none" w:sz="0" w:space="0" w:color="auto"/>
        <w:right w:val="none" w:sz="0" w:space="0" w:color="auto"/>
      </w:divBdr>
    </w:div>
    <w:div w:id="213308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4E25A1-0573-4286-8CF3-F5903BC2E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846e1-bda1-47e0-aa50-8d0330532529"/>
    <ds:schemaRef ds:uri="c0bc0778-b2ef-4fff-b38e-f356b7192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74398A-8FA9-475C-A3D3-3F3B4E41B14B}">
  <ds:schemaRefs>
    <ds:schemaRef ds:uri="http://schemas.openxmlformats.org/officeDocument/2006/bibliography"/>
  </ds:schemaRefs>
</ds:datastoreItem>
</file>

<file path=customXml/itemProps3.xml><?xml version="1.0" encoding="utf-8"?>
<ds:datastoreItem xmlns:ds="http://schemas.openxmlformats.org/officeDocument/2006/customXml" ds:itemID="{70BCF257-2AC6-4614-9580-B73E24906E58}">
  <ds:schemaRefs>
    <ds:schemaRef ds:uri="http://schemas.microsoft.com/office/2006/metadata/properties"/>
    <ds:schemaRef ds:uri="http://schemas.microsoft.com/office/infopath/2007/PartnerControls"/>
    <ds:schemaRef ds:uri="c0bc0778-b2ef-4fff-b38e-f356b7192932"/>
    <ds:schemaRef ds:uri="849846e1-bda1-47e0-aa50-8d0330532529"/>
  </ds:schemaRefs>
</ds:datastoreItem>
</file>

<file path=customXml/itemProps4.xml><?xml version="1.0" encoding="utf-8"?>
<ds:datastoreItem xmlns:ds="http://schemas.openxmlformats.org/officeDocument/2006/customXml" ds:itemID="{210522E3-0367-4D90-9458-8F35624B05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2080</Words>
  <Characters>11857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Message Centre</dc:creator>
  <cp:lastModifiedBy>Pat Schroeder</cp:lastModifiedBy>
  <cp:revision>2</cp:revision>
  <dcterms:created xsi:type="dcterms:W3CDTF">2025-06-05T19:37:00Z</dcterms:created>
  <dcterms:modified xsi:type="dcterms:W3CDTF">2025-06-05T19:37:00Z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0x010100C8461321C1F54446BFD4E987FDA88BEF</vt:lpwstr>
  </property>
  <property fmtid="{D5CDD505-2E9C-101B-9397-08002B2CF9AE}" pid="3" name="MediaServiceImageTags">
    <vt:lpwstr/>
  </property>
</Properties>
</file>