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E2521" w14:textId="77777777" w:rsidR="008209C0" w:rsidRPr="00F932C7" w:rsidRDefault="008209C0" w:rsidP="000035C9">
      <w:pPr>
        <w:contextualSpacing/>
        <w:rPr>
          <w:rFonts w:ascii="Arial" w:hAnsi="Arial" w:cs="Arial"/>
          <w:b/>
          <w:bCs/>
          <w:kern w:val="0"/>
          <w14:ligatures w14:val="none"/>
        </w:rPr>
      </w:pPr>
      <w:r w:rsidRPr="00F932C7">
        <w:rPr>
          <w:rFonts w:ascii="Arial" w:hAnsi="Arial" w:cs="Arial"/>
          <w:b/>
          <w:bCs/>
          <w:kern w:val="0"/>
          <w14:ligatures w14:val="none"/>
        </w:rPr>
        <w:t>ANS Standards Code Week (Suggestion from Sven Bader)</w:t>
      </w:r>
    </w:p>
    <w:p w14:paraId="64EEF08A" w14:textId="4B9FF4A5" w:rsidR="008209C0" w:rsidRPr="00F932C7" w:rsidRDefault="008209C0" w:rsidP="000035C9">
      <w:pPr>
        <w:contextualSpacing/>
        <w:rPr>
          <w:rFonts w:ascii="Arial" w:hAnsi="Arial" w:cs="Arial"/>
          <w:kern w:val="0"/>
          <w14:ligatures w14:val="none"/>
        </w:rPr>
      </w:pPr>
      <w:r>
        <w:rPr>
          <w:rFonts w:ascii="Arial" w:hAnsi="Arial" w:cs="Arial"/>
          <w:kern w:val="0"/>
          <w14:ligatures w14:val="none"/>
        </w:rPr>
        <w:t xml:space="preserve">Standards Committee </w:t>
      </w:r>
      <w:r w:rsidRPr="00F932C7">
        <w:rPr>
          <w:rFonts w:ascii="Arial" w:hAnsi="Arial" w:cs="Arial"/>
          <w:kern w:val="0"/>
          <w14:ligatures w14:val="none"/>
        </w:rPr>
        <w:t xml:space="preserve">Survey </w:t>
      </w:r>
    </w:p>
    <w:p w14:paraId="6A209BD1" w14:textId="77777777" w:rsidR="00B93D63" w:rsidRDefault="00B93D63" w:rsidP="00B93D63"/>
    <w:p w14:paraId="527FF71A" w14:textId="794B6F53" w:rsidR="008209C0" w:rsidRDefault="00B93D63" w:rsidP="00B93D63">
      <w:r>
        <w:t xml:space="preserve">The survey was </w:t>
      </w:r>
      <w:proofErr w:type="gramStart"/>
      <w:r>
        <w:t>issued</w:t>
      </w:r>
      <w:proofErr w:type="gramEnd"/>
      <w:r>
        <w:t xml:space="preserve"> to our 1000+ Standards Committee members </w:t>
      </w:r>
      <w:r w:rsidR="000035C9">
        <w:t xml:space="preserve">in </w:t>
      </w:r>
      <w:r w:rsidR="0040212C">
        <w:t>February/</w:t>
      </w:r>
      <w:r w:rsidR="000035C9">
        <w:t xml:space="preserve">March of this year resulting in a total of 77 responses. </w:t>
      </w:r>
      <w:r w:rsidR="00084C16">
        <w:t xml:space="preserve">A summary of results </w:t>
      </w:r>
      <w:r w:rsidR="0040212C">
        <w:t>is</w:t>
      </w:r>
      <w:r w:rsidR="00084C16">
        <w:t xml:space="preserve"> provided below:</w:t>
      </w:r>
    </w:p>
    <w:p w14:paraId="70D702AA" w14:textId="060C6AC4" w:rsidR="008209C0" w:rsidRDefault="008209C0" w:rsidP="008209C0">
      <w:pPr>
        <w:pStyle w:val="ListParagraph"/>
        <w:ind w:left="2430"/>
        <w:contextualSpacing w:val="0"/>
        <w:rPr>
          <w:rFonts w:eastAsia="MS Mincho" w:cstheme="minorHAnsi"/>
          <w:lang w:eastAsia="ja-JP"/>
        </w:rPr>
      </w:pPr>
    </w:p>
    <w:p w14:paraId="603492CD" w14:textId="3F61BEC3" w:rsidR="008209C0" w:rsidRDefault="00B93D63" w:rsidP="008209C0">
      <w:pPr>
        <w:pStyle w:val="ListParagraph"/>
        <w:numPr>
          <w:ilvl w:val="0"/>
          <w:numId w:val="1"/>
        </w:numPr>
        <w:ind w:left="810"/>
        <w:contextualSpacing w:val="0"/>
        <w:rPr>
          <w:rFonts w:eastAsia="MS Mincho" w:cstheme="minorHAnsi"/>
          <w:lang w:eastAsia="ja-JP"/>
        </w:rPr>
      </w:pPr>
      <w:r>
        <w:rPr>
          <w:rFonts w:eastAsia="MS Mincho" w:cstheme="minorHAnsi"/>
          <w:lang w:eastAsia="ja-JP"/>
        </w:rPr>
        <w:t>Interest in virtual standards week</w:t>
      </w:r>
      <w:r w:rsidR="00084C16">
        <w:rPr>
          <w:rFonts w:eastAsia="MS Mincho" w:cstheme="minorHAnsi"/>
          <w:lang w:eastAsia="ja-JP"/>
        </w:rPr>
        <w:t xml:space="preserve"> (only required question)</w:t>
      </w:r>
    </w:p>
    <w:p w14:paraId="0A5545FF" w14:textId="77777777" w:rsidR="008209C0" w:rsidRDefault="008209C0" w:rsidP="00212053">
      <w:pPr>
        <w:pStyle w:val="ListParagraph"/>
        <w:numPr>
          <w:ilvl w:val="0"/>
          <w:numId w:val="4"/>
        </w:numPr>
        <w:ind w:left="1170"/>
        <w:contextualSpacing w:val="0"/>
        <w:rPr>
          <w:rFonts w:eastAsia="MS Mincho" w:cstheme="minorHAnsi"/>
          <w:lang w:eastAsia="ja-JP"/>
        </w:rPr>
      </w:pPr>
      <w:r>
        <w:rPr>
          <w:rFonts w:eastAsia="MS Mincho" w:cstheme="minorHAnsi"/>
          <w:lang w:eastAsia="ja-JP"/>
        </w:rPr>
        <w:t>59 in favor of a virtual standards week / 18 opposed</w:t>
      </w:r>
    </w:p>
    <w:p w14:paraId="046AEC7F" w14:textId="4C93338E" w:rsidR="008209C0" w:rsidRDefault="008209C0" w:rsidP="00212053">
      <w:pPr>
        <w:pStyle w:val="ListParagraph"/>
        <w:numPr>
          <w:ilvl w:val="0"/>
          <w:numId w:val="4"/>
        </w:numPr>
        <w:ind w:left="1170"/>
        <w:contextualSpacing w:val="0"/>
        <w:rPr>
          <w:rFonts w:eastAsia="MS Mincho" w:cstheme="minorHAnsi"/>
          <w:lang w:eastAsia="ja-JP"/>
        </w:rPr>
      </w:pPr>
      <w:r>
        <w:rPr>
          <w:rFonts w:eastAsia="MS Mincho" w:cstheme="minorHAnsi"/>
          <w:lang w:eastAsia="ja-JP"/>
        </w:rPr>
        <w:t>Frequency: 39 once a year / 18 twice a year / 1 quarterly / 19 no response</w:t>
      </w:r>
    </w:p>
    <w:p w14:paraId="53BFE1B5" w14:textId="77777777" w:rsidR="008209C0" w:rsidRDefault="008209C0" w:rsidP="003C6DA2">
      <w:pPr>
        <w:ind w:left="450"/>
        <w:rPr>
          <w:rFonts w:eastAsia="MS Mincho" w:cstheme="minorHAnsi"/>
          <w:lang w:eastAsia="ja-JP"/>
        </w:rPr>
      </w:pPr>
    </w:p>
    <w:p w14:paraId="3CE93A51" w14:textId="0D5558E0" w:rsidR="003C6DA2" w:rsidRPr="003C6DA2" w:rsidRDefault="003C6DA2" w:rsidP="003C6DA2">
      <w:pPr>
        <w:pStyle w:val="ListParagraph"/>
        <w:numPr>
          <w:ilvl w:val="0"/>
          <w:numId w:val="5"/>
        </w:numPr>
        <w:ind w:left="810"/>
        <w:rPr>
          <w:rFonts w:eastAsia="MS Mincho" w:cstheme="minorHAnsi"/>
          <w:lang w:eastAsia="ja-JP"/>
        </w:rPr>
      </w:pPr>
      <w:r w:rsidRPr="003C6DA2">
        <w:rPr>
          <w:rFonts w:eastAsia="MS Mincho" w:cstheme="minorHAnsi"/>
          <w:lang w:eastAsia="ja-JP"/>
        </w:rPr>
        <w:t>Meeting openness</w:t>
      </w:r>
      <w:r w:rsidR="00A73C70">
        <w:rPr>
          <w:rFonts w:eastAsia="MS Mincho" w:cstheme="minorHAnsi"/>
          <w:lang w:eastAsia="ja-JP"/>
        </w:rPr>
        <w:t xml:space="preserve"> </w:t>
      </w:r>
    </w:p>
    <w:p w14:paraId="18DBFA0C" w14:textId="77777777" w:rsidR="003C6DA2" w:rsidRDefault="003C6DA2" w:rsidP="003C6DA2">
      <w:pPr>
        <w:pStyle w:val="ListParagraph"/>
        <w:numPr>
          <w:ilvl w:val="0"/>
          <w:numId w:val="6"/>
        </w:numPr>
        <w:ind w:left="1170"/>
        <w:rPr>
          <w:rFonts w:eastAsia="MS Mincho" w:cstheme="minorHAnsi"/>
          <w:lang w:eastAsia="ja-JP"/>
        </w:rPr>
      </w:pPr>
      <w:proofErr w:type="gramStart"/>
      <w:r w:rsidRPr="003C6DA2">
        <w:rPr>
          <w:rFonts w:eastAsia="MS Mincho" w:cstheme="minorHAnsi"/>
          <w:lang w:eastAsia="ja-JP"/>
        </w:rPr>
        <w:t>C</w:t>
      </w:r>
      <w:r w:rsidR="008209C0" w:rsidRPr="003C6DA2">
        <w:rPr>
          <w:rFonts w:eastAsia="MS Mincho" w:cstheme="minorHAnsi"/>
          <w:lang w:eastAsia="ja-JP"/>
        </w:rPr>
        <w:t>oncern with</w:t>
      </w:r>
      <w:proofErr w:type="gramEnd"/>
      <w:r w:rsidR="008209C0" w:rsidRPr="003C6DA2">
        <w:rPr>
          <w:rFonts w:eastAsia="MS Mincho" w:cstheme="minorHAnsi"/>
          <w:lang w:eastAsia="ja-JP"/>
        </w:rPr>
        <w:t xml:space="preserve"> all meetings open to Standards Committee members w/registration: </w:t>
      </w:r>
    </w:p>
    <w:p w14:paraId="14FF7672" w14:textId="3C1BFD94" w:rsidR="008209C0" w:rsidRPr="003C6DA2" w:rsidRDefault="008209C0" w:rsidP="003C6DA2">
      <w:pPr>
        <w:pStyle w:val="ListParagraph"/>
        <w:ind w:left="1170"/>
        <w:rPr>
          <w:rFonts w:eastAsia="MS Mincho" w:cstheme="minorHAnsi"/>
          <w:lang w:eastAsia="ja-JP"/>
        </w:rPr>
      </w:pPr>
      <w:r w:rsidRPr="003C6DA2">
        <w:rPr>
          <w:rFonts w:eastAsia="MS Mincho" w:cstheme="minorHAnsi"/>
          <w:lang w:eastAsia="ja-JP"/>
        </w:rPr>
        <w:t xml:space="preserve">49-No   </w:t>
      </w:r>
      <w:r w:rsidRPr="003C6DA2">
        <w:rPr>
          <w:rFonts w:eastAsia="MS Mincho" w:cstheme="minorHAnsi"/>
          <w:b/>
          <w:bCs/>
          <w:sz w:val="24"/>
          <w:szCs w:val="24"/>
          <w:lang w:eastAsia="ja-JP"/>
        </w:rPr>
        <w:t xml:space="preserve">/  </w:t>
      </w:r>
      <w:r w:rsidRPr="003C6DA2">
        <w:rPr>
          <w:rFonts w:eastAsia="MS Mincho" w:cstheme="minorHAnsi"/>
          <w:lang w:eastAsia="ja-JP"/>
        </w:rPr>
        <w:t xml:space="preserve"> 3-Yes   </w:t>
      </w:r>
      <w:r w:rsidRPr="003C6DA2">
        <w:rPr>
          <w:rFonts w:eastAsia="MS Mincho" w:cstheme="minorHAnsi"/>
          <w:b/>
          <w:bCs/>
          <w:sz w:val="24"/>
          <w:szCs w:val="24"/>
          <w:lang w:eastAsia="ja-JP"/>
        </w:rPr>
        <w:t xml:space="preserve">/   </w:t>
      </w:r>
      <w:r w:rsidRPr="003C6DA2">
        <w:rPr>
          <w:rFonts w:eastAsia="MS Mincho" w:cstheme="minorHAnsi"/>
          <w:lang w:eastAsia="ja-JP"/>
        </w:rPr>
        <w:t>7-Maybe</w:t>
      </w:r>
    </w:p>
    <w:p w14:paraId="276FA9BB" w14:textId="77777777" w:rsidR="008209C0" w:rsidRPr="003C6DA2" w:rsidRDefault="008209C0" w:rsidP="003C6DA2">
      <w:pPr>
        <w:pStyle w:val="ListParagraph"/>
        <w:numPr>
          <w:ilvl w:val="0"/>
          <w:numId w:val="6"/>
        </w:numPr>
        <w:ind w:left="1170"/>
        <w:rPr>
          <w:rFonts w:eastAsia="MS Mincho" w:cstheme="minorHAnsi"/>
          <w:lang w:eastAsia="ja-JP"/>
        </w:rPr>
      </w:pPr>
      <w:r w:rsidRPr="003C6DA2">
        <w:rPr>
          <w:rFonts w:eastAsia="MS Mincho" w:cstheme="minorHAnsi"/>
          <w:lang w:eastAsia="ja-JP"/>
        </w:rPr>
        <w:t>Concern with all meetings open to the public w/registration</w:t>
      </w:r>
    </w:p>
    <w:p w14:paraId="01CF299E" w14:textId="77777777" w:rsidR="008209C0" w:rsidRDefault="008209C0" w:rsidP="003C6DA2">
      <w:pPr>
        <w:ind w:left="1170"/>
        <w:rPr>
          <w:rFonts w:eastAsia="MS Mincho" w:cstheme="minorHAnsi"/>
          <w:lang w:eastAsia="ja-JP"/>
        </w:rPr>
      </w:pPr>
      <w:r w:rsidRPr="003C6DA2">
        <w:rPr>
          <w:rFonts w:eastAsia="MS Mincho" w:cstheme="minorHAnsi"/>
          <w:lang w:eastAsia="ja-JP"/>
        </w:rPr>
        <w:t xml:space="preserve">26-no   </w:t>
      </w:r>
      <w:r w:rsidRPr="003C6DA2">
        <w:rPr>
          <w:rFonts w:eastAsia="MS Mincho" w:cstheme="minorHAnsi"/>
          <w:b/>
          <w:bCs/>
          <w:sz w:val="24"/>
          <w:szCs w:val="24"/>
          <w:lang w:eastAsia="ja-JP"/>
        </w:rPr>
        <w:t xml:space="preserve">/ </w:t>
      </w:r>
      <w:r w:rsidRPr="003C6DA2">
        <w:rPr>
          <w:rFonts w:eastAsia="MS Mincho" w:cstheme="minorHAnsi"/>
          <w:lang w:eastAsia="ja-JP"/>
        </w:rPr>
        <w:t xml:space="preserve">  10-Yes   </w:t>
      </w:r>
      <w:r w:rsidRPr="003C6DA2">
        <w:rPr>
          <w:rFonts w:eastAsia="MS Mincho" w:cstheme="minorHAnsi"/>
          <w:b/>
          <w:bCs/>
          <w:sz w:val="24"/>
          <w:szCs w:val="24"/>
          <w:lang w:eastAsia="ja-JP"/>
        </w:rPr>
        <w:t xml:space="preserve">/ </w:t>
      </w:r>
      <w:r w:rsidRPr="003C6DA2">
        <w:rPr>
          <w:rFonts w:eastAsia="MS Mincho" w:cstheme="minorHAnsi"/>
          <w:lang w:eastAsia="ja-JP"/>
        </w:rPr>
        <w:t xml:space="preserve">  23-Maybe</w:t>
      </w:r>
    </w:p>
    <w:p w14:paraId="1763AE83" w14:textId="77777777" w:rsidR="004E12F0" w:rsidRPr="003C6DA2" w:rsidRDefault="004E12F0" w:rsidP="003C6DA2">
      <w:pPr>
        <w:ind w:left="1170"/>
        <w:rPr>
          <w:rFonts w:eastAsia="MS Mincho" w:cstheme="minorHAnsi"/>
          <w:lang w:eastAsia="ja-JP"/>
        </w:rPr>
      </w:pPr>
    </w:p>
    <w:p w14:paraId="037C307C" w14:textId="6716FD45" w:rsidR="008209C0" w:rsidRDefault="008209C0" w:rsidP="008209C0">
      <w:pPr>
        <w:pStyle w:val="ListParagraph"/>
        <w:numPr>
          <w:ilvl w:val="0"/>
          <w:numId w:val="1"/>
        </w:numPr>
        <w:ind w:left="810"/>
        <w:contextualSpacing w:val="0"/>
        <w:rPr>
          <w:rFonts w:eastAsia="MS Mincho" w:cstheme="minorHAnsi"/>
          <w:lang w:eastAsia="ja-JP"/>
        </w:rPr>
      </w:pPr>
      <w:r>
        <w:rPr>
          <w:rFonts w:eastAsia="MS Mincho" w:cstheme="minorHAnsi"/>
          <w:lang w:eastAsia="ja-JP"/>
        </w:rPr>
        <w:t>Interest in a virtual plenary</w:t>
      </w:r>
      <w:r w:rsidR="00A73C70">
        <w:rPr>
          <w:rFonts w:eastAsia="MS Mincho" w:cstheme="minorHAnsi"/>
          <w:lang w:eastAsia="ja-JP"/>
        </w:rPr>
        <w:t xml:space="preserve"> </w:t>
      </w:r>
      <w:r w:rsidR="00084C16">
        <w:rPr>
          <w:rFonts w:eastAsia="MS Mincho" w:cstheme="minorHAnsi"/>
          <w:lang w:eastAsia="ja-JP"/>
        </w:rPr>
        <w:t xml:space="preserve"> </w:t>
      </w:r>
    </w:p>
    <w:p w14:paraId="4E5CC8F9" w14:textId="77777777" w:rsidR="008209C0" w:rsidRDefault="008209C0" w:rsidP="008209C0">
      <w:pPr>
        <w:pStyle w:val="ListParagraph"/>
        <w:ind w:left="810"/>
        <w:rPr>
          <w:rFonts w:eastAsia="MS Mincho" w:cstheme="minorHAnsi"/>
          <w:lang w:eastAsia="ja-JP"/>
        </w:rPr>
      </w:pPr>
      <w:r>
        <w:rPr>
          <w:rFonts w:eastAsia="MS Mincho" w:cstheme="minorHAnsi"/>
          <w:lang w:eastAsia="ja-JP"/>
        </w:rPr>
        <w:t xml:space="preserve">35-Yes   </w:t>
      </w:r>
      <w:r w:rsidRPr="00316C15">
        <w:rPr>
          <w:rFonts w:eastAsia="MS Mincho" w:cstheme="minorHAnsi"/>
          <w:b/>
          <w:bCs/>
          <w:sz w:val="24"/>
          <w:szCs w:val="24"/>
          <w:lang w:eastAsia="ja-JP"/>
        </w:rPr>
        <w:t xml:space="preserve">/ </w:t>
      </w:r>
      <w:r>
        <w:rPr>
          <w:rFonts w:eastAsia="MS Mincho" w:cstheme="minorHAnsi"/>
          <w:lang w:eastAsia="ja-JP"/>
        </w:rPr>
        <w:t xml:space="preserve">  24-No</w:t>
      </w:r>
    </w:p>
    <w:p w14:paraId="09CC955A" w14:textId="77777777" w:rsidR="004E12F0" w:rsidRDefault="004E12F0" w:rsidP="008209C0">
      <w:pPr>
        <w:pStyle w:val="ListParagraph"/>
        <w:ind w:left="810"/>
        <w:rPr>
          <w:rFonts w:eastAsia="MS Mincho" w:cstheme="minorHAnsi"/>
          <w:lang w:eastAsia="ja-JP"/>
        </w:rPr>
      </w:pPr>
    </w:p>
    <w:p w14:paraId="5896C8F5" w14:textId="662A8F69" w:rsidR="008209C0" w:rsidRDefault="008209C0" w:rsidP="008209C0">
      <w:pPr>
        <w:pStyle w:val="ListParagraph"/>
        <w:ind w:left="810"/>
        <w:rPr>
          <w:rFonts w:eastAsia="MS Mincho" w:cstheme="minorHAnsi"/>
          <w:lang w:eastAsia="ja-JP"/>
        </w:rPr>
      </w:pPr>
      <w:r>
        <w:rPr>
          <w:rFonts w:eastAsia="MS Mincho" w:cstheme="minorHAnsi"/>
          <w:lang w:eastAsia="ja-JP"/>
        </w:rPr>
        <w:t xml:space="preserve">Potential plenary topics include: </w:t>
      </w:r>
    </w:p>
    <w:p w14:paraId="2BA84369"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Overall status of industry, status of ANS in general, or status of standards</w:t>
      </w:r>
    </w:p>
    <w:p w14:paraId="712ED5E7"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Standards processes, guidance vs tech standard etc....</w:t>
      </w:r>
    </w:p>
    <w:p w14:paraId="2CD0F90D"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Potential impact of advanced reactors and SMRs on the current/future ANS standards</w:t>
      </w:r>
    </w:p>
    <w:p w14:paraId="67EF448F"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The encompassing realm of standards (i.e., how standards are a part of everything we already do)</w:t>
      </w:r>
    </w:p>
    <w:p w14:paraId="6125FDCF"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Importance of standards</w:t>
      </w:r>
    </w:p>
    <w:p w14:paraId="0986E291"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 xml:space="preserve">Economics and finance in </w:t>
      </w:r>
      <w:proofErr w:type="gramStart"/>
      <w:r w:rsidRPr="00695AA2">
        <w:rPr>
          <w:rFonts w:eastAsia="MS Mincho" w:cstheme="minorHAnsi"/>
          <w:lang w:eastAsia="ja-JP"/>
        </w:rPr>
        <w:t>the industry</w:t>
      </w:r>
      <w:proofErr w:type="gramEnd"/>
    </w:p>
    <w:p w14:paraId="16AE8B87"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Major issues that need to be addressed, either new or existing standards</w:t>
      </w:r>
    </w:p>
    <w:p w14:paraId="412B6C05"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Use of Risk-Informed, Performance-based method in standards development</w:t>
      </w:r>
    </w:p>
    <w:p w14:paraId="39DBDB93"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Aligning standards with current industry needs, such as consolidating, streamlining and faster turnaround of standards</w:t>
      </w:r>
    </w:p>
    <w:p w14:paraId="4283757D"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Explanation of how the virtual week will work.</w:t>
      </w:r>
    </w:p>
    <w:p w14:paraId="483F0324"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History of codes and standards, not just ANS</w:t>
      </w:r>
    </w:p>
    <w:p w14:paraId="346867E7"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How standards and government policy shape each other</w:t>
      </w:r>
    </w:p>
    <w:p w14:paraId="2466CB02"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ANS standards overview, standards process overview, style guide reminders, industry trends with standards use and adoption</w:t>
      </w:r>
    </w:p>
    <w:p w14:paraId="1686C726"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 xml:space="preserve">Updates of ANS standards with respect to </w:t>
      </w:r>
      <w:proofErr w:type="gramStart"/>
      <w:r w:rsidRPr="00695AA2">
        <w:rPr>
          <w:rFonts w:eastAsia="MS Mincho" w:cstheme="minorHAnsi"/>
          <w:lang w:eastAsia="ja-JP"/>
        </w:rPr>
        <w:t>latest</w:t>
      </w:r>
      <w:proofErr w:type="gramEnd"/>
      <w:r w:rsidRPr="00695AA2">
        <w:rPr>
          <w:rFonts w:eastAsia="MS Mincho" w:cstheme="minorHAnsi"/>
          <w:lang w:eastAsia="ja-JP"/>
        </w:rPr>
        <w:t xml:space="preserve"> materials as per ASME/ ASTM</w:t>
      </w:r>
    </w:p>
    <w:p w14:paraId="4B92B1DB"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Summary of ANS standards metrics highlighting those standards that are 'withdrawn' (and still available for use) pending the required 5-year(?) revision.</w:t>
      </w:r>
    </w:p>
    <w:p w14:paraId="55BDE91C"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 xml:space="preserve">Discussion by some SMR Chief Nuclear Officers on how they are using standards, what standards they need, </w:t>
      </w:r>
      <w:proofErr w:type="gramStart"/>
      <w:r w:rsidRPr="00695AA2">
        <w:rPr>
          <w:rFonts w:eastAsia="MS Mincho" w:cstheme="minorHAnsi"/>
          <w:lang w:eastAsia="ja-JP"/>
        </w:rPr>
        <w:t>what standards</w:t>
      </w:r>
      <w:proofErr w:type="gramEnd"/>
      <w:r w:rsidRPr="00695AA2">
        <w:rPr>
          <w:rFonts w:eastAsia="MS Mincho" w:cstheme="minorHAnsi"/>
          <w:lang w:eastAsia="ja-JP"/>
        </w:rPr>
        <w:t xml:space="preserve"> issues </w:t>
      </w:r>
      <w:r>
        <w:rPr>
          <w:rFonts w:eastAsia="MS Mincho" w:cstheme="minorHAnsi"/>
          <w:lang w:eastAsia="ja-JP"/>
        </w:rPr>
        <w:t>d</w:t>
      </w:r>
      <w:r w:rsidRPr="00695AA2">
        <w:rPr>
          <w:rFonts w:eastAsia="MS Mincho" w:cstheme="minorHAnsi"/>
          <w:lang w:eastAsia="ja-JP"/>
        </w:rPr>
        <w:t>o they see now, what they would like the standards to focus on in the future.</w:t>
      </w:r>
    </w:p>
    <w:p w14:paraId="71A4CD1B" w14:textId="77777777" w:rsidR="008209C0" w:rsidRPr="00695AA2"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Current priority of ANS standards/new standards published</w:t>
      </w:r>
    </w:p>
    <w:p w14:paraId="5A5D8143" w14:textId="77777777" w:rsidR="008209C0" w:rsidRDefault="008209C0" w:rsidP="008209C0">
      <w:pPr>
        <w:pStyle w:val="ListParagraph"/>
        <w:numPr>
          <w:ilvl w:val="0"/>
          <w:numId w:val="2"/>
        </w:numPr>
        <w:ind w:left="1170"/>
        <w:contextualSpacing w:val="0"/>
        <w:rPr>
          <w:rFonts w:eastAsia="MS Mincho" w:cstheme="minorHAnsi"/>
          <w:lang w:eastAsia="ja-JP"/>
        </w:rPr>
      </w:pPr>
      <w:r w:rsidRPr="00695AA2">
        <w:rPr>
          <w:rFonts w:eastAsia="MS Mincho" w:cstheme="minorHAnsi"/>
          <w:lang w:eastAsia="ja-JP"/>
        </w:rPr>
        <w:t>Invite Craig Piercy or someone outside of ANS to discuss the nuclear industry</w:t>
      </w:r>
    </w:p>
    <w:p w14:paraId="71041170" w14:textId="77777777" w:rsidR="004E12F0" w:rsidRDefault="004E12F0" w:rsidP="004E12F0">
      <w:pPr>
        <w:pStyle w:val="ListParagraph"/>
        <w:ind w:left="810"/>
        <w:contextualSpacing w:val="0"/>
        <w:rPr>
          <w:rFonts w:eastAsia="MS Mincho" w:cstheme="minorHAnsi"/>
          <w:lang w:eastAsia="ja-JP"/>
        </w:rPr>
      </w:pPr>
    </w:p>
    <w:p w14:paraId="25882FC3" w14:textId="7C9D6BEF" w:rsidR="008209C0" w:rsidRDefault="007576E8" w:rsidP="008209C0">
      <w:pPr>
        <w:pStyle w:val="ListParagraph"/>
        <w:numPr>
          <w:ilvl w:val="0"/>
          <w:numId w:val="1"/>
        </w:numPr>
        <w:ind w:left="810"/>
        <w:contextualSpacing w:val="0"/>
        <w:rPr>
          <w:rFonts w:eastAsia="MS Mincho" w:cstheme="minorHAnsi"/>
          <w:lang w:eastAsia="ja-JP"/>
        </w:rPr>
      </w:pPr>
      <w:r>
        <w:rPr>
          <w:rFonts w:eastAsia="MS Mincho" w:cstheme="minorHAnsi"/>
          <w:lang w:eastAsia="ja-JP"/>
        </w:rPr>
        <w:t>Virtual social during virtual standards week</w:t>
      </w:r>
      <w:r w:rsidR="00AF0E46">
        <w:rPr>
          <w:rFonts w:eastAsia="MS Mincho" w:cstheme="minorHAnsi"/>
          <w:lang w:eastAsia="ja-JP"/>
        </w:rPr>
        <w:t xml:space="preserve"> (not a required question)</w:t>
      </w:r>
    </w:p>
    <w:p w14:paraId="54EFAB43" w14:textId="77777777" w:rsidR="00085F19" w:rsidRDefault="00085F19" w:rsidP="00913261">
      <w:pPr>
        <w:pStyle w:val="ListParagraph"/>
        <w:ind w:left="810"/>
        <w:contextualSpacing w:val="0"/>
        <w:rPr>
          <w:rFonts w:eastAsia="MS Mincho" w:cstheme="minorHAnsi"/>
          <w:lang w:eastAsia="ja-JP"/>
        </w:rPr>
      </w:pPr>
    </w:p>
    <w:p w14:paraId="5086FDD4" w14:textId="279AF928" w:rsidR="00085F19" w:rsidRDefault="007576E8" w:rsidP="00085F19">
      <w:pPr>
        <w:pStyle w:val="ListParagraph"/>
        <w:numPr>
          <w:ilvl w:val="0"/>
          <w:numId w:val="7"/>
        </w:numPr>
        <w:ind w:left="1170"/>
        <w:contextualSpacing w:val="0"/>
        <w:rPr>
          <w:rFonts w:eastAsia="MS Mincho" w:cstheme="minorHAnsi"/>
          <w:lang w:eastAsia="ja-JP"/>
        </w:rPr>
      </w:pPr>
      <w:r>
        <w:rPr>
          <w:rFonts w:eastAsia="MS Mincho" w:cstheme="minorHAnsi"/>
          <w:lang w:eastAsia="ja-JP"/>
        </w:rPr>
        <w:lastRenderedPageBreak/>
        <w:t xml:space="preserve">General interest in </w:t>
      </w:r>
      <w:r w:rsidR="00C97007">
        <w:rPr>
          <w:rFonts w:eastAsia="MS Mincho" w:cstheme="minorHAnsi"/>
          <w:lang w:eastAsia="ja-JP"/>
        </w:rPr>
        <w:t xml:space="preserve">a </w:t>
      </w:r>
      <w:r>
        <w:rPr>
          <w:rFonts w:eastAsia="MS Mincho" w:cstheme="minorHAnsi"/>
          <w:lang w:eastAsia="ja-JP"/>
        </w:rPr>
        <w:t xml:space="preserve">virtual </w:t>
      </w:r>
      <w:proofErr w:type="gramStart"/>
      <w:r>
        <w:rPr>
          <w:rFonts w:eastAsia="MS Mincho" w:cstheme="minorHAnsi"/>
          <w:lang w:eastAsia="ja-JP"/>
        </w:rPr>
        <w:t>social</w:t>
      </w:r>
      <w:proofErr w:type="gramEnd"/>
    </w:p>
    <w:p w14:paraId="49D58BBD" w14:textId="65C4A00E" w:rsidR="008209C0" w:rsidRDefault="00FA708E" w:rsidP="00085F19">
      <w:pPr>
        <w:pStyle w:val="ListParagraph"/>
        <w:ind w:left="810" w:firstLine="360"/>
        <w:contextualSpacing w:val="0"/>
        <w:rPr>
          <w:rFonts w:eastAsia="MS Mincho" w:cstheme="minorHAnsi"/>
          <w:lang w:eastAsia="ja-JP"/>
        </w:rPr>
      </w:pPr>
      <w:r>
        <w:rPr>
          <w:rFonts w:eastAsia="MS Mincho" w:cstheme="minorHAnsi"/>
          <w:lang w:eastAsia="ja-JP"/>
        </w:rPr>
        <w:t xml:space="preserve">11-Yes    </w:t>
      </w:r>
      <w:r w:rsidRPr="00FA708E">
        <w:rPr>
          <w:rFonts w:eastAsia="MS Mincho" w:cstheme="minorHAnsi"/>
          <w:b/>
          <w:bCs/>
          <w:sz w:val="24"/>
          <w:szCs w:val="24"/>
          <w:lang w:eastAsia="ja-JP"/>
        </w:rPr>
        <w:t xml:space="preserve">/ </w:t>
      </w:r>
      <w:r>
        <w:rPr>
          <w:rFonts w:eastAsia="MS Mincho" w:cstheme="minorHAnsi"/>
          <w:lang w:eastAsia="ja-JP"/>
        </w:rPr>
        <w:t xml:space="preserve">   24-No    </w:t>
      </w:r>
      <w:r w:rsidRPr="00FA708E">
        <w:rPr>
          <w:rFonts w:eastAsia="MS Mincho" w:cstheme="minorHAnsi"/>
          <w:b/>
          <w:bCs/>
          <w:sz w:val="24"/>
          <w:szCs w:val="24"/>
          <w:lang w:eastAsia="ja-JP"/>
        </w:rPr>
        <w:t>/</w:t>
      </w:r>
      <w:r>
        <w:rPr>
          <w:rFonts w:eastAsia="MS Mincho" w:cstheme="minorHAnsi"/>
          <w:lang w:eastAsia="ja-JP"/>
        </w:rPr>
        <w:t xml:space="preserve">    24-Maybe</w:t>
      </w:r>
    </w:p>
    <w:p w14:paraId="0E431589" w14:textId="776B214E" w:rsidR="00085F19" w:rsidRDefault="00C97007" w:rsidP="00085F19">
      <w:pPr>
        <w:pStyle w:val="ListParagraph"/>
        <w:numPr>
          <w:ilvl w:val="0"/>
          <w:numId w:val="8"/>
        </w:numPr>
        <w:ind w:left="1170"/>
        <w:contextualSpacing w:val="0"/>
        <w:rPr>
          <w:rFonts w:eastAsia="MS Mincho" w:cstheme="minorHAnsi"/>
          <w:lang w:eastAsia="ja-JP"/>
        </w:rPr>
      </w:pPr>
      <w:r>
        <w:rPr>
          <w:rFonts w:eastAsia="MS Mincho" w:cstheme="minorHAnsi"/>
          <w:lang w:eastAsia="ja-JP"/>
        </w:rPr>
        <w:t xml:space="preserve"> </w:t>
      </w:r>
      <w:r w:rsidR="008431AF">
        <w:rPr>
          <w:rFonts w:eastAsia="MS Mincho" w:cstheme="minorHAnsi"/>
          <w:lang w:eastAsia="ja-JP"/>
        </w:rPr>
        <w:t>1</w:t>
      </w:r>
      <w:r w:rsidR="00AF0E46">
        <w:rPr>
          <w:rFonts w:eastAsia="MS Mincho" w:cstheme="minorHAnsi"/>
          <w:lang w:eastAsia="ja-JP"/>
        </w:rPr>
        <w:t>4:</w:t>
      </w:r>
      <w:r w:rsidR="008431AF">
        <w:rPr>
          <w:rFonts w:eastAsia="MS Mincho" w:cstheme="minorHAnsi"/>
          <w:lang w:eastAsia="ja-JP"/>
        </w:rPr>
        <w:t xml:space="preserve"> hold separate social by consensus committee (to include their subcommittees and working groups)</w:t>
      </w:r>
    </w:p>
    <w:p w14:paraId="6613A65A" w14:textId="175171D8" w:rsidR="008431AF" w:rsidRDefault="008431AF" w:rsidP="00085F19">
      <w:pPr>
        <w:pStyle w:val="ListParagraph"/>
        <w:numPr>
          <w:ilvl w:val="0"/>
          <w:numId w:val="8"/>
        </w:numPr>
        <w:ind w:left="1170"/>
        <w:contextualSpacing w:val="0"/>
        <w:rPr>
          <w:rFonts w:eastAsia="MS Mincho" w:cstheme="minorHAnsi"/>
          <w:lang w:eastAsia="ja-JP"/>
        </w:rPr>
      </w:pPr>
      <w:r>
        <w:rPr>
          <w:rFonts w:eastAsia="MS Mincho" w:cstheme="minorHAnsi"/>
          <w:lang w:eastAsia="ja-JP"/>
        </w:rPr>
        <w:t>1</w:t>
      </w:r>
      <w:r w:rsidR="00AF0E46">
        <w:rPr>
          <w:rFonts w:eastAsia="MS Mincho" w:cstheme="minorHAnsi"/>
          <w:lang w:eastAsia="ja-JP"/>
        </w:rPr>
        <w:t xml:space="preserve">7: hold one virtual social for all </w:t>
      </w:r>
    </w:p>
    <w:p w14:paraId="79561F5F" w14:textId="77777777" w:rsidR="00085F19" w:rsidRDefault="00085F19" w:rsidP="00913261">
      <w:pPr>
        <w:pStyle w:val="ListParagraph"/>
        <w:ind w:left="810"/>
        <w:contextualSpacing w:val="0"/>
        <w:rPr>
          <w:rFonts w:eastAsia="MS Mincho" w:cstheme="minorHAnsi"/>
          <w:lang w:eastAsia="ja-JP"/>
        </w:rPr>
      </w:pPr>
    </w:p>
    <w:p w14:paraId="6BBAD599" w14:textId="0B338485" w:rsidR="008209C0" w:rsidRPr="00852F8C" w:rsidRDefault="00552A29" w:rsidP="00852F8C">
      <w:pPr>
        <w:pStyle w:val="ListParagraph"/>
        <w:numPr>
          <w:ilvl w:val="0"/>
          <w:numId w:val="9"/>
        </w:numPr>
        <w:ind w:left="810"/>
        <w:rPr>
          <w:rFonts w:eastAsia="MS Mincho" w:cstheme="minorHAnsi"/>
          <w:lang w:eastAsia="ja-JP"/>
        </w:rPr>
      </w:pPr>
      <w:r w:rsidRPr="00852F8C">
        <w:rPr>
          <w:rFonts w:eastAsia="MS Mincho" w:cstheme="minorHAnsi"/>
          <w:lang w:eastAsia="ja-JP"/>
        </w:rPr>
        <w:t xml:space="preserve">Should professional development hours be provided for </w:t>
      </w:r>
      <w:r w:rsidR="00BD1D27">
        <w:rPr>
          <w:rFonts w:eastAsia="MS Mincho" w:cstheme="minorHAnsi"/>
          <w:lang w:eastAsia="ja-JP"/>
        </w:rPr>
        <w:t>Professional Engineers</w:t>
      </w:r>
      <w:r w:rsidRPr="00852F8C">
        <w:rPr>
          <w:rFonts w:eastAsia="MS Mincho" w:cstheme="minorHAnsi"/>
          <w:lang w:eastAsia="ja-JP"/>
        </w:rPr>
        <w:t>?</w:t>
      </w:r>
    </w:p>
    <w:p w14:paraId="1B1A5F2D" w14:textId="60B447A6" w:rsidR="0034377B" w:rsidRDefault="00552A29" w:rsidP="00852F8C">
      <w:pPr>
        <w:pStyle w:val="ListParagraph"/>
        <w:numPr>
          <w:ilvl w:val="0"/>
          <w:numId w:val="10"/>
        </w:numPr>
        <w:ind w:left="1170"/>
        <w:rPr>
          <w:rFonts w:eastAsia="MS Mincho" w:cstheme="minorHAnsi"/>
          <w:lang w:eastAsia="ja-JP"/>
        </w:rPr>
      </w:pPr>
      <w:r w:rsidRPr="00852F8C">
        <w:rPr>
          <w:rFonts w:eastAsia="MS Mincho" w:cstheme="minorHAnsi"/>
          <w:lang w:eastAsia="ja-JP"/>
        </w:rPr>
        <w:t>22</w:t>
      </w:r>
      <w:r w:rsidR="00E064C3" w:rsidRPr="00852F8C">
        <w:rPr>
          <w:rFonts w:eastAsia="MS Mincho" w:cstheme="minorHAnsi"/>
          <w:lang w:eastAsia="ja-JP"/>
        </w:rPr>
        <w:t>-Y</w:t>
      </w:r>
      <w:r w:rsidR="0034377B" w:rsidRPr="00852F8C">
        <w:rPr>
          <w:rFonts w:eastAsia="MS Mincho" w:cstheme="minorHAnsi"/>
          <w:lang w:eastAsia="ja-JP"/>
        </w:rPr>
        <w:t>es</w:t>
      </w:r>
      <w:r w:rsidR="00E064C3" w:rsidRPr="00852F8C">
        <w:rPr>
          <w:rFonts w:eastAsia="MS Mincho" w:cstheme="minorHAnsi"/>
          <w:lang w:eastAsia="ja-JP"/>
        </w:rPr>
        <w:t xml:space="preserve">    </w:t>
      </w:r>
      <w:r w:rsidR="00E064C3" w:rsidRPr="00852F8C">
        <w:rPr>
          <w:rFonts w:eastAsia="MS Mincho" w:cstheme="minorHAnsi"/>
          <w:b/>
          <w:bCs/>
          <w:sz w:val="24"/>
          <w:szCs w:val="24"/>
          <w:lang w:eastAsia="ja-JP"/>
        </w:rPr>
        <w:t xml:space="preserve">/ </w:t>
      </w:r>
      <w:r w:rsidR="00E064C3" w:rsidRPr="00852F8C">
        <w:rPr>
          <w:rFonts w:eastAsia="MS Mincho" w:cstheme="minorHAnsi"/>
          <w:lang w:eastAsia="ja-JP"/>
        </w:rPr>
        <w:t xml:space="preserve">  34: not appliable</w:t>
      </w:r>
    </w:p>
    <w:p w14:paraId="1EC3D38F" w14:textId="77777777" w:rsidR="00BD1D27" w:rsidRDefault="00BD1D27" w:rsidP="00BD1D27">
      <w:pPr>
        <w:rPr>
          <w:rFonts w:eastAsia="MS Mincho" w:cstheme="minorHAnsi"/>
          <w:lang w:eastAsia="ja-JP"/>
        </w:rPr>
      </w:pPr>
    </w:p>
    <w:p w14:paraId="6EA318BB" w14:textId="4EB5F96E" w:rsidR="00BD1D27" w:rsidRDefault="00BD1D27" w:rsidP="00C953D0">
      <w:pPr>
        <w:pStyle w:val="ListParagraph"/>
        <w:numPr>
          <w:ilvl w:val="0"/>
          <w:numId w:val="11"/>
        </w:numPr>
        <w:ind w:left="810"/>
        <w:rPr>
          <w:rFonts w:eastAsia="MS Mincho" w:cstheme="minorHAnsi"/>
          <w:lang w:eastAsia="ja-JP"/>
        </w:rPr>
      </w:pPr>
      <w:r w:rsidRPr="00C953D0">
        <w:rPr>
          <w:rFonts w:eastAsia="MS Mincho" w:cstheme="minorHAnsi"/>
          <w:lang w:eastAsia="ja-JP"/>
        </w:rPr>
        <w:t>Willingness to help organize a virtual standards week</w:t>
      </w:r>
    </w:p>
    <w:p w14:paraId="051301C8" w14:textId="2F19F41E" w:rsidR="00B70C06" w:rsidRPr="00C953D0" w:rsidRDefault="00B0645B" w:rsidP="00B0645B">
      <w:pPr>
        <w:pStyle w:val="ListParagraph"/>
        <w:numPr>
          <w:ilvl w:val="0"/>
          <w:numId w:val="12"/>
        </w:numPr>
        <w:ind w:left="1170"/>
        <w:rPr>
          <w:rFonts w:eastAsia="MS Mincho" w:cstheme="minorHAnsi"/>
          <w:lang w:eastAsia="ja-JP"/>
        </w:rPr>
      </w:pPr>
      <w:r>
        <w:rPr>
          <w:rFonts w:eastAsia="MS Mincho" w:cstheme="minorHAnsi"/>
          <w:lang w:eastAsia="ja-JP"/>
        </w:rPr>
        <w:t xml:space="preserve">14-Yes     </w:t>
      </w:r>
      <w:r w:rsidRPr="00B0645B">
        <w:rPr>
          <w:rFonts w:eastAsia="MS Mincho" w:cstheme="minorHAnsi"/>
          <w:b/>
          <w:bCs/>
          <w:sz w:val="24"/>
          <w:szCs w:val="24"/>
          <w:lang w:eastAsia="ja-JP"/>
        </w:rPr>
        <w:t>/</w:t>
      </w:r>
      <w:r>
        <w:rPr>
          <w:rFonts w:eastAsia="MS Mincho" w:cstheme="minorHAnsi"/>
          <w:lang w:eastAsia="ja-JP"/>
        </w:rPr>
        <w:t xml:space="preserve">     32-No     </w:t>
      </w:r>
      <w:r w:rsidRPr="00B0645B">
        <w:rPr>
          <w:rFonts w:eastAsia="MS Mincho" w:cstheme="minorHAnsi"/>
          <w:b/>
          <w:bCs/>
          <w:sz w:val="24"/>
          <w:szCs w:val="24"/>
          <w:lang w:eastAsia="ja-JP"/>
        </w:rPr>
        <w:t xml:space="preserve">/ </w:t>
      </w:r>
      <w:r>
        <w:rPr>
          <w:rFonts w:eastAsia="MS Mincho" w:cstheme="minorHAnsi"/>
          <w:lang w:eastAsia="ja-JP"/>
        </w:rPr>
        <w:t xml:space="preserve">    9-Maybe</w:t>
      </w:r>
    </w:p>
    <w:p w14:paraId="2F0E46A7" w14:textId="77777777" w:rsidR="00C953D0" w:rsidRDefault="00C953D0" w:rsidP="00BD1D27">
      <w:pPr>
        <w:rPr>
          <w:rFonts w:eastAsia="MS Mincho" w:cstheme="minorHAnsi"/>
          <w:lang w:eastAsia="ja-JP"/>
        </w:rPr>
      </w:pPr>
    </w:p>
    <w:p w14:paraId="4A9E7E93" w14:textId="14CD2B10" w:rsidR="00C953D0" w:rsidRPr="0063168B" w:rsidRDefault="0063168B" w:rsidP="0063168B">
      <w:pPr>
        <w:pStyle w:val="ListParagraph"/>
        <w:numPr>
          <w:ilvl w:val="0"/>
          <w:numId w:val="14"/>
        </w:numPr>
        <w:rPr>
          <w:rFonts w:eastAsia="MS Mincho" w:cstheme="minorHAnsi"/>
          <w:lang w:eastAsia="ja-JP"/>
        </w:rPr>
      </w:pPr>
      <w:r w:rsidRPr="0063168B">
        <w:rPr>
          <w:rFonts w:eastAsia="MS Mincho" w:cstheme="minorHAnsi"/>
          <w:lang w:eastAsia="ja-JP"/>
        </w:rPr>
        <w:t>General comments</w:t>
      </w:r>
      <w:r w:rsidR="004B2818">
        <w:rPr>
          <w:rFonts w:eastAsia="MS Mincho" w:cstheme="minorHAnsi"/>
          <w:lang w:eastAsia="ja-JP"/>
        </w:rPr>
        <w:t xml:space="preserve"> (open ended field)</w:t>
      </w:r>
    </w:p>
    <w:p w14:paraId="45D7BDDF" w14:textId="78EE5061" w:rsidR="0063168B" w:rsidRDefault="0063168B" w:rsidP="0063168B">
      <w:pPr>
        <w:pStyle w:val="ListParagraph"/>
        <w:numPr>
          <w:ilvl w:val="0"/>
          <w:numId w:val="13"/>
        </w:numPr>
        <w:ind w:left="1080"/>
        <w:contextualSpacing w:val="0"/>
      </w:pPr>
      <w:r>
        <w:t xml:space="preserve">Virtual standards week would constrain committees from scheduling their virtual meetings when they can obtain greatest participation. Face-to-face standards weeks have benefit of casual interaction where a lot of ideas are </w:t>
      </w:r>
      <w:r>
        <w:t>shared,</w:t>
      </w:r>
      <w:r>
        <w:t xml:space="preserve"> and synergies are identified outside of the meetings. This benefit is not achieved with </w:t>
      </w:r>
      <w:proofErr w:type="gramStart"/>
      <w:r>
        <w:t>a virtual</w:t>
      </w:r>
      <w:proofErr w:type="gramEnd"/>
      <w:r>
        <w:t xml:space="preserve"> standards week.</w:t>
      </w:r>
    </w:p>
    <w:p w14:paraId="009BE517" w14:textId="77777777" w:rsidR="0063168B" w:rsidRDefault="0063168B" w:rsidP="0063168B">
      <w:pPr>
        <w:pStyle w:val="ListParagraph"/>
        <w:numPr>
          <w:ilvl w:val="0"/>
          <w:numId w:val="13"/>
        </w:numPr>
        <w:ind w:left="1080"/>
        <w:contextualSpacing w:val="0"/>
      </w:pPr>
      <w:r>
        <w:t>We've been wanting to hold something like this in the ANS conferences like a poster session to have mixing of ANS standards but couldn't really get the interest going.</w:t>
      </w:r>
    </w:p>
    <w:p w14:paraId="77B044FF" w14:textId="0B306177" w:rsidR="0063168B" w:rsidRDefault="0063168B" w:rsidP="0063168B">
      <w:pPr>
        <w:pStyle w:val="ListParagraph"/>
        <w:numPr>
          <w:ilvl w:val="0"/>
          <w:numId w:val="13"/>
        </w:numPr>
        <w:ind w:left="1080"/>
        <w:contextualSpacing w:val="0"/>
      </w:pPr>
      <w:proofErr w:type="gramStart"/>
      <w:r>
        <w:t>Am</w:t>
      </w:r>
      <w:proofErr w:type="gramEnd"/>
      <w:r>
        <w:t xml:space="preserve"> doing a lot of travel so a </w:t>
      </w:r>
      <w:r>
        <w:t>one- or two-week</w:t>
      </w:r>
      <w:r>
        <w:t xml:space="preserve"> block might not fit my schedule.</w:t>
      </w:r>
    </w:p>
    <w:p w14:paraId="4053D9D5" w14:textId="77777777" w:rsidR="0063168B" w:rsidRDefault="0063168B" w:rsidP="0063168B">
      <w:pPr>
        <w:pStyle w:val="ListParagraph"/>
        <w:numPr>
          <w:ilvl w:val="0"/>
          <w:numId w:val="13"/>
        </w:numPr>
        <w:ind w:left="1080"/>
        <w:contextualSpacing w:val="0"/>
      </w:pPr>
      <w:r>
        <w:t>Limited need/value</w:t>
      </w:r>
    </w:p>
    <w:p w14:paraId="6BD894AC" w14:textId="77777777" w:rsidR="0063168B" w:rsidRDefault="0063168B" w:rsidP="0063168B">
      <w:pPr>
        <w:pStyle w:val="ListParagraph"/>
        <w:numPr>
          <w:ilvl w:val="0"/>
          <w:numId w:val="13"/>
        </w:numPr>
        <w:ind w:left="1080"/>
        <w:contextualSpacing w:val="0"/>
      </w:pPr>
      <w:r>
        <w:t xml:space="preserve">I believe each CC should identify the most important standards in need of being updated and schedule reasonable hours (e.g., 2-hour blocks) to work on these standards during some </w:t>
      </w:r>
      <w:proofErr w:type="gramStart"/>
      <w:r>
        <w:t>portion</w:t>
      </w:r>
      <w:proofErr w:type="gramEnd"/>
      <w:r>
        <w:t xml:space="preserve"> of this week.</w:t>
      </w:r>
    </w:p>
    <w:p w14:paraId="6ECC7195" w14:textId="77777777" w:rsidR="0063168B" w:rsidRDefault="0063168B" w:rsidP="0063168B">
      <w:pPr>
        <w:pStyle w:val="ListParagraph"/>
        <w:numPr>
          <w:ilvl w:val="0"/>
          <w:numId w:val="13"/>
        </w:numPr>
        <w:ind w:left="1080"/>
        <w:contextualSpacing w:val="0"/>
      </w:pPr>
      <w:r>
        <w:t xml:space="preserve">I would be interested in seeing a standards week grouped by </w:t>
      </w:r>
      <w:proofErr w:type="gramStart"/>
      <w:r>
        <w:t>subcommittee</w:t>
      </w:r>
      <w:proofErr w:type="gramEnd"/>
      <w:r>
        <w:t xml:space="preserve"> or consensus committee. This would be easier for potential attendees to justify their participation and plan accordingly to be able to attend. </w:t>
      </w:r>
    </w:p>
    <w:p w14:paraId="342E5EEF" w14:textId="77777777" w:rsidR="0063168B" w:rsidRDefault="0063168B" w:rsidP="0063168B">
      <w:pPr>
        <w:pStyle w:val="ListParagraph"/>
        <w:numPr>
          <w:ilvl w:val="0"/>
          <w:numId w:val="13"/>
        </w:numPr>
        <w:ind w:left="1080"/>
        <w:contextualSpacing w:val="0"/>
      </w:pPr>
      <w:r>
        <w:t xml:space="preserve">I really don't see the benefit of a virtual set of </w:t>
      </w:r>
      <w:proofErr w:type="gramStart"/>
      <w:r>
        <w:t>meeting</w:t>
      </w:r>
      <w:proofErr w:type="gramEnd"/>
      <w:r>
        <w:t xml:space="preserve"> on a set week.</w:t>
      </w:r>
    </w:p>
    <w:p w14:paraId="71FCCFC3" w14:textId="77777777" w:rsidR="0063168B" w:rsidRDefault="0063168B" w:rsidP="0063168B">
      <w:pPr>
        <w:pStyle w:val="ListParagraph"/>
        <w:numPr>
          <w:ilvl w:val="0"/>
          <w:numId w:val="13"/>
        </w:numPr>
        <w:ind w:left="1080"/>
        <w:contextualSpacing w:val="0"/>
      </w:pPr>
      <w:r>
        <w:t>Federal agencies may have difficulties in being able to send staff for in-person sessions or attend virtually depending on what other work is occurring when this week is scheduled.</w:t>
      </w:r>
    </w:p>
    <w:p w14:paraId="0ABB5CFC" w14:textId="77777777" w:rsidR="0063168B" w:rsidRDefault="0063168B" w:rsidP="0063168B">
      <w:pPr>
        <w:pStyle w:val="ListParagraph"/>
        <w:numPr>
          <w:ilvl w:val="0"/>
          <w:numId w:val="13"/>
        </w:numPr>
        <w:ind w:left="1080"/>
        <w:contextualSpacing w:val="0"/>
      </w:pPr>
      <w:r>
        <w:t xml:space="preserve">I think that communications channels within ANS are sufficient. I don't see any benefit to gathering such </w:t>
      </w:r>
      <w:proofErr w:type="gramStart"/>
      <w:r>
        <w:t>a large number of</w:t>
      </w:r>
      <w:proofErr w:type="gramEnd"/>
      <w:r>
        <w:t xml:space="preserve"> individuals. The only possibility that I see is strong personalities attempting to hijack authority.</w:t>
      </w:r>
    </w:p>
    <w:p w14:paraId="50EAEDD0" w14:textId="3729C9B9" w:rsidR="0063168B" w:rsidRDefault="0063168B" w:rsidP="0063168B">
      <w:pPr>
        <w:pStyle w:val="ListParagraph"/>
        <w:numPr>
          <w:ilvl w:val="0"/>
          <w:numId w:val="13"/>
        </w:numPr>
        <w:ind w:left="1080"/>
        <w:contextualSpacing w:val="0"/>
      </w:pPr>
      <w:r>
        <w:t xml:space="preserve">My concern with extra participation by others in the </w:t>
      </w:r>
      <w:r w:rsidR="004B2818">
        <w:t>meetings is</w:t>
      </w:r>
      <w:r>
        <w:t xml:space="preserve"> that an excessive number of participants could inhibit progress.  Some controls on that would be needed, either in total number, or possibly whether others are allowed to speak.  They could contribute via a chat session. </w:t>
      </w:r>
    </w:p>
    <w:p w14:paraId="5FB21C3A" w14:textId="77777777" w:rsidR="0063168B" w:rsidRDefault="0063168B" w:rsidP="0063168B">
      <w:pPr>
        <w:pStyle w:val="ListParagraph"/>
        <w:numPr>
          <w:ilvl w:val="0"/>
          <w:numId w:val="13"/>
        </w:numPr>
        <w:ind w:left="1080"/>
        <w:contextualSpacing w:val="0"/>
      </w:pPr>
      <w:r>
        <w:t>I would like to hear the ASME's opinion why this is valuable before voting for it.</w:t>
      </w:r>
    </w:p>
    <w:p w14:paraId="4EF1CAD7" w14:textId="77777777" w:rsidR="0063168B" w:rsidRDefault="0063168B" w:rsidP="0063168B">
      <w:pPr>
        <w:pStyle w:val="ListParagraph"/>
        <w:numPr>
          <w:ilvl w:val="0"/>
          <w:numId w:val="13"/>
        </w:numPr>
        <w:ind w:left="1080"/>
        <w:contextualSpacing w:val="0"/>
      </w:pPr>
      <w:proofErr w:type="gramStart"/>
      <w:r>
        <w:t>Have</w:t>
      </w:r>
      <w:proofErr w:type="gramEnd"/>
      <w:r>
        <w:t xml:space="preserve"> been on </w:t>
      </w:r>
      <w:proofErr w:type="gramStart"/>
      <w:r>
        <w:t>FWDCC</w:t>
      </w:r>
      <w:proofErr w:type="gramEnd"/>
      <w:r>
        <w:t xml:space="preserve"> about 3 years and have not worked on a standard yet. </w:t>
      </w:r>
      <w:proofErr w:type="gramStart"/>
      <w:r>
        <w:t>Did</w:t>
      </w:r>
      <w:proofErr w:type="gramEnd"/>
      <w:r>
        <w:t xml:space="preserve"> not get a response to my inquiry about participating. Also, when are we supposed to have time for this?</w:t>
      </w:r>
    </w:p>
    <w:p w14:paraId="2CFF77EB" w14:textId="77777777" w:rsidR="0063168B" w:rsidRDefault="0063168B" w:rsidP="0063168B">
      <w:pPr>
        <w:pStyle w:val="ListParagraph"/>
        <w:numPr>
          <w:ilvl w:val="0"/>
          <w:numId w:val="13"/>
        </w:numPr>
        <w:ind w:left="1080"/>
        <w:contextualSpacing w:val="0"/>
      </w:pPr>
      <w:r>
        <w:t xml:space="preserve">I believe the larger benefit of ASME's BPV Code </w:t>
      </w:r>
      <w:proofErr w:type="gramStart"/>
      <w:r>
        <w:t>Week,</w:t>
      </w:r>
      <w:proofErr w:type="gramEnd"/>
      <w:r>
        <w:t xml:space="preserve"> is multiple face-to-face meetings and the networking it enables. I understand ASME is cutting back on face-to-face Code Week meetings, though, so I don’t know how that is working out.</w:t>
      </w:r>
    </w:p>
    <w:p w14:paraId="5FA835BB" w14:textId="77777777" w:rsidR="0063168B" w:rsidRDefault="0063168B" w:rsidP="0063168B">
      <w:pPr>
        <w:pStyle w:val="ListParagraph"/>
        <w:numPr>
          <w:ilvl w:val="0"/>
          <w:numId w:val="13"/>
        </w:numPr>
        <w:ind w:left="1080"/>
        <w:contextualSpacing w:val="0"/>
      </w:pPr>
      <w:r>
        <w:lastRenderedPageBreak/>
        <w:t xml:space="preserve">Need more information or </w:t>
      </w:r>
      <w:proofErr w:type="gramStart"/>
      <w:r>
        <w:t>examples</w:t>
      </w:r>
      <w:proofErr w:type="gramEnd"/>
      <w:r>
        <w:t xml:space="preserve"> how this would be done.  It would need to be highly focused and limited, to maybe 3 standards per meeting.</w:t>
      </w:r>
    </w:p>
    <w:p w14:paraId="53222C16" w14:textId="77777777" w:rsidR="0063168B" w:rsidRDefault="0063168B" w:rsidP="0063168B">
      <w:pPr>
        <w:pStyle w:val="ListParagraph"/>
        <w:numPr>
          <w:ilvl w:val="0"/>
          <w:numId w:val="13"/>
        </w:numPr>
        <w:ind w:left="1080"/>
        <w:contextualSpacing w:val="0"/>
      </w:pPr>
      <w:r>
        <w:t xml:space="preserve">This could also be used to recruit new members to work on ANS standards, possibly including targeted </w:t>
      </w:r>
      <w:proofErr w:type="gramStart"/>
      <w:r>
        <w:t>invite</w:t>
      </w:r>
      <w:proofErr w:type="gramEnd"/>
      <w:r>
        <w:t xml:space="preserve"> of student members and other young professionals who are already in ANS.</w:t>
      </w:r>
    </w:p>
    <w:p w14:paraId="61022A12" w14:textId="77777777" w:rsidR="0063168B" w:rsidRDefault="0063168B" w:rsidP="0063168B">
      <w:pPr>
        <w:pStyle w:val="ListParagraph"/>
        <w:numPr>
          <w:ilvl w:val="0"/>
          <w:numId w:val="13"/>
        </w:numPr>
        <w:ind w:left="1080"/>
        <w:contextualSpacing w:val="0"/>
      </w:pPr>
      <w:r>
        <w:t>Defined outcomes from the meeting to show work and don't turn it into a meeting with little results other than talking.</w:t>
      </w:r>
    </w:p>
    <w:p w14:paraId="2B14EBD4" w14:textId="77777777" w:rsidR="0063168B" w:rsidRDefault="0063168B" w:rsidP="0063168B">
      <w:pPr>
        <w:pStyle w:val="ListParagraph"/>
        <w:numPr>
          <w:ilvl w:val="0"/>
          <w:numId w:val="13"/>
        </w:numPr>
        <w:ind w:left="1080"/>
        <w:contextualSpacing w:val="0"/>
      </w:pPr>
      <w:r>
        <w:t>I do not understand what a "virtual standard" is....</w:t>
      </w:r>
    </w:p>
    <w:p w14:paraId="5CA7DE15" w14:textId="77777777" w:rsidR="0063168B" w:rsidRDefault="0063168B" w:rsidP="0063168B">
      <w:pPr>
        <w:pStyle w:val="ListParagraph"/>
        <w:numPr>
          <w:ilvl w:val="0"/>
          <w:numId w:val="13"/>
        </w:numPr>
        <w:ind w:left="1080"/>
        <w:contextualSpacing w:val="0"/>
      </w:pPr>
      <w:r>
        <w:t>The benefits of holding a virtual standards week(s) are unclear to me. I also fear that trying to coordinate between the many standards groups could disrupt our normal meeting schedules.</w:t>
      </w:r>
    </w:p>
    <w:p w14:paraId="2EFFC311" w14:textId="77777777" w:rsidR="0063168B" w:rsidRDefault="0063168B" w:rsidP="0063168B">
      <w:pPr>
        <w:pStyle w:val="ListParagraph"/>
        <w:numPr>
          <w:ilvl w:val="0"/>
          <w:numId w:val="13"/>
        </w:numPr>
        <w:ind w:left="1080"/>
        <w:contextualSpacing w:val="0"/>
      </w:pPr>
      <w:r>
        <w:t>I think it is a good idea, but I don't know if my employer would allow me to be available to support that.</w:t>
      </w:r>
    </w:p>
    <w:p w14:paraId="24EB2B2F" w14:textId="77777777" w:rsidR="0063168B" w:rsidRDefault="0063168B" w:rsidP="0063168B">
      <w:pPr>
        <w:pStyle w:val="ListParagraph"/>
        <w:numPr>
          <w:ilvl w:val="0"/>
          <w:numId w:val="13"/>
        </w:numPr>
        <w:ind w:left="1080"/>
        <w:contextualSpacing w:val="0"/>
      </w:pPr>
      <w:r>
        <w:t>Perhaps some lessons learned can be gleaned from ASME's approach with "Code Week" or "NQA week". While these are face to face, they were done virtually from 2020-2022.  Setting aside one week for focusing on standards can be quite beneficial.</w:t>
      </w:r>
    </w:p>
    <w:p w14:paraId="6CE472E7" w14:textId="77777777" w:rsidR="0063168B" w:rsidRDefault="0063168B" w:rsidP="0063168B">
      <w:pPr>
        <w:pStyle w:val="ListParagraph"/>
        <w:numPr>
          <w:ilvl w:val="0"/>
          <w:numId w:val="13"/>
        </w:numPr>
        <w:ind w:left="1080"/>
        <w:contextualSpacing w:val="0"/>
      </w:pPr>
      <w:r>
        <w:t xml:space="preserve">Testing facilities should develop to meet ANS standards requirements globally </w:t>
      </w:r>
    </w:p>
    <w:p w14:paraId="1318F70A" w14:textId="77777777" w:rsidR="0063168B" w:rsidRDefault="0063168B" w:rsidP="0063168B">
      <w:pPr>
        <w:pStyle w:val="ListParagraph"/>
        <w:numPr>
          <w:ilvl w:val="0"/>
          <w:numId w:val="13"/>
        </w:numPr>
        <w:ind w:left="1080"/>
        <w:contextualSpacing w:val="0"/>
      </w:pPr>
      <w:r>
        <w:t xml:space="preserve">I just don't think I would have the time to </w:t>
      </w:r>
      <w:proofErr w:type="gramStart"/>
      <w:r>
        <w:t>attend,</w:t>
      </w:r>
      <w:proofErr w:type="gramEnd"/>
      <w:r>
        <w:t xml:space="preserve"> beyond already existing events/meetings.</w:t>
      </w:r>
    </w:p>
    <w:p w14:paraId="3FC9FC7F" w14:textId="77777777" w:rsidR="0063168B" w:rsidRDefault="0063168B" w:rsidP="0063168B">
      <w:pPr>
        <w:pStyle w:val="ListParagraph"/>
        <w:numPr>
          <w:ilvl w:val="0"/>
          <w:numId w:val="13"/>
        </w:numPr>
        <w:ind w:left="1080"/>
        <w:contextualSpacing w:val="0"/>
      </w:pPr>
      <w:r>
        <w:t xml:space="preserve">I do see advantages to setting aside a week to work on standards. I have voted no for two reasons. First, I don't see that there would be any real advantage to having our group (2.22) meet at the same time as other groups; we don't seem to interact </w:t>
      </w:r>
      <w:proofErr w:type="gramStart"/>
      <w:r>
        <w:t>much</w:t>
      </w:r>
      <w:proofErr w:type="gramEnd"/>
      <w:r>
        <w:t xml:space="preserve"> and it seems like an unnecessary constraint to schedule the groups to meet during the same week. From a scheduling standpoint, I could not dedicate a full week of time to standards with my current workload; at some point, that may improve, but for now I am basically only able to work on the standard with my "spare" time.</w:t>
      </w:r>
    </w:p>
    <w:p w14:paraId="42E86103" w14:textId="77777777" w:rsidR="0063168B" w:rsidRDefault="0063168B" w:rsidP="0063168B">
      <w:pPr>
        <w:pStyle w:val="ListParagraph"/>
        <w:numPr>
          <w:ilvl w:val="0"/>
          <w:numId w:val="13"/>
        </w:numPr>
        <w:ind w:left="1080"/>
        <w:contextualSpacing w:val="0"/>
      </w:pPr>
      <w:r>
        <w:t>I support the concept if it will make standards process faster.  Speed is the need.</w:t>
      </w:r>
    </w:p>
    <w:p w14:paraId="67DE97DD" w14:textId="77777777" w:rsidR="0063168B" w:rsidRDefault="0063168B" w:rsidP="0063168B">
      <w:pPr>
        <w:pStyle w:val="ListParagraph"/>
        <w:numPr>
          <w:ilvl w:val="0"/>
          <w:numId w:val="13"/>
        </w:numPr>
        <w:ind w:left="1080"/>
        <w:contextualSpacing w:val="0"/>
      </w:pPr>
      <w:r>
        <w:t xml:space="preserve">"Reduced Engagement: Virtual meetings often lead to lower participant engagement and attention. Participants might be distracted by their surroundings or multitasking, making it difficult to achieve a productive discussion.  Also, typically certain individuals tend to dominate </w:t>
      </w:r>
      <w:proofErr w:type="gramStart"/>
      <w:r>
        <w:t>the conversations</w:t>
      </w:r>
      <w:proofErr w:type="gramEnd"/>
      <w:r>
        <w:t>.  •</w:t>
      </w:r>
      <w:r>
        <w:tab/>
        <w:t>Technical Issues: Virtual meetings often depend on stable internet connections and functioning technology. Technical problems such as connectivity issues, software glitches, or equipment failures can disrupt the meeting and prevent effective communication.  Additionally, certain discussions, especially those involving complex or sensitive topics, may benefit from in-person interactions where elaboration, clarification, and immediate feedback can happen more naturally. •</w:t>
      </w:r>
      <w:r>
        <w:tab/>
        <w:t>Difficulty in Collaboration Through Sidebar Conversations: For discussions that require collaboration on documents or materials, in-person meetings allow for additional sidebar conversation and enable a more fluid exchange of ideas and brainstorming than might be feasible in a virtual format. Finally, in-person meetings often allow for clearer follow-up discussions and a smoother transition into other activities."</w:t>
      </w:r>
    </w:p>
    <w:p w14:paraId="6174E914" w14:textId="77777777" w:rsidR="0063168B" w:rsidRDefault="0063168B" w:rsidP="0063168B">
      <w:pPr>
        <w:pStyle w:val="ListParagraph"/>
        <w:numPr>
          <w:ilvl w:val="0"/>
          <w:numId w:val="13"/>
        </w:numPr>
        <w:ind w:left="1080"/>
        <w:contextualSpacing w:val="0"/>
      </w:pPr>
      <w:r>
        <w:t>It’s a good idea to have some sort of gathering. However, having it virtual could be awkward and not get the participants to engage.</w:t>
      </w:r>
    </w:p>
    <w:p w14:paraId="5D1E7E67" w14:textId="77777777" w:rsidR="0063168B" w:rsidRDefault="0063168B" w:rsidP="0063168B">
      <w:pPr>
        <w:pStyle w:val="ListParagraph"/>
        <w:numPr>
          <w:ilvl w:val="0"/>
          <w:numId w:val="13"/>
        </w:numPr>
        <w:ind w:left="1080"/>
        <w:contextualSpacing w:val="0"/>
      </w:pPr>
      <w:r>
        <w:t xml:space="preserve">Virtual meetings are nice, but it would be nice to have an inspersion meeting.  Off season in Orlando is </w:t>
      </w:r>
      <w:proofErr w:type="gramStart"/>
      <w:r>
        <w:t>pretty inexpensive</w:t>
      </w:r>
      <w:proofErr w:type="gramEnd"/>
      <w:r>
        <w:t xml:space="preserve">. </w:t>
      </w:r>
    </w:p>
    <w:p w14:paraId="41DCD833" w14:textId="0ED8DDAB" w:rsidR="00BF0D46" w:rsidRDefault="0063168B" w:rsidP="00B475CB">
      <w:pPr>
        <w:pStyle w:val="ListParagraph"/>
        <w:numPr>
          <w:ilvl w:val="0"/>
          <w:numId w:val="13"/>
        </w:numPr>
        <w:ind w:left="1080"/>
        <w:contextualSpacing w:val="0"/>
      </w:pPr>
      <w:r>
        <w:t xml:space="preserve">Without further description of </w:t>
      </w:r>
      <w:proofErr w:type="gramStart"/>
      <w:r>
        <w:t>a format</w:t>
      </w:r>
      <w:proofErr w:type="gramEnd"/>
      <w:r>
        <w:t xml:space="preserve"> and objective for such a meeting, it's not clear what the benefit would be to individual standards, working groups or committees.</w:t>
      </w:r>
    </w:p>
    <w:sectPr w:rsidR="00BF0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6696"/>
    <w:multiLevelType w:val="hybridMultilevel"/>
    <w:tmpl w:val="824AF1F2"/>
    <w:lvl w:ilvl="0" w:tplc="60FC3856">
      <w:start w:val="1"/>
      <w:numFmt w:val="bullet"/>
      <w:lvlText w:val="–"/>
      <w:lvlJc w:val="left"/>
      <w:pPr>
        <w:ind w:left="2794" w:hanging="360"/>
      </w:pPr>
      <w:rPr>
        <w:rFonts w:ascii="Arial" w:hAnsi="Arial" w:hint="default"/>
        <w:b w:val="0"/>
        <w:color w:val="auto"/>
        <w:sz w:val="22"/>
        <w:szCs w:val="22"/>
      </w:rPr>
    </w:lvl>
    <w:lvl w:ilvl="1" w:tplc="FFFFFFFF" w:tentative="1">
      <w:start w:val="1"/>
      <w:numFmt w:val="bullet"/>
      <w:lvlText w:val="o"/>
      <w:lvlJc w:val="left"/>
      <w:pPr>
        <w:ind w:left="3514" w:hanging="360"/>
      </w:pPr>
      <w:rPr>
        <w:rFonts w:ascii="Courier New" w:hAnsi="Courier New" w:cs="Courier New" w:hint="default"/>
      </w:rPr>
    </w:lvl>
    <w:lvl w:ilvl="2" w:tplc="FFFFFFFF" w:tentative="1">
      <w:start w:val="1"/>
      <w:numFmt w:val="bullet"/>
      <w:lvlText w:val=""/>
      <w:lvlJc w:val="left"/>
      <w:pPr>
        <w:ind w:left="4234" w:hanging="360"/>
      </w:pPr>
      <w:rPr>
        <w:rFonts w:ascii="Wingdings" w:hAnsi="Wingdings" w:hint="default"/>
      </w:rPr>
    </w:lvl>
    <w:lvl w:ilvl="3" w:tplc="FFFFFFFF" w:tentative="1">
      <w:start w:val="1"/>
      <w:numFmt w:val="bullet"/>
      <w:lvlText w:val=""/>
      <w:lvlJc w:val="left"/>
      <w:pPr>
        <w:ind w:left="4954" w:hanging="360"/>
      </w:pPr>
      <w:rPr>
        <w:rFonts w:ascii="Symbol" w:hAnsi="Symbol" w:hint="default"/>
      </w:rPr>
    </w:lvl>
    <w:lvl w:ilvl="4" w:tplc="FFFFFFFF" w:tentative="1">
      <w:start w:val="1"/>
      <w:numFmt w:val="bullet"/>
      <w:lvlText w:val="o"/>
      <w:lvlJc w:val="left"/>
      <w:pPr>
        <w:ind w:left="5674" w:hanging="360"/>
      </w:pPr>
      <w:rPr>
        <w:rFonts w:ascii="Courier New" w:hAnsi="Courier New" w:cs="Courier New" w:hint="default"/>
      </w:rPr>
    </w:lvl>
    <w:lvl w:ilvl="5" w:tplc="FFFFFFFF" w:tentative="1">
      <w:start w:val="1"/>
      <w:numFmt w:val="bullet"/>
      <w:lvlText w:val=""/>
      <w:lvlJc w:val="left"/>
      <w:pPr>
        <w:ind w:left="6394" w:hanging="360"/>
      </w:pPr>
      <w:rPr>
        <w:rFonts w:ascii="Wingdings" w:hAnsi="Wingdings" w:hint="default"/>
      </w:rPr>
    </w:lvl>
    <w:lvl w:ilvl="6" w:tplc="FFFFFFFF" w:tentative="1">
      <w:start w:val="1"/>
      <w:numFmt w:val="bullet"/>
      <w:lvlText w:val=""/>
      <w:lvlJc w:val="left"/>
      <w:pPr>
        <w:ind w:left="7114" w:hanging="360"/>
      </w:pPr>
      <w:rPr>
        <w:rFonts w:ascii="Symbol" w:hAnsi="Symbol" w:hint="default"/>
      </w:rPr>
    </w:lvl>
    <w:lvl w:ilvl="7" w:tplc="FFFFFFFF" w:tentative="1">
      <w:start w:val="1"/>
      <w:numFmt w:val="bullet"/>
      <w:lvlText w:val="o"/>
      <w:lvlJc w:val="left"/>
      <w:pPr>
        <w:ind w:left="7834" w:hanging="360"/>
      </w:pPr>
      <w:rPr>
        <w:rFonts w:ascii="Courier New" w:hAnsi="Courier New" w:cs="Courier New" w:hint="default"/>
      </w:rPr>
    </w:lvl>
    <w:lvl w:ilvl="8" w:tplc="FFFFFFFF" w:tentative="1">
      <w:start w:val="1"/>
      <w:numFmt w:val="bullet"/>
      <w:lvlText w:val=""/>
      <w:lvlJc w:val="left"/>
      <w:pPr>
        <w:ind w:left="8554" w:hanging="360"/>
      </w:pPr>
      <w:rPr>
        <w:rFonts w:ascii="Wingdings" w:hAnsi="Wingdings" w:hint="default"/>
      </w:rPr>
    </w:lvl>
  </w:abstractNum>
  <w:abstractNum w:abstractNumId="1" w15:restartNumberingAfterBreak="0">
    <w:nsid w:val="05F41502"/>
    <w:multiLevelType w:val="hybridMultilevel"/>
    <w:tmpl w:val="45369402"/>
    <w:lvl w:ilvl="0" w:tplc="04090001">
      <w:start w:val="1"/>
      <w:numFmt w:val="bullet"/>
      <w:lvlText w:val=""/>
      <w:lvlJc w:val="left"/>
      <w:pPr>
        <w:ind w:left="720" w:hanging="360"/>
      </w:pPr>
      <w:rPr>
        <w:rFonts w:ascii="Symbol" w:hAnsi="Symbol" w:hint="default"/>
        <w:b w:val="0"/>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D123E8"/>
    <w:multiLevelType w:val="hybridMultilevel"/>
    <w:tmpl w:val="64FC981A"/>
    <w:lvl w:ilvl="0" w:tplc="04090001">
      <w:start w:val="1"/>
      <w:numFmt w:val="bullet"/>
      <w:lvlText w:val=""/>
      <w:lvlJc w:val="left"/>
      <w:pPr>
        <w:ind w:left="2794" w:hanging="360"/>
      </w:pPr>
      <w:rPr>
        <w:rFonts w:ascii="Symbol" w:hAnsi="Symbol" w:hint="default"/>
      </w:rPr>
    </w:lvl>
    <w:lvl w:ilvl="1" w:tplc="04090003" w:tentative="1">
      <w:start w:val="1"/>
      <w:numFmt w:val="bullet"/>
      <w:lvlText w:val="o"/>
      <w:lvlJc w:val="left"/>
      <w:pPr>
        <w:ind w:left="3514" w:hanging="360"/>
      </w:pPr>
      <w:rPr>
        <w:rFonts w:ascii="Courier New" w:hAnsi="Courier New" w:cs="Courier New" w:hint="default"/>
      </w:rPr>
    </w:lvl>
    <w:lvl w:ilvl="2" w:tplc="04090005" w:tentative="1">
      <w:start w:val="1"/>
      <w:numFmt w:val="bullet"/>
      <w:lvlText w:val=""/>
      <w:lvlJc w:val="left"/>
      <w:pPr>
        <w:ind w:left="4234" w:hanging="360"/>
      </w:pPr>
      <w:rPr>
        <w:rFonts w:ascii="Wingdings" w:hAnsi="Wingdings" w:hint="default"/>
      </w:rPr>
    </w:lvl>
    <w:lvl w:ilvl="3" w:tplc="04090001" w:tentative="1">
      <w:start w:val="1"/>
      <w:numFmt w:val="bullet"/>
      <w:lvlText w:val=""/>
      <w:lvlJc w:val="left"/>
      <w:pPr>
        <w:ind w:left="4954" w:hanging="360"/>
      </w:pPr>
      <w:rPr>
        <w:rFonts w:ascii="Symbol" w:hAnsi="Symbol" w:hint="default"/>
      </w:rPr>
    </w:lvl>
    <w:lvl w:ilvl="4" w:tplc="04090003" w:tentative="1">
      <w:start w:val="1"/>
      <w:numFmt w:val="bullet"/>
      <w:lvlText w:val="o"/>
      <w:lvlJc w:val="left"/>
      <w:pPr>
        <w:ind w:left="5674" w:hanging="360"/>
      </w:pPr>
      <w:rPr>
        <w:rFonts w:ascii="Courier New" w:hAnsi="Courier New" w:cs="Courier New" w:hint="default"/>
      </w:rPr>
    </w:lvl>
    <w:lvl w:ilvl="5" w:tplc="04090005" w:tentative="1">
      <w:start w:val="1"/>
      <w:numFmt w:val="bullet"/>
      <w:lvlText w:val=""/>
      <w:lvlJc w:val="left"/>
      <w:pPr>
        <w:ind w:left="6394" w:hanging="360"/>
      </w:pPr>
      <w:rPr>
        <w:rFonts w:ascii="Wingdings" w:hAnsi="Wingdings" w:hint="default"/>
      </w:rPr>
    </w:lvl>
    <w:lvl w:ilvl="6" w:tplc="04090001" w:tentative="1">
      <w:start w:val="1"/>
      <w:numFmt w:val="bullet"/>
      <w:lvlText w:val=""/>
      <w:lvlJc w:val="left"/>
      <w:pPr>
        <w:ind w:left="7114" w:hanging="360"/>
      </w:pPr>
      <w:rPr>
        <w:rFonts w:ascii="Symbol" w:hAnsi="Symbol" w:hint="default"/>
      </w:rPr>
    </w:lvl>
    <w:lvl w:ilvl="7" w:tplc="04090003" w:tentative="1">
      <w:start w:val="1"/>
      <w:numFmt w:val="bullet"/>
      <w:lvlText w:val="o"/>
      <w:lvlJc w:val="left"/>
      <w:pPr>
        <w:ind w:left="7834" w:hanging="360"/>
      </w:pPr>
      <w:rPr>
        <w:rFonts w:ascii="Courier New" w:hAnsi="Courier New" w:cs="Courier New" w:hint="default"/>
      </w:rPr>
    </w:lvl>
    <w:lvl w:ilvl="8" w:tplc="04090005" w:tentative="1">
      <w:start w:val="1"/>
      <w:numFmt w:val="bullet"/>
      <w:lvlText w:val=""/>
      <w:lvlJc w:val="left"/>
      <w:pPr>
        <w:ind w:left="8554" w:hanging="360"/>
      </w:pPr>
      <w:rPr>
        <w:rFonts w:ascii="Wingdings" w:hAnsi="Wingdings" w:hint="default"/>
      </w:rPr>
    </w:lvl>
  </w:abstractNum>
  <w:abstractNum w:abstractNumId="3" w15:restartNumberingAfterBreak="0">
    <w:nsid w:val="10F54C3B"/>
    <w:multiLevelType w:val="hybridMultilevel"/>
    <w:tmpl w:val="5BBE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E1D50"/>
    <w:multiLevelType w:val="hybridMultilevel"/>
    <w:tmpl w:val="8F645298"/>
    <w:lvl w:ilvl="0" w:tplc="60FC3856">
      <w:start w:val="1"/>
      <w:numFmt w:val="bullet"/>
      <w:lvlText w:val="–"/>
      <w:lvlJc w:val="left"/>
      <w:pPr>
        <w:ind w:left="720" w:hanging="360"/>
      </w:pPr>
      <w:rPr>
        <w:rFonts w:ascii="Arial" w:hAnsi="Arial" w:hint="default"/>
        <w:b w:val="0"/>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6EA377E"/>
    <w:multiLevelType w:val="hybridMultilevel"/>
    <w:tmpl w:val="4D44A772"/>
    <w:lvl w:ilvl="0" w:tplc="60FC3856">
      <w:start w:val="1"/>
      <w:numFmt w:val="bullet"/>
      <w:lvlText w:val="–"/>
      <w:lvlJc w:val="left"/>
      <w:pPr>
        <w:ind w:left="720" w:hanging="360"/>
      </w:pPr>
      <w:rPr>
        <w:rFonts w:ascii="Arial" w:hAnsi="Arial" w:hint="default"/>
        <w:b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AD7E35"/>
    <w:multiLevelType w:val="hybridMultilevel"/>
    <w:tmpl w:val="3C842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7A3C5B"/>
    <w:multiLevelType w:val="hybridMultilevel"/>
    <w:tmpl w:val="440CDA98"/>
    <w:lvl w:ilvl="0" w:tplc="60FC3856">
      <w:start w:val="1"/>
      <w:numFmt w:val="bullet"/>
      <w:lvlText w:val="–"/>
      <w:lvlJc w:val="left"/>
      <w:pPr>
        <w:ind w:left="1530" w:hanging="360"/>
      </w:pPr>
      <w:rPr>
        <w:rFonts w:ascii="Arial" w:hAnsi="Arial" w:hint="default"/>
        <w:b w:val="0"/>
        <w:color w:val="auto"/>
        <w:sz w:val="22"/>
        <w:szCs w:val="22"/>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15:restartNumberingAfterBreak="0">
    <w:nsid w:val="6A7427F1"/>
    <w:multiLevelType w:val="hybridMultilevel"/>
    <w:tmpl w:val="D262B392"/>
    <w:lvl w:ilvl="0" w:tplc="60FC3856">
      <w:start w:val="1"/>
      <w:numFmt w:val="bullet"/>
      <w:lvlText w:val="–"/>
      <w:lvlJc w:val="left"/>
      <w:pPr>
        <w:ind w:left="720" w:hanging="360"/>
      </w:pPr>
      <w:rPr>
        <w:rFonts w:ascii="Arial" w:hAnsi="Arial" w:hint="default"/>
        <w:b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B21C97"/>
    <w:multiLevelType w:val="hybridMultilevel"/>
    <w:tmpl w:val="074402AC"/>
    <w:lvl w:ilvl="0" w:tplc="60FC3856">
      <w:start w:val="1"/>
      <w:numFmt w:val="bullet"/>
      <w:lvlText w:val="–"/>
      <w:lvlJc w:val="left"/>
      <w:pPr>
        <w:ind w:left="720" w:hanging="360"/>
      </w:pPr>
      <w:rPr>
        <w:rFonts w:ascii="Arial" w:hAnsi="Arial" w:cs="Times New Roman" w:hint="default"/>
        <w:b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29D3F24"/>
    <w:multiLevelType w:val="hybridMultilevel"/>
    <w:tmpl w:val="530C7D76"/>
    <w:lvl w:ilvl="0" w:tplc="60FC3856">
      <w:start w:val="1"/>
      <w:numFmt w:val="bullet"/>
      <w:lvlText w:val="–"/>
      <w:lvlJc w:val="left"/>
      <w:pPr>
        <w:ind w:left="1530" w:hanging="360"/>
      </w:pPr>
      <w:rPr>
        <w:rFonts w:ascii="Arial" w:hAnsi="Arial" w:hint="default"/>
        <w:b w:val="0"/>
        <w:color w:val="auto"/>
        <w:sz w:val="22"/>
        <w:szCs w:val="22"/>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72A577D7"/>
    <w:multiLevelType w:val="hybridMultilevel"/>
    <w:tmpl w:val="F3A0CD2E"/>
    <w:lvl w:ilvl="0" w:tplc="04090001">
      <w:start w:val="1"/>
      <w:numFmt w:val="bullet"/>
      <w:lvlText w:val=""/>
      <w:lvlJc w:val="left"/>
      <w:pPr>
        <w:ind w:left="2794" w:hanging="360"/>
      </w:pPr>
      <w:rPr>
        <w:rFonts w:ascii="Symbol" w:hAnsi="Symbol" w:hint="default"/>
        <w:b w:val="0"/>
        <w:color w:val="auto"/>
        <w:sz w:val="22"/>
        <w:szCs w:val="22"/>
      </w:rPr>
    </w:lvl>
    <w:lvl w:ilvl="1" w:tplc="FFFFFFFF" w:tentative="1">
      <w:start w:val="1"/>
      <w:numFmt w:val="bullet"/>
      <w:lvlText w:val="o"/>
      <w:lvlJc w:val="left"/>
      <w:pPr>
        <w:ind w:left="3514" w:hanging="360"/>
      </w:pPr>
      <w:rPr>
        <w:rFonts w:ascii="Courier New" w:hAnsi="Courier New" w:cs="Courier New" w:hint="default"/>
      </w:rPr>
    </w:lvl>
    <w:lvl w:ilvl="2" w:tplc="FFFFFFFF" w:tentative="1">
      <w:start w:val="1"/>
      <w:numFmt w:val="bullet"/>
      <w:lvlText w:val=""/>
      <w:lvlJc w:val="left"/>
      <w:pPr>
        <w:ind w:left="4234" w:hanging="360"/>
      </w:pPr>
      <w:rPr>
        <w:rFonts w:ascii="Wingdings" w:hAnsi="Wingdings" w:hint="default"/>
      </w:rPr>
    </w:lvl>
    <w:lvl w:ilvl="3" w:tplc="FFFFFFFF" w:tentative="1">
      <w:start w:val="1"/>
      <w:numFmt w:val="bullet"/>
      <w:lvlText w:val=""/>
      <w:lvlJc w:val="left"/>
      <w:pPr>
        <w:ind w:left="4954" w:hanging="360"/>
      </w:pPr>
      <w:rPr>
        <w:rFonts w:ascii="Symbol" w:hAnsi="Symbol" w:hint="default"/>
      </w:rPr>
    </w:lvl>
    <w:lvl w:ilvl="4" w:tplc="FFFFFFFF" w:tentative="1">
      <w:start w:val="1"/>
      <w:numFmt w:val="bullet"/>
      <w:lvlText w:val="o"/>
      <w:lvlJc w:val="left"/>
      <w:pPr>
        <w:ind w:left="5674" w:hanging="360"/>
      </w:pPr>
      <w:rPr>
        <w:rFonts w:ascii="Courier New" w:hAnsi="Courier New" w:cs="Courier New" w:hint="default"/>
      </w:rPr>
    </w:lvl>
    <w:lvl w:ilvl="5" w:tplc="FFFFFFFF" w:tentative="1">
      <w:start w:val="1"/>
      <w:numFmt w:val="bullet"/>
      <w:lvlText w:val=""/>
      <w:lvlJc w:val="left"/>
      <w:pPr>
        <w:ind w:left="6394" w:hanging="360"/>
      </w:pPr>
      <w:rPr>
        <w:rFonts w:ascii="Wingdings" w:hAnsi="Wingdings" w:hint="default"/>
      </w:rPr>
    </w:lvl>
    <w:lvl w:ilvl="6" w:tplc="FFFFFFFF" w:tentative="1">
      <w:start w:val="1"/>
      <w:numFmt w:val="bullet"/>
      <w:lvlText w:val=""/>
      <w:lvlJc w:val="left"/>
      <w:pPr>
        <w:ind w:left="7114" w:hanging="360"/>
      </w:pPr>
      <w:rPr>
        <w:rFonts w:ascii="Symbol" w:hAnsi="Symbol" w:hint="default"/>
      </w:rPr>
    </w:lvl>
    <w:lvl w:ilvl="7" w:tplc="FFFFFFFF" w:tentative="1">
      <w:start w:val="1"/>
      <w:numFmt w:val="bullet"/>
      <w:lvlText w:val="o"/>
      <w:lvlJc w:val="left"/>
      <w:pPr>
        <w:ind w:left="7834" w:hanging="360"/>
      </w:pPr>
      <w:rPr>
        <w:rFonts w:ascii="Courier New" w:hAnsi="Courier New" w:cs="Courier New" w:hint="default"/>
      </w:rPr>
    </w:lvl>
    <w:lvl w:ilvl="8" w:tplc="FFFFFFFF" w:tentative="1">
      <w:start w:val="1"/>
      <w:numFmt w:val="bullet"/>
      <w:lvlText w:val=""/>
      <w:lvlJc w:val="left"/>
      <w:pPr>
        <w:ind w:left="8554" w:hanging="360"/>
      </w:pPr>
      <w:rPr>
        <w:rFonts w:ascii="Wingdings" w:hAnsi="Wingdings" w:hint="default"/>
      </w:rPr>
    </w:lvl>
  </w:abstractNum>
  <w:abstractNum w:abstractNumId="12" w15:restartNumberingAfterBreak="0">
    <w:nsid w:val="79D6688D"/>
    <w:multiLevelType w:val="hybridMultilevel"/>
    <w:tmpl w:val="ECFC3D52"/>
    <w:lvl w:ilvl="0" w:tplc="04090001">
      <w:start w:val="1"/>
      <w:numFmt w:val="bullet"/>
      <w:lvlText w:val=""/>
      <w:lvlJc w:val="left"/>
      <w:pPr>
        <w:ind w:left="1530" w:hanging="360"/>
      </w:pPr>
      <w:rPr>
        <w:rFonts w:ascii="Symbol" w:hAnsi="Symbol" w:hint="default"/>
        <w:b w:val="0"/>
        <w:color w:val="auto"/>
        <w:sz w:val="22"/>
        <w:szCs w:val="22"/>
      </w:rPr>
    </w:lvl>
    <w:lvl w:ilvl="1" w:tplc="FFFFFFFF" w:tentative="1">
      <w:start w:val="1"/>
      <w:numFmt w:val="bullet"/>
      <w:lvlText w:val="o"/>
      <w:lvlJc w:val="left"/>
      <w:pPr>
        <w:ind w:left="2250" w:hanging="360"/>
      </w:pPr>
      <w:rPr>
        <w:rFonts w:ascii="Courier New" w:hAnsi="Courier New" w:cs="Courier New" w:hint="default"/>
      </w:rPr>
    </w:lvl>
    <w:lvl w:ilvl="2" w:tplc="FFFFFFFF" w:tentative="1">
      <w:start w:val="1"/>
      <w:numFmt w:val="bullet"/>
      <w:lvlText w:val=""/>
      <w:lvlJc w:val="left"/>
      <w:pPr>
        <w:ind w:left="2970" w:hanging="360"/>
      </w:pPr>
      <w:rPr>
        <w:rFonts w:ascii="Wingdings" w:hAnsi="Wingdings" w:hint="default"/>
      </w:rPr>
    </w:lvl>
    <w:lvl w:ilvl="3" w:tplc="FFFFFFFF" w:tentative="1">
      <w:start w:val="1"/>
      <w:numFmt w:val="bullet"/>
      <w:lvlText w:val=""/>
      <w:lvlJc w:val="left"/>
      <w:pPr>
        <w:ind w:left="3690" w:hanging="360"/>
      </w:pPr>
      <w:rPr>
        <w:rFonts w:ascii="Symbol" w:hAnsi="Symbol" w:hint="default"/>
      </w:rPr>
    </w:lvl>
    <w:lvl w:ilvl="4" w:tplc="FFFFFFFF" w:tentative="1">
      <w:start w:val="1"/>
      <w:numFmt w:val="bullet"/>
      <w:lvlText w:val="o"/>
      <w:lvlJc w:val="left"/>
      <w:pPr>
        <w:ind w:left="4410" w:hanging="360"/>
      </w:pPr>
      <w:rPr>
        <w:rFonts w:ascii="Courier New" w:hAnsi="Courier New" w:cs="Courier New" w:hint="default"/>
      </w:rPr>
    </w:lvl>
    <w:lvl w:ilvl="5" w:tplc="FFFFFFFF" w:tentative="1">
      <w:start w:val="1"/>
      <w:numFmt w:val="bullet"/>
      <w:lvlText w:val=""/>
      <w:lvlJc w:val="left"/>
      <w:pPr>
        <w:ind w:left="5130" w:hanging="360"/>
      </w:pPr>
      <w:rPr>
        <w:rFonts w:ascii="Wingdings" w:hAnsi="Wingdings" w:hint="default"/>
      </w:rPr>
    </w:lvl>
    <w:lvl w:ilvl="6" w:tplc="FFFFFFFF" w:tentative="1">
      <w:start w:val="1"/>
      <w:numFmt w:val="bullet"/>
      <w:lvlText w:val=""/>
      <w:lvlJc w:val="left"/>
      <w:pPr>
        <w:ind w:left="5850" w:hanging="360"/>
      </w:pPr>
      <w:rPr>
        <w:rFonts w:ascii="Symbol" w:hAnsi="Symbol" w:hint="default"/>
      </w:rPr>
    </w:lvl>
    <w:lvl w:ilvl="7" w:tplc="FFFFFFFF" w:tentative="1">
      <w:start w:val="1"/>
      <w:numFmt w:val="bullet"/>
      <w:lvlText w:val="o"/>
      <w:lvlJc w:val="left"/>
      <w:pPr>
        <w:ind w:left="6570" w:hanging="360"/>
      </w:pPr>
      <w:rPr>
        <w:rFonts w:ascii="Courier New" w:hAnsi="Courier New" w:cs="Courier New" w:hint="default"/>
      </w:rPr>
    </w:lvl>
    <w:lvl w:ilvl="8" w:tplc="FFFFFFFF" w:tentative="1">
      <w:start w:val="1"/>
      <w:numFmt w:val="bullet"/>
      <w:lvlText w:val=""/>
      <w:lvlJc w:val="left"/>
      <w:pPr>
        <w:ind w:left="7290" w:hanging="360"/>
      </w:pPr>
      <w:rPr>
        <w:rFonts w:ascii="Wingdings" w:hAnsi="Wingdings" w:hint="default"/>
      </w:rPr>
    </w:lvl>
  </w:abstractNum>
  <w:abstractNum w:abstractNumId="13" w15:restartNumberingAfterBreak="0">
    <w:nsid w:val="7ADB6D0A"/>
    <w:multiLevelType w:val="hybridMultilevel"/>
    <w:tmpl w:val="DBBA132E"/>
    <w:lvl w:ilvl="0" w:tplc="60FC3856">
      <w:start w:val="1"/>
      <w:numFmt w:val="bullet"/>
      <w:lvlText w:val="–"/>
      <w:lvlJc w:val="left"/>
      <w:pPr>
        <w:ind w:left="3150" w:hanging="360"/>
      </w:pPr>
      <w:rPr>
        <w:rFonts w:ascii="Arial" w:hAnsi="Arial" w:hint="default"/>
        <w:b w:val="0"/>
        <w:color w:val="auto"/>
        <w:sz w:val="22"/>
        <w:szCs w:val="22"/>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num w:numId="1" w16cid:durableId="797719462">
    <w:abstractNumId w:val="2"/>
  </w:num>
  <w:num w:numId="2" w16cid:durableId="1897350488">
    <w:abstractNumId w:val="13"/>
  </w:num>
  <w:num w:numId="3" w16cid:durableId="988903905">
    <w:abstractNumId w:val="3"/>
  </w:num>
  <w:num w:numId="4" w16cid:durableId="1297490745">
    <w:abstractNumId w:val="0"/>
  </w:num>
  <w:num w:numId="5" w16cid:durableId="1347556739">
    <w:abstractNumId w:val="11"/>
  </w:num>
  <w:num w:numId="6" w16cid:durableId="2127500295">
    <w:abstractNumId w:val="5"/>
  </w:num>
  <w:num w:numId="7" w16cid:durableId="1190217884">
    <w:abstractNumId w:val="7"/>
  </w:num>
  <w:num w:numId="8" w16cid:durableId="225378633">
    <w:abstractNumId w:val="10"/>
  </w:num>
  <w:num w:numId="9" w16cid:durableId="696124355">
    <w:abstractNumId w:val="12"/>
  </w:num>
  <w:num w:numId="10" w16cid:durableId="1320845126">
    <w:abstractNumId w:val="8"/>
  </w:num>
  <w:num w:numId="11" w16cid:durableId="575674666">
    <w:abstractNumId w:val="1"/>
  </w:num>
  <w:num w:numId="12" w16cid:durableId="878392868">
    <w:abstractNumId w:val="4"/>
  </w:num>
  <w:num w:numId="13" w16cid:durableId="2002811889">
    <w:abstractNumId w:val="9"/>
    <w:lvlOverride w:ilvl="0"/>
    <w:lvlOverride w:ilvl="1"/>
    <w:lvlOverride w:ilvl="2"/>
    <w:lvlOverride w:ilvl="3"/>
    <w:lvlOverride w:ilvl="4"/>
    <w:lvlOverride w:ilvl="5"/>
    <w:lvlOverride w:ilvl="6"/>
    <w:lvlOverride w:ilvl="7"/>
    <w:lvlOverride w:ilvl="8"/>
  </w:num>
  <w:num w:numId="14" w16cid:durableId="14794952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9C0"/>
    <w:rsid w:val="000035C9"/>
    <w:rsid w:val="00084C16"/>
    <w:rsid w:val="00085F19"/>
    <w:rsid w:val="000E76D3"/>
    <w:rsid w:val="00212053"/>
    <w:rsid w:val="0034377B"/>
    <w:rsid w:val="003C6DA2"/>
    <w:rsid w:val="0040212C"/>
    <w:rsid w:val="004B2818"/>
    <w:rsid w:val="004E12F0"/>
    <w:rsid w:val="00552A29"/>
    <w:rsid w:val="0063168B"/>
    <w:rsid w:val="007576E8"/>
    <w:rsid w:val="00791295"/>
    <w:rsid w:val="008209C0"/>
    <w:rsid w:val="008431AF"/>
    <w:rsid w:val="00852F8C"/>
    <w:rsid w:val="00913261"/>
    <w:rsid w:val="00A73C70"/>
    <w:rsid w:val="00AF0E46"/>
    <w:rsid w:val="00B0645B"/>
    <w:rsid w:val="00B70C06"/>
    <w:rsid w:val="00B93D63"/>
    <w:rsid w:val="00BD1D27"/>
    <w:rsid w:val="00BF0D46"/>
    <w:rsid w:val="00C953D0"/>
    <w:rsid w:val="00C96CF1"/>
    <w:rsid w:val="00C97007"/>
    <w:rsid w:val="00E064C3"/>
    <w:rsid w:val="00FA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C4916"/>
  <w15:chartTrackingRefBased/>
  <w15:docId w15:val="{56AEAD10-A97E-461E-A675-70DD4B82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09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09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09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09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09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09C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09C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09C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09C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9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09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09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09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09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09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09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09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09C0"/>
    <w:rPr>
      <w:rFonts w:eastAsiaTheme="majorEastAsia" w:cstheme="majorBidi"/>
      <w:color w:val="272727" w:themeColor="text1" w:themeTint="D8"/>
    </w:rPr>
  </w:style>
  <w:style w:type="paragraph" w:styleId="Title">
    <w:name w:val="Title"/>
    <w:basedOn w:val="Normal"/>
    <w:next w:val="Normal"/>
    <w:link w:val="TitleChar"/>
    <w:uiPriority w:val="10"/>
    <w:qFormat/>
    <w:rsid w:val="008209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09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09C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09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09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09C0"/>
    <w:rPr>
      <w:i/>
      <w:iCs/>
      <w:color w:val="404040" w:themeColor="text1" w:themeTint="BF"/>
    </w:rPr>
  </w:style>
  <w:style w:type="paragraph" w:styleId="ListParagraph">
    <w:name w:val="List Paragraph"/>
    <w:basedOn w:val="Normal"/>
    <w:uiPriority w:val="34"/>
    <w:qFormat/>
    <w:rsid w:val="008209C0"/>
    <w:pPr>
      <w:ind w:left="720"/>
      <w:contextualSpacing/>
    </w:pPr>
  </w:style>
  <w:style w:type="character" w:styleId="IntenseEmphasis">
    <w:name w:val="Intense Emphasis"/>
    <w:basedOn w:val="DefaultParagraphFont"/>
    <w:uiPriority w:val="21"/>
    <w:qFormat/>
    <w:rsid w:val="008209C0"/>
    <w:rPr>
      <w:i/>
      <w:iCs/>
      <w:color w:val="0F4761" w:themeColor="accent1" w:themeShade="BF"/>
    </w:rPr>
  </w:style>
  <w:style w:type="paragraph" w:styleId="IntenseQuote">
    <w:name w:val="Intense Quote"/>
    <w:basedOn w:val="Normal"/>
    <w:next w:val="Normal"/>
    <w:link w:val="IntenseQuoteChar"/>
    <w:uiPriority w:val="30"/>
    <w:qFormat/>
    <w:rsid w:val="008209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09C0"/>
    <w:rPr>
      <w:i/>
      <w:iCs/>
      <w:color w:val="0F4761" w:themeColor="accent1" w:themeShade="BF"/>
    </w:rPr>
  </w:style>
  <w:style w:type="character" w:styleId="IntenseReference">
    <w:name w:val="Intense Reference"/>
    <w:basedOn w:val="DefaultParagraphFont"/>
    <w:uiPriority w:val="32"/>
    <w:qFormat/>
    <w:rsid w:val="008209C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5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ED7EEC-2E1B-4811-A03B-2674E652D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A037C-E883-492B-8F2B-F3FD5CC10018}">
  <ds:schemaRefs>
    <ds:schemaRef ds:uri="http://schemas.microsoft.com/office/2006/metadata/properties"/>
    <ds:schemaRef ds:uri="http://schemas.microsoft.com/office/infopath/2007/PartnerControls"/>
    <ds:schemaRef ds:uri="c0bc0778-b2ef-4fff-b38e-f356b7192932"/>
    <ds:schemaRef ds:uri="849846e1-bda1-47e0-aa50-8d0330532529"/>
  </ds:schemaRefs>
</ds:datastoreItem>
</file>

<file path=customXml/itemProps3.xml><?xml version="1.0" encoding="utf-8"?>
<ds:datastoreItem xmlns:ds="http://schemas.openxmlformats.org/officeDocument/2006/customXml" ds:itemID="{C0497FCC-A2AA-4232-94D5-5F5456903B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1258</Words>
  <Characters>7290</Characters>
  <Application>Microsoft Office Word</Application>
  <DocSecurity>0</DocSecurity>
  <Lines>186</Lines>
  <Paragraphs>62</Paragraphs>
  <ScaleCrop>false</ScaleCrop>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Schroeder</dc:creator>
  <cp:keywords/>
  <dc:description/>
  <cp:lastModifiedBy>Pat Schroeder</cp:lastModifiedBy>
  <cp:revision>28</cp:revision>
  <dcterms:created xsi:type="dcterms:W3CDTF">2025-04-23T16:29:00Z</dcterms:created>
  <dcterms:modified xsi:type="dcterms:W3CDTF">2025-04-23T17:10:00Z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0x010100C8461321C1F54446BFD4E987FDA88BEF</vt:lpwstr>
  </property>
  <property fmtid="{D5CDD505-2E9C-101B-9397-08002B2CF9AE}" pid="3" name="MediaServiceImageTags">
    <vt:lpwstr/>
  </property>
</Properties>
</file>