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16564" w14:textId="77777777" w:rsidR="004F61B1" w:rsidRPr="009465A9" w:rsidRDefault="004F61B1" w:rsidP="004F61B1">
      <w:pPr>
        <w:jc w:val="center"/>
        <w:rPr>
          <w:rFonts w:ascii="Arial" w:hAnsi="Arial" w:cs="Arial"/>
          <w:sz w:val="32"/>
          <w:szCs w:val="32"/>
        </w:rPr>
      </w:pPr>
      <w:r w:rsidRPr="009465A9">
        <w:rPr>
          <w:rFonts w:ascii="Arial" w:hAnsi="Arial" w:cs="Arial"/>
          <w:sz w:val="32"/>
          <w:szCs w:val="32"/>
        </w:rPr>
        <w:t>SAMPLE PROJECT IMPLEMENTATION PLAN</w:t>
      </w:r>
    </w:p>
    <w:p w14:paraId="485B95B4" w14:textId="77777777" w:rsidR="004F61B1" w:rsidRPr="009465A9" w:rsidRDefault="004F61B1" w:rsidP="004F61B1">
      <w:pPr>
        <w:jc w:val="center"/>
        <w:rPr>
          <w:rFonts w:ascii="Arial" w:hAnsi="Arial" w:cs="Arial"/>
          <w:b/>
        </w:rPr>
      </w:pPr>
      <w:r w:rsidRPr="009465A9">
        <w:rPr>
          <w:rFonts w:ascii="Arial" w:hAnsi="Arial" w:cs="Arial"/>
          <w:b/>
        </w:rPr>
        <w:t>-------------------------------------</w:t>
      </w:r>
    </w:p>
    <w:p w14:paraId="7C8AF533" w14:textId="77777777" w:rsidR="004F61B1" w:rsidRPr="009465A9" w:rsidRDefault="004F61B1" w:rsidP="004F61B1">
      <w:pPr>
        <w:jc w:val="center"/>
        <w:rPr>
          <w:rFonts w:ascii="Arial" w:hAnsi="Arial" w:cs="Arial"/>
          <w:b/>
        </w:rPr>
      </w:pPr>
      <w:r w:rsidRPr="009465A9">
        <w:rPr>
          <w:rFonts w:ascii="Arial" w:hAnsi="Arial" w:cs="Arial"/>
          <w:b/>
        </w:rPr>
        <w:t>Project Implementation Plan for Development (or Revision) of</w:t>
      </w:r>
    </w:p>
    <w:p w14:paraId="79EDAB6C" w14:textId="77777777" w:rsidR="004F61B1" w:rsidRDefault="004F61B1" w:rsidP="004F61B1">
      <w:pPr>
        <w:jc w:val="center"/>
        <w:rPr>
          <w:rFonts w:ascii="Arial" w:hAnsi="Arial" w:cs="Arial"/>
          <w:b/>
        </w:rPr>
      </w:pPr>
      <w:r w:rsidRPr="009465A9">
        <w:rPr>
          <w:rFonts w:ascii="Arial" w:hAnsi="Arial" w:cs="Arial"/>
          <w:b/>
        </w:rPr>
        <w:t>ANS-xxx “Insert standard title”</w:t>
      </w:r>
    </w:p>
    <w:p w14:paraId="5B601909" w14:textId="77777777" w:rsidR="001C1A34" w:rsidRPr="009465A9" w:rsidRDefault="001C1A34" w:rsidP="004F61B1">
      <w:pPr>
        <w:jc w:val="center"/>
        <w:rPr>
          <w:rFonts w:ascii="Arial" w:hAnsi="Arial" w:cs="Arial"/>
          <w:b/>
        </w:rPr>
      </w:pPr>
    </w:p>
    <w:p w14:paraId="2DD63EDA" w14:textId="10AD48B6" w:rsidR="004F61B1" w:rsidRPr="0041052C" w:rsidRDefault="004F61B1" w:rsidP="004F61B1">
      <w:pPr>
        <w:rPr>
          <w:rFonts w:ascii="Arial" w:hAnsi="Arial" w:cs="Arial"/>
          <w:b/>
          <w:bCs/>
          <w:sz w:val="22"/>
          <w:szCs w:val="22"/>
        </w:rPr>
      </w:pPr>
      <w:r w:rsidRPr="0041052C">
        <w:rPr>
          <w:rFonts w:ascii="Arial" w:hAnsi="Arial" w:cs="Arial"/>
          <w:b/>
          <w:bCs/>
          <w:sz w:val="22"/>
          <w:szCs w:val="22"/>
        </w:rPr>
        <w:t>Background</w:t>
      </w:r>
      <w:r w:rsidR="001C1A34" w:rsidRPr="0041052C">
        <w:rPr>
          <w:rFonts w:ascii="Arial" w:hAnsi="Arial" w:cs="Arial"/>
          <w:b/>
          <w:bCs/>
          <w:sz w:val="22"/>
          <w:szCs w:val="22"/>
        </w:rPr>
        <w:t>:</w:t>
      </w:r>
    </w:p>
    <w:p w14:paraId="0F360B56" w14:textId="77777777" w:rsidR="004F61B1" w:rsidRPr="001C1A34" w:rsidRDefault="004F61B1" w:rsidP="004F61B1">
      <w:pPr>
        <w:rPr>
          <w:rFonts w:ascii="Arial" w:hAnsi="Arial" w:cs="Arial"/>
          <w:sz w:val="22"/>
          <w:szCs w:val="22"/>
        </w:rPr>
      </w:pPr>
      <w:r w:rsidRPr="001C1A34">
        <w:rPr>
          <w:rFonts w:ascii="Arial" w:hAnsi="Arial" w:cs="Arial"/>
          <w:sz w:val="22"/>
          <w:szCs w:val="22"/>
        </w:rPr>
        <w:t>Address the history of the standard topic and the standard itself. Also address:</w:t>
      </w:r>
    </w:p>
    <w:p w14:paraId="275DA96D" w14:textId="77777777" w:rsidR="004F61B1" w:rsidRPr="001C1A34" w:rsidRDefault="004F61B1" w:rsidP="004F61B1">
      <w:pPr>
        <w:rPr>
          <w:rFonts w:ascii="Arial" w:hAnsi="Arial" w:cs="Arial"/>
          <w:sz w:val="22"/>
          <w:szCs w:val="22"/>
        </w:rPr>
      </w:pPr>
      <w:r w:rsidRPr="001C1A34">
        <w:rPr>
          <w:rFonts w:ascii="Arial" w:hAnsi="Arial" w:cs="Arial"/>
          <w:sz w:val="22"/>
          <w:szCs w:val="22"/>
        </w:rPr>
        <w:t>Why the standard/revision is needed</w:t>
      </w:r>
    </w:p>
    <w:p w14:paraId="4F398381" w14:textId="77777777" w:rsidR="004F61B1" w:rsidRPr="001C1A34" w:rsidRDefault="004F61B1" w:rsidP="004F61B1">
      <w:pPr>
        <w:rPr>
          <w:rFonts w:ascii="Arial" w:hAnsi="Arial" w:cs="Arial"/>
          <w:sz w:val="22"/>
          <w:szCs w:val="22"/>
        </w:rPr>
      </w:pPr>
      <w:r w:rsidRPr="001C1A34">
        <w:rPr>
          <w:rFonts w:ascii="Arial" w:hAnsi="Arial" w:cs="Arial"/>
          <w:sz w:val="22"/>
          <w:szCs w:val="22"/>
        </w:rPr>
        <w:t>Significant industry developments</w:t>
      </w:r>
    </w:p>
    <w:p w14:paraId="6C76BB96" w14:textId="77777777" w:rsidR="004F61B1" w:rsidRPr="001C1A34" w:rsidRDefault="004F61B1" w:rsidP="004F61B1">
      <w:pPr>
        <w:rPr>
          <w:rFonts w:ascii="Arial" w:hAnsi="Arial" w:cs="Arial"/>
          <w:sz w:val="22"/>
          <w:szCs w:val="22"/>
        </w:rPr>
      </w:pPr>
      <w:r w:rsidRPr="001C1A34">
        <w:rPr>
          <w:rFonts w:ascii="Arial" w:hAnsi="Arial" w:cs="Arial"/>
          <w:sz w:val="22"/>
          <w:szCs w:val="22"/>
        </w:rPr>
        <w:t>Industry support for the project</w:t>
      </w:r>
    </w:p>
    <w:p w14:paraId="22074D86" w14:textId="77777777" w:rsidR="004F61B1" w:rsidRPr="001C1A34" w:rsidRDefault="004F61B1" w:rsidP="004F61B1">
      <w:pPr>
        <w:rPr>
          <w:rFonts w:ascii="Arial" w:hAnsi="Arial" w:cs="Arial"/>
          <w:sz w:val="22"/>
          <w:szCs w:val="22"/>
        </w:rPr>
      </w:pPr>
      <w:r w:rsidRPr="001C1A34">
        <w:rPr>
          <w:rFonts w:ascii="Arial" w:hAnsi="Arial" w:cs="Arial"/>
          <w:sz w:val="22"/>
          <w:szCs w:val="22"/>
        </w:rPr>
        <w:t>If revision: identify the significant expected changes.</w:t>
      </w:r>
    </w:p>
    <w:p w14:paraId="0D35D40A" w14:textId="1EB41BB1" w:rsidR="004F61B1" w:rsidRPr="001C1A34" w:rsidRDefault="004F61B1" w:rsidP="004F61B1">
      <w:pPr>
        <w:rPr>
          <w:rFonts w:ascii="Arial" w:hAnsi="Arial" w:cs="Arial"/>
          <w:sz w:val="22"/>
          <w:szCs w:val="22"/>
        </w:rPr>
      </w:pPr>
      <w:r w:rsidRPr="001C1A34">
        <w:rPr>
          <w:rFonts w:ascii="Arial" w:hAnsi="Arial" w:cs="Arial"/>
          <w:sz w:val="22"/>
          <w:szCs w:val="22"/>
        </w:rPr>
        <w:t xml:space="preserve">Approach for </w:t>
      </w:r>
      <w:r w:rsidR="007242F2">
        <w:rPr>
          <w:rFonts w:ascii="Arial" w:hAnsi="Arial" w:cs="Arial"/>
          <w:sz w:val="22"/>
          <w:szCs w:val="22"/>
        </w:rPr>
        <w:t>d</w:t>
      </w:r>
      <w:r w:rsidRPr="001C1A34">
        <w:rPr>
          <w:rFonts w:ascii="Arial" w:hAnsi="Arial" w:cs="Arial"/>
          <w:sz w:val="22"/>
          <w:szCs w:val="22"/>
        </w:rPr>
        <w:t xml:space="preserve">evelopment (or </w:t>
      </w:r>
      <w:r w:rsidR="007242F2">
        <w:rPr>
          <w:rFonts w:ascii="Arial" w:hAnsi="Arial" w:cs="Arial"/>
          <w:sz w:val="22"/>
          <w:szCs w:val="22"/>
        </w:rPr>
        <w:t>r</w:t>
      </w:r>
      <w:r w:rsidRPr="001C1A34">
        <w:rPr>
          <w:rFonts w:ascii="Arial" w:hAnsi="Arial" w:cs="Arial"/>
          <w:sz w:val="22"/>
          <w:szCs w:val="22"/>
        </w:rPr>
        <w:t>evision) of ANS-xxx</w:t>
      </w:r>
    </w:p>
    <w:p w14:paraId="65144C9C" w14:textId="77777777" w:rsidR="004F61B1" w:rsidRPr="001C1A34" w:rsidRDefault="004F61B1" w:rsidP="004F61B1">
      <w:pPr>
        <w:rPr>
          <w:rFonts w:ascii="Arial" w:hAnsi="Arial" w:cs="Arial"/>
          <w:sz w:val="22"/>
          <w:szCs w:val="22"/>
        </w:rPr>
      </w:pPr>
      <w:r w:rsidRPr="001C1A34">
        <w:rPr>
          <w:rFonts w:ascii="Arial" w:hAnsi="Arial" w:cs="Arial"/>
          <w:sz w:val="22"/>
          <w:szCs w:val="22"/>
        </w:rPr>
        <w:t>Provide an overview of the intended approach</w:t>
      </w:r>
    </w:p>
    <w:p w14:paraId="56CBF9BA" w14:textId="77777777" w:rsidR="004F61B1" w:rsidRPr="001C1A34" w:rsidRDefault="004F61B1" w:rsidP="004F61B1">
      <w:pPr>
        <w:rPr>
          <w:rFonts w:ascii="Arial" w:hAnsi="Arial" w:cs="Arial"/>
          <w:sz w:val="22"/>
          <w:szCs w:val="22"/>
        </w:rPr>
      </w:pPr>
      <w:r w:rsidRPr="001C1A34">
        <w:rPr>
          <w:rFonts w:ascii="Arial" w:hAnsi="Arial" w:cs="Arial"/>
          <w:sz w:val="22"/>
          <w:szCs w:val="22"/>
        </w:rPr>
        <w:t>Standard’s Contents</w:t>
      </w:r>
    </w:p>
    <w:p w14:paraId="6A38347A" w14:textId="77777777" w:rsidR="004F61B1" w:rsidRPr="001C1A34" w:rsidRDefault="004F61B1" w:rsidP="004F61B1">
      <w:pPr>
        <w:rPr>
          <w:rFonts w:ascii="Arial" w:hAnsi="Arial" w:cs="Arial"/>
          <w:sz w:val="22"/>
          <w:szCs w:val="22"/>
        </w:rPr>
      </w:pPr>
      <w:r w:rsidRPr="001C1A34">
        <w:rPr>
          <w:rFonts w:ascii="Arial" w:hAnsi="Arial" w:cs="Arial"/>
          <w:sz w:val="22"/>
          <w:szCs w:val="22"/>
        </w:rPr>
        <w:t>The (revised) ANS-xxx would:</w:t>
      </w:r>
    </w:p>
    <w:p w14:paraId="09421958" w14:textId="77777777" w:rsidR="004F61B1" w:rsidRPr="001C1A34" w:rsidRDefault="004F61B1" w:rsidP="004F61B1">
      <w:pPr>
        <w:rPr>
          <w:rFonts w:ascii="Arial" w:hAnsi="Arial" w:cs="Arial"/>
          <w:sz w:val="22"/>
          <w:szCs w:val="22"/>
        </w:rPr>
      </w:pPr>
      <w:r w:rsidRPr="001C1A34">
        <w:rPr>
          <w:rFonts w:ascii="Arial" w:hAnsi="Arial" w:cs="Arial"/>
          <w:sz w:val="22"/>
          <w:szCs w:val="22"/>
        </w:rPr>
        <w:t>Detail the expected items to be addressed in the standard</w:t>
      </w:r>
    </w:p>
    <w:p w14:paraId="47D30375" w14:textId="77777777" w:rsidR="004F61B1" w:rsidRPr="001C1A34" w:rsidRDefault="004F61B1" w:rsidP="004F61B1">
      <w:pPr>
        <w:ind w:left="720"/>
        <w:rPr>
          <w:rFonts w:ascii="Arial" w:hAnsi="Arial" w:cs="Arial"/>
          <w:sz w:val="22"/>
          <w:szCs w:val="22"/>
        </w:rPr>
      </w:pPr>
      <w:r w:rsidRPr="001C1A34">
        <w:rPr>
          <w:rFonts w:ascii="Arial" w:hAnsi="Arial" w:cs="Arial"/>
          <w:sz w:val="22"/>
          <w:szCs w:val="22"/>
        </w:rPr>
        <w:t>Item 2</w:t>
      </w:r>
    </w:p>
    <w:p w14:paraId="05388C14" w14:textId="77777777" w:rsidR="004F61B1" w:rsidRPr="001C1A34" w:rsidRDefault="004F61B1" w:rsidP="004F61B1">
      <w:pPr>
        <w:ind w:left="720"/>
        <w:rPr>
          <w:rFonts w:ascii="Arial" w:hAnsi="Arial" w:cs="Arial"/>
          <w:sz w:val="22"/>
          <w:szCs w:val="22"/>
        </w:rPr>
      </w:pPr>
      <w:r w:rsidRPr="001C1A34">
        <w:rPr>
          <w:rFonts w:ascii="Arial" w:hAnsi="Arial" w:cs="Arial"/>
          <w:sz w:val="22"/>
          <w:szCs w:val="22"/>
        </w:rPr>
        <w:t>Item 3</w:t>
      </w:r>
    </w:p>
    <w:p w14:paraId="6562964F" w14:textId="285B0F96" w:rsidR="004F61B1" w:rsidRDefault="004F61B1" w:rsidP="004F61B1">
      <w:pPr>
        <w:rPr>
          <w:rFonts w:ascii="Arial" w:hAnsi="Arial" w:cs="Arial"/>
          <w:sz w:val="22"/>
          <w:szCs w:val="22"/>
        </w:rPr>
      </w:pPr>
      <w:r w:rsidRPr="001C1A34">
        <w:rPr>
          <w:rFonts w:ascii="Arial" w:hAnsi="Arial" w:cs="Arial"/>
          <w:sz w:val="22"/>
          <w:szCs w:val="22"/>
        </w:rPr>
        <w:t xml:space="preserve">Working </w:t>
      </w:r>
      <w:r w:rsidR="007242F2">
        <w:rPr>
          <w:rFonts w:ascii="Arial" w:hAnsi="Arial" w:cs="Arial"/>
          <w:sz w:val="22"/>
          <w:szCs w:val="22"/>
        </w:rPr>
        <w:t>g</w:t>
      </w:r>
      <w:r w:rsidRPr="001C1A34">
        <w:rPr>
          <w:rFonts w:ascii="Arial" w:hAnsi="Arial" w:cs="Arial"/>
          <w:sz w:val="22"/>
          <w:szCs w:val="22"/>
        </w:rPr>
        <w:t xml:space="preserve">roup </w:t>
      </w:r>
      <w:r w:rsidR="007242F2">
        <w:rPr>
          <w:rFonts w:ascii="Arial" w:hAnsi="Arial" w:cs="Arial"/>
          <w:sz w:val="22"/>
          <w:szCs w:val="22"/>
        </w:rPr>
        <w:t>m</w:t>
      </w:r>
      <w:r w:rsidRPr="001C1A34">
        <w:rPr>
          <w:rFonts w:ascii="Arial" w:hAnsi="Arial" w:cs="Arial"/>
          <w:sz w:val="22"/>
          <w:szCs w:val="22"/>
        </w:rPr>
        <w:t>embership</w:t>
      </w:r>
    </w:p>
    <w:p w14:paraId="651A17DC" w14:textId="77777777" w:rsidR="001C1A34" w:rsidRPr="001C1A34" w:rsidRDefault="001C1A34" w:rsidP="004F61B1">
      <w:pPr>
        <w:rPr>
          <w:rFonts w:ascii="Arial" w:hAnsi="Arial" w:cs="Arial"/>
          <w:sz w:val="22"/>
          <w:szCs w:val="22"/>
        </w:rPr>
      </w:pPr>
    </w:p>
    <w:p w14:paraId="6B22AD02" w14:textId="648CFE26" w:rsidR="004F61B1" w:rsidRPr="0041052C" w:rsidRDefault="004F61B1" w:rsidP="004F61B1">
      <w:pPr>
        <w:rPr>
          <w:rFonts w:ascii="Arial" w:hAnsi="Arial" w:cs="Arial"/>
          <w:b/>
          <w:bCs/>
        </w:rPr>
      </w:pPr>
      <w:r w:rsidRPr="0041052C">
        <w:rPr>
          <w:rFonts w:ascii="Arial" w:hAnsi="Arial" w:cs="Arial"/>
          <w:b/>
          <w:bCs/>
          <w:sz w:val="22"/>
          <w:szCs w:val="22"/>
        </w:rPr>
        <w:t xml:space="preserve">The following </w:t>
      </w:r>
      <w:proofErr w:type="gramStart"/>
      <w:r w:rsidRPr="0041052C">
        <w:rPr>
          <w:rFonts w:ascii="Arial" w:hAnsi="Arial" w:cs="Arial"/>
          <w:b/>
          <w:bCs/>
          <w:sz w:val="22"/>
          <w:szCs w:val="22"/>
        </w:rPr>
        <w:t>persons</w:t>
      </w:r>
      <w:proofErr w:type="gramEnd"/>
      <w:r w:rsidRPr="0041052C">
        <w:rPr>
          <w:rFonts w:ascii="Arial" w:hAnsi="Arial" w:cs="Arial"/>
          <w:b/>
          <w:bCs/>
          <w:sz w:val="22"/>
          <w:szCs w:val="22"/>
        </w:rPr>
        <w:t xml:space="preserve"> have volunteered to support this effort</w:t>
      </w:r>
      <w:r w:rsidR="001C1A34" w:rsidRPr="0041052C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540" w:type="dxa"/>
        <w:tblInd w:w="-5" w:type="dxa"/>
        <w:tblLook w:val="04A0" w:firstRow="1" w:lastRow="0" w:firstColumn="1" w:lastColumn="0" w:noHBand="0" w:noVBand="1"/>
      </w:tblPr>
      <w:tblGrid>
        <w:gridCol w:w="1823"/>
        <w:gridCol w:w="1360"/>
        <w:gridCol w:w="2150"/>
        <w:gridCol w:w="4207"/>
      </w:tblGrid>
      <w:tr w:rsidR="004F61B1" w:rsidRPr="009465A9" w14:paraId="028E0E82" w14:textId="77777777" w:rsidTr="001C1A34">
        <w:trPr>
          <w:trHeight w:val="255"/>
          <w:tblHeader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C5419CB" w14:textId="77777777" w:rsidR="004F61B1" w:rsidRPr="009465A9" w:rsidRDefault="004F61B1" w:rsidP="00DF1A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5A9">
              <w:rPr>
                <w:rFonts w:ascii="Arial" w:hAnsi="Arial" w:cs="Arial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16E4229" w14:textId="77777777" w:rsidR="004F61B1" w:rsidRPr="009465A9" w:rsidRDefault="004F61B1" w:rsidP="00DF1A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5A9">
              <w:rPr>
                <w:rFonts w:ascii="Arial" w:hAnsi="Arial" w:cs="Arial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DECE852" w14:textId="77777777" w:rsidR="004F61B1" w:rsidRPr="009465A9" w:rsidRDefault="004F61B1" w:rsidP="00DF1A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5A9">
              <w:rPr>
                <w:rFonts w:ascii="Arial" w:hAnsi="Arial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499924B" w14:textId="77777777" w:rsidR="004F61B1" w:rsidRPr="009465A9" w:rsidRDefault="004F61B1" w:rsidP="00DF1A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5A9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</w:tr>
      <w:tr w:rsidR="004F61B1" w:rsidRPr="009465A9" w14:paraId="4990EA02" w14:textId="77777777" w:rsidTr="001C1A34">
        <w:trPr>
          <w:trHeight w:val="539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F3ABD" w14:textId="77777777" w:rsidR="004F61B1" w:rsidRPr="009465A9" w:rsidRDefault="004F61B1" w:rsidP="00DF1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D3045" w14:textId="77777777" w:rsidR="004F61B1" w:rsidRPr="009465A9" w:rsidRDefault="004F61B1" w:rsidP="00DF1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175C0" w14:textId="77777777" w:rsidR="004F61B1" w:rsidRPr="009465A9" w:rsidRDefault="004F61B1" w:rsidP="00DF1A2F">
            <w:pPr>
              <w:rPr>
                <w:rFonts w:ascii="Arial" w:hAnsi="Arial" w:cs="Arial"/>
                <w:sz w:val="20"/>
                <w:szCs w:val="20"/>
              </w:rPr>
            </w:pPr>
            <w:r w:rsidRPr="009465A9">
              <w:rPr>
                <w:rFonts w:ascii="Arial" w:hAnsi="Arial" w:cs="Arial"/>
                <w:sz w:val="20"/>
                <w:szCs w:val="20"/>
              </w:rPr>
              <w:t>Member, Observer, or Chair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F0072" w14:textId="77777777" w:rsidR="004F61B1" w:rsidRPr="009465A9" w:rsidRDefault="004F61B1" w:rsidP="00DF1A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1B1" w:rsidRPr="009465A9" w14:paraId="3B74E4BB" w14:textId="77777777" w:rsidTr="001C1A34">
        <w:trPr>
          <w:trHeight w:val="255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E2B56" w14:textId="77777777" w:rsidR="004F61B1" w:rsidRPr="009465A9" w:rsidRDefault="004F61B1" w:rsidP="00DF1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16F90" w14:textId="77777777" w:rsidR="004F61B1" w:rsidRPr="009465A9" w:rsidRDefault="004F61B1" w:rsidP="00DF1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1C1AD" w14:textId="77777777" w:rsidR="004F61B1" w:rsidRPr="009465A9" w:rsidRDefault="004F61B1" w:rsidP="00DF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FE5EF" w14:textId="77777777" w:rsidR="004F61B1" w:rsidRPr="009465A9" w:rsidRDefault="004F61B1" w:rsidP="00DF1A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1B1" w:rsidRPr="009465A9" w14:paraId="69BDC911" w14:textId="77777777" w:rsidTr="001C1A34">
        <w:trPr>
          <w:trHeight w:val="255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7AAC9" w14:textId="77777777" w:rsidR="004F61B1" w:rsidRPr="009465A9" w:rsidRDefault="004F61B1" w:rsidP="00DF1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F941F" w14:textId="77777777" w:rsidR="004F61B1" w:rsidRPr="009465A9" w:rsidRDefault="004F61B1" w:rsidP="00DF1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23E74" w14:textId="77777777" w:rsidR="004F61B1" w:rsidRPr="009465A9" w:rsidRDefault="004F61B1" w:rsidP="00DF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2D624" w14:textId="77777777" w:rsidR="004F61B1" w:rsidRPr="009465A9" w:rsidRDefault="004F61B1" w:rsidP="00DF1A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1B1" w:rsidRPr="009465A9" w14:paraId="2648D34F" w14:textId="77777777" w:rsidTr="001C1A34">
        <w:trPr>
          <w:trHeight w:val="255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76E8A" w14:textId="77777777" w:rsidR="004F61B1" w:rsidRPr="009465A9" w:rsidRDefault="004F61B1" w:rsidP="00DF1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8640C" w14:textId="77777777" w:rsidR="004F61B1" w:rsidRPr="009465A9" w:rsidRDefault="004F61B1" w:rsidP="00DF1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2F7E0" w14:textId="77777777" w:rsidR="004F61B1" w:rsidRPr="009465A9" w:rsidRDefault="004F61B1" w:rsidP="00DF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C2C36" w14:textId="77777777" w:rsidR="004F61B1" w:rsidRPr="009465A9" w:rsidRDefault="004F61B1" w:rsidP="00DF1A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DF404F" w14:textId="77777777" w:rsidR="004F61B1" w:rsidRPr="00816032" w:rsidRDefault="004F61B1" w:rsidP="004F61B1">
      <w:pPr>
        <w:rPr>
          <w:rFonts w:ascii="Arial" w:hAnsi="Arial" w:cs="Arial"/>
          <w:sz w:val="20"/>
          <w:szCs w:val="20"/>
        </w:rPr>
      </w:pPr>
    </w:p>
    <w:p w14:paraId="59B302E5" w14:textId="77777777" w:rsidR="004F61B1" w:rsidRPr="001C1A34" w:rsidRDefault="004F61B1" w:rsidP="004F61B1">
      <w:pPr>
        <w:rPr>
          <w:rFonts w:ascii="Arial" w:hAnsi="Arial" w:cs="Arial"/>
          <w:sz w:val="22"/>
          <w:szCs w:val="22"/>
        </w:rPr>
      </w:pPr>
      <w:r w:rsidRPr="001C1A34">
        <w:rPr>
          <w:rFonts w:ascii="Arial" w:hAnsi="Arial" w:cs="Arial"/>
          <w:sz w:val="22"/>
          <w:szCs w:val="22"/>
        </w:rPr>
        <w:t>(Indicate whether additional members are still needed/desired.)</w:t>
      </w:r>
    </w:p>
    <w:p w14:paraId="4382F01F" w14:textId="77777777" w:rsidR="004F61B1" w:rsidRPr="00816032" w:rsidRDefault="004F61B1" w:rsidP="004F61B1">
      <w:pPr>
        <w:rPr>
          <w:rFonts w:ascii="Arial" w:hAnsi="Arial" w:cs="Arial"/>
          <w:sz w:val="18"/>
          <w:szCs w:val="18"/>
        </w:rPr>
      </w:pPr>
    </w:p>
    <w:p w14:paraId="445E7FF9" w14:textId="365C6DB8" w:rsidR="004F61B1" w:rsidRPr="0041052C" w:rsidRDefault="004F61B1" w:rsidP="004F61B1">
      <w:pPr>
        <w:rPr>
          <w:b/>
          <w:bCs/>
          <w:sz w:val="22"/>
          <w:szCs w:val="22"/>
        </w:rPr>
      </w:pPr>
      <w:r w:rsidRPr="0041052C">
        <w:rPr>
          <w:rFonts w:ascii="Arial" w:hAnsi="Arial" w:cs="Arial"/>
          <w:b/>
          <w:bCs/>
          <w:sz w:val="22"/>
          <w:szCs w:val="22"/>
        </w:rPr>
        <w:t>Schedule: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8100"/>
      </w:tblGrid>
      <w:tr w:rsidR="004F61B1" w:rsidRPr="009465A9" w14:paraId="22DBDCC2" w14:textId="77777777" w:rsidTr="001C1A34">
        <w:trPr>
          <w:tblHeader/>
        </w:trPr>
        <w:tc>
          <w:tcPr>
            <w:tcW w:w="1440" w:type="dxa"/>
            <w:shd w:val="clear" w:color="auto" w:fill="D9D9D9"/>
          </w:tcPr>
          <w:p w14:paraId="786052C3" w14:textId="77777777" w:rsidR="004F61B1" w:rsidRPr="009465A9" w:rsidRDefault="004F61B1" w:rsidP="00DF1A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5A9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  <w:p w14:paraId="225404D8" w14:textId="77777777" w:rsidR="004F61B1" w:rsidRPr="009465A9" w:rsidRDefault="004F61B1" w:rsidP="00DF1A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5A9">
              <w:rPr>
                <w:rFonts w:ascii="Arial" w:hAnsi="Arial" w:cs="Arial"/>
                <w:b/>
                <w:bCs/>
                <w:sz w:val="20"/>
                <w:szCs w:val="20"/>
              </w:rPr>
              <w:t>Month/yr.</w:t>
            </w:r>
          </w:p>
        </w:tc>
        <w:tc>
          <w:tcPr>
            <w:tcW w:w="8100" w:type="dxa"/>
            <w:shd w:val="clear" w:color="auto" w:fill="D9D9D9"/>
          </w:tcPr>
          <w:p w14:paraId="0C4A8BA4" w14:textId="77777777" w:rsidR="004F61B1" w:rsidRPr="009465A9" w:rsidRDefault="004F61B1" w:rsidP="00DF1A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5A9">
              <w:rPr>
                <w:rFonts w:ascii="Arial" w:hAnsi="Arial" w:cs="Arial"/>
                <w:b/>
                <w:bCs/>
                <w:sz w:val="20"/>
                <w:szCs w:val="20"/>
              </w:rPr>
              <w:t>ACTIVITY</w:t>
            </w:r>
          </w:p>
        </w:tc>
      </w:tr>
      <w:tr w:rsidR="004F61B1" w:rsidRPr="001C1A34" w14:paraId="040FF751" w14:textId="77777777" w:rsidTr="001C1A34">
        <w:tc>
          <w:tcPr>
            <w:tcW w:w="1440" w:type="dxa"/>
            <w:shd w:val="clear" w:color="auto" w:fill="auto"/>
          </w:tcPr>
          <w:p w14:paraId="67B0D192" w14:textId="77777777" w:rsidR="004F61B1" w:rsidRPr="001C1A34" w:rsidRDefault="004F61B1" w:rsidP="00DF1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14:paraId="0564B8BE" w14:textId="77777777" w:rsidR="004F61B1" w:rsidRPr="001C1A34" w:rsidRDefault="004F61B1" w:rsidP="00DF1A2F">
            <w:pPr>
              <w:rPr>
                <w:rFonts w:ascii="Arial" w:hAnsi="Arial" w:cs="Arial"/>
                <w:sz w:val="22"/>
                <w:szCs w:val="22"/>
              </w:rPr>
            </w:pPr>
            <w:r w:rsidRPr="001C1A34">
              <w:rPr>
                <w:rFonts w:ascii="Arial" w:hAnsi="Arial" w:cs="Arial"/>
                <w:sz w:val="22"/>
                <w:szCs w:val="22"/>
              </w:rPr>
              <w:t>Initial staffing complete</w:t>
            </w:r>
          </w:p>
        </w:tc>
      </w:tr>
      <w:tr w:rsidR="004F61B1" w:rsidRPr="001C1A34" w14:paraId="5F0A2E7D" w14:textId="77777777" w:rsidTr="001C1A34">
        <w:tc>
          <w:tcPr>
            <w:tcW w:w="1440" w:type="dxa"/>
            <w:shd w:val="clear" w:color="auto" w:fill="auto"/>
          </w:tcPr>
          <w:p w14:paraId="738F8AEE" w14:textId="77777777" w:rsidR="004F61B1" w:rsidRPr="001C1A34" w:rsidRDefault="004F61B1" w:rsidP="00DF1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14:paraId="64D1C89D" w14:textId="77777777" w:rsidR="004F61B1" w:rsidRPr="001C1A34" w:rsidRDefault="004F61B1" w:rsidP="00DF1A2F">
            <w:pPr>
              <w:rPr>
                <w:rFonts w:ascii="Arial" w:hAnsi="Arial" w:cs="Arial"/>
                <w:sz w:val="22"/>
                <w:szCs w:val="22"/>
              </w:rPr>
            </w:pPr>
            <w:r w:rsidRPr="001C1A34">
              <w:rPr>
                <w:rFonts w:ascii="Arial" w:hAnsi="Arial" w:cs="Arial"/>
                <w:sz w:val="22"/>
                <w:szCs w:val="22"/>
              </w:rPr>
              <w:t>Kick-off meeting or conference call</w:t>
            </w:r>
          </w:p>
        </w:tc>
      </w:tr>
      <w:tr w:rsidR="004F61B1" w:rsidRPr="001C1A34" w14:paraId="5093ADC3" w14:textId="77777777" w:rsidTr="001C1A34">
        <w:tc>
          <w:tcPr>
            <w:tcW w:w="1440" w:type="dxa"/>
            <w:shd w:val="clear" w:color="auto" w:fill="auto"/>
          </w:tcPr>
          <w:p w14:paraId="24A64A21" w14:textId="77777777" w:rsidR="004F61B1" w:rsidRPr="001C1A34" w:rsidRDefault="004F61B1" w:rsidP="00DF1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14:paraId="1A7689DD" w14:textId="77777777" w:rsidR="004F61B1" w:rsidRPr="001C1A34" w:rsidRDefault="004F61B1" w:rsidP="00DF1A2F">
            <w:pPr>
              <w:rPr>
                <w:rFonts w:ascii="Arial" w:hAnsi="Arial" w:cs="Arial"/>
                <w:sz w:val="22"/>
                <w:szCs w:val="22"/>
              </w:rPr>
            </w:pPr>
            <w:r w:rsidRPr="001C1A34">
              <w:rPr>
                <w:rFonts w:ascii="Arial" w:hAnsi="Arial" w:cs="Arial"/>
                <w:sz w:val="22"/>
                <w:szCs w:val="22"/>
              </w:rPr>
              <w:t xml:space="preserve">PINS Form to consensus committee for approval </w:t>
            </w:r>
          </w:p>
        </w:tc>
      </w:tr>
      <w:tr w:rsidR="004F61B1" w:rsidRPr="001C1A34" w14:paraId="1214B3A9" w14:textId="77777777" w:rsidTr="001C1A34">
        <w:tc>
          <w:tcPr>
            <w:tcW w:w="1440" w:type="dxa"/>
            <w:shd w:val="clear" w:color="auto" w:fill="auto"/>
          </w:tcPr>
          <w:p w14:paraId="4C7E00CF" w14:textId="77777777" w:rsidR="004F61B1" w:rsidRPr="001C1A34" w:rsidRDefault="004F61B1" w:rsidP="00DF1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14:paraId="18F1DF6A" w14:textId="77777777" w:rsidR="004F61B1" w:rsidRPr="001C1A34" w:rsidRDefault="004F61B1" w:rsidP="00DF1A2F">
            <w:pPr>
              <w:rPr>
                <w:rFonts w:ascii="Arial" w:hAnsi="Arial" w:cs="Arial"/>
                <w:sz w:val="22"/>
                <w:szCs w:val="22"/>
              </w:rPr>
            </w:pPr>
            <w:r w:rsidRPr="001C1A34">
              <w:rPr>
                <w:rFonts w:ascii="Arial" w:hAnsi="Arial" w:cs="Arial"/>
                <w:sz w:val="22"/>
                <w:szCs w:val="22"/>
              </w:rPr>
              <w:t>Detailed outline of standard</w:t>
            </w:r>
          </w:p>
        </w:tc>
      </w:tr>
      <w:tr w:rsidR="004F61B1" w:rsidRPr="001C1A34" w14:paraId="45ECA0B5" w14:textId="77777777" w:rsidTr="001C1A34">
        <w:tc>
          <w:tcPr>
            <w:tcW w:w="1440" w:type="dxa"/>
            <w:shd w:val="clear" w:color="auto" w:fill="auto"/>
          </w:tcPr>
          <w:p w14:paraId="3F3D1F2E" w14:textId="77777777" w:rsidR="004F61B1" w:rsidRPr="001C1A34" w:rsidRDefault="004F61B1" w:rsidP="00DF1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14:paraId="26E1F7D0" w14:textId="77777777" w:rsidR="004F61B1" w:rsidRPr="001C1A34" w:rsidRDefault="004F61B1" w:rsidP="00DF1A2F">
            <w:pPr>
              <w:rPr>
                <w:rFonts w:ascii="Arial" w:hAnsi="Arial" w:cs="Arial"/>
                <w:sz w:val="22"/>
                <w:szCs w:val="22"/>
              </w:rPr>
            </w:pPr>
            <w:r w:rsidRPr="001C1A34">
              <w:rPr>
                <w:rFonts w:ascii="Arial" w:hAnsi="Arial" w:cs="Arial"/>
                <w:sz w:val="22"/>
                <w:szCs w:val="22"/>
              </w:rPr>
              <w:t>Assign sections to working group members for drafting</w:t>
            </w:r>
          </w:p>
        </w:tc>
      </w:tr>
      <w:tr w:rsidR="004F61B1" w:rsidRPr="001C1A34" w14:paraId="1FE9EFD8" w14:textId="77777777" w:rsidTr="001C1A34">
        <w:tc>
          <w:tcPr>
            <w:tcW w:w="1440" w:type="dxa"/>
            <w:shd w:val="clear" w:color="auto" w:fill="auto"/>
          </w:tcPr>
          <w:p w14:paraId="21DE17CC" w14:textId="77777777" w:rsidR="004F61B1" w:rsidRPr="001C1A34" w:rsidRDefault="004F61B1" w:rsidP="00DF1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14:paraId="6043B0FE" w14:textId="77777777" w:rsidR="004F61B1" w:rsidRPr="001C1A34" w:rsidRDefault="004F61B1" w:rsidP="00DF1A2F">
            <w:pPr>
              <w:rPr>
                <w:rFonts w:ascii="Arial" w:hAnsi="Arial" w:cs="Arial"/>
                <w:sz w:val="22"/>
                <w:szCs w:val="22"/>
              </w:rPr>
            </w:pPr>
            <w:r w:rsidRPr="001C1A34">
              <w:rPr>
                <w:rFonts w:ascii="Arial" w:hAnsi="Arial" w:cs="Arial"/>
                <w:sz w:val="22"/>
                <w:szCs w:val="22"/>
              </w:rPr>
              <w:t>Initial drafts for working group review</w:t>
            </w:r>
          </w:p>
        </w:tc>
      </w:tr>
      <w:tr w:rsidR="004F61B1" w:rsidRPr="001C1A34" w14:paraId="067F010C" w14:textId="77777777" w:rsidTr="001C1A34">
        <w:tc>
          <w:tcPr>
            <w:tcW w:w="1440" w:type="dxa"/>
            <w:shd w:val="clear" w:color="auto" w:fill="auto"/>
          </w:tcPr>
          <w:p w14:paraId="6CA2F6B3" w14:textId="77777777" w:rsidR="004F61B1" w:rsidRPr="001C1A34" w:rsidRDefault="004F61B1" w:rsidP="00DF1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14:paraId="42DF2AF0" w14:textId="77777777" w:rsidR="004F61B1" w:rsidRPr="001C1A34" w:rsidRDefault="004F61B1" w:rsidP="00DF1A2F">
            <w:pPr>
              <w:rPr>
                <w:rFonts w:ascii="Arial" w:hAnsi="Arial" w:cs="Arial"/>
                <w:sz w:val="22"/>
                <w:szCs w:val="22"/>
              </w:rPr>
            </w:pPr>
            <w:r w:rsidRPr="001C1A34">
              <w:rPr>
                <w:rFonts w:ascii="Arial" w:hAnsi="Arial" w:cs="Arial"/>
                <w:sz w:val="22"/>
                <w:szCs w:val="22"/>
              </w:rPr>
              <w:t>Working group comment resolution drafts</w:t>
            </w:r>
          </w:p>
        </w:tc>
      </w:tr>
      <w:tr w:rsidR="004F61B1" w:rsidRPr="001C1A34" w14:paraId="28BFE213" w14:textId="77777777" w:rsidTr="001C1A34">
        <w:tc>
          <w:tcPr>
            <w:tcW w:w="1440" w:type="dxa"/>
            <w:shd w:val="clear" w:color="auto" w:fill="auto"/>
          </w:tcPr>
          <w:p w14:paraId="5157E441" w14:textId="77777777" w:rsidR="004F61B1" w:rsidRPr="001C1A34" w:rsidRDefault="004F61B1" w:rsidP="00DF1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14:paraId="33DC629D" w14:textId="77777777" w:rsidR="004F61B1" w:rsidRPr="001C1A34" w:rsidRDefault="004F61B1" w:rsidP="00DF1A2F">
            <w:pPr>
              <w:rPr>
                <w:rFonts w:ascii="Arial" w:hAnsi="Arial" w:cs="Arial"/>
                <w:sz w:val="22"/>
                <w:szCs w:val="22"/>
              </w:rPr>
            </w:pPr>
            <w:r w:rsidRPr="001C1A34">
              <w:rPr>
                <w:rFonts w:ascii="Arial" w:hAnsi="Arial" w:cs="Arial"/>
                <w:sz w:val="22"/>
                <w:szCs w:val="22"/>
              </w:rPr>
              <w:t>Working group approval</w:t>
            </w:r>
          </w:p>
        </w:tc>
      </w:tr>
      <w:tr w:rsidR="004F61B1" w:rsidRPr="001C1A34" w14:paraId="20E06EDD" w14:textId="77777777" w:rsidTr="001C1A34">
        <w:tc>
          <w:tcPr>
            <w:tcW w:w="1440" w:type="dxa"/>
            <w:shd w:val="clear" w:color="auto" w:fill="auto"/>
          </w:tcPr>
          <w:p w14:paraId="6450BFDA" w14:textId="77777777" w:rsidR="004F61B1" w:rsidRPr="001C1A34" w:rsidRDefault="004F61B1" w:rsidP="00DF1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14:paraId="28962A7F" w14:textId="19638A93" w:rsidR="00B74E85" w:rsidRPr="001C1A34" w:rsidRDefault="004F61B1" w:rsidP="00DF1A2F">
            <w:pPr>
              <w:rPr>
                <w:rFonts w:ascii="Arial" w:hAnsi="Arial" w:cs="Arial"/>
                <w:sz w:val="22"/>
                <w:szCs w:val="22"/>
              </w:rPr>
            </w:pPr>
            <w:r w:rsidRPr="001C1A34">
              <w:rPr>
                <w:rFonts w:ascii="Arial" w:hAnsi="Arial" w:cs="Arial"/>
                <w:sz w:val="22"/>
                <w:szCs w:val="22"/>
              </w:rPr>
              <w:t>Initiate subcommittee</w:t>
            </w:r>
            <w:r w:rsidR="00EA76D2" w:rsidRPr="001C1A34">
              <w:rPr>
                <w:rFonts w:ascii="Arial" w:hAnsi="Arial" w:cs="Arial"/>
                <w:sz w:val="22"/>
                <w:szCs w:val="22"/>
              </w:rPr>
              <w:t xml:space="preserve">/non-developing consensus committee reviews </w:t>
            </w:r>
            <w:r w:rsidR="00694505" w:rsidRPr="001C1A34">
              <w:rPr>
                <w:rFonts w:ascii="Arial" w:hAnsi="Arial" w:cs="Arial"/>
                <w:sz w:val="22"/>
                <w:szCs w:val="22"/>
              </w:rPr>
              <w:t>(Includes comment resolution)</w:t>
            </w:r>
          </w:p>
          <w:p w14:paraId="40D38164" w14:textId="77777777" w:rsidR="004F61B1" w:rsidRPr="001C1A34" w:rsidRDefault="00B74E85" w:rsidP="00DF1A2F">
            <w:pPr>
              <w:rPr>
                <w:rFonts w:ascii="Arial" w:hAnsi="Arial" w:cs="Arial"/>
                <w:sz w:val="22"/>
                <w:szCs w:val="22"/>
              </w:rPr>
            </w:pPr>
            <w:r w:rsidRPr="001C1A34">
              <w:rPr>
                <w:rFonts w:ascii="Arial" w:hAnsi="Arial" w:cs="Arial"/>
                <w:sz w:val="22"/>
                <w:szCs w:val="22"/>
              </w:rPr>
              <w:t>NOTE: D</w:t>
            </w:r>
            <w:r w:rsidR="00EA76D2" w:rsidRPr="001C1A34">
              <w:rPr>
                <w:rFonts w:ascii="Arial" w:hAnsi="Arial" w:cs="Arial"/>
                <w:sz w:val="22"/>
                <w:szCs w:val="22"/>
              </w:rPr>
              <w:t xml:space="preserve">rafts with RIPB methods will also be reviewed by the </w:t>
            </w:r>
            <w:r w:rsidRPr="001C1A34">
              <w:rPr>
                <w:rFonts w:ascii="Arial" w:hAnsi="Arial" w:cs="Arial"/>
                <w:sz w:val="22"/>
                <w:szCs w:val="22"/>
              </w:rPr>
              <w:t>Risk-informed, Performance-based Principles and Policy Committee (RP3C)</w:t>
            </w:r>
            <w:r w:rsidRPr="001C1A34">
              <w:rPr>
                <w:rFonts w:ascii="Arial" w:hAnsi="Arial" w:cs="Arial"/>
                <w:sz w:val="22"/>
                <w:szCs w:val="22"/>
              </w:rPr>
              <w:t xml:space="preserve"> and the Subcommittee on Risk Application (</w:t>
            </w:r>
            <w:proofErr w:type="spellStart"/>
            <w:r w:rsidRPr="001C1A34">
              <w:rPr>
                <w:rFonts w:ascii="Arial" w:hAnsi="Arial" w:cs="Arial"/>
                <w:sz w:val="22"/>
                <w:szCs w:val="22"/>
              </w:rPr>
              <w:t>SCoRA</w:t>
            </w:r>
            <w:proofErr w:type="spellEnd"/>
            <w:r w:rsidRPr="001C1A34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08DCFCF1" w14:textId="1F1383A0" w:rsidR="00EE4968" w:rsidRPr="001C1A34" w:rsidRDefault="00EE4968" w:rsidP="00DF1A2F">
            <w:pPr>
              <w:rPr>
                <w:rFonts w:ascii="Arial" w:hAnsi="Arial" w:cs="Arial"/>
                <w:sz w:val="22"/>
                <w:szCs w:val="22"/>
              </w:rPr>
            </w:pPr>
            <w:r w:rsidRPr="001C1A34">
              <w:rPr>
                <w:rFonts w:ascii="Arial" w:hAnsi="Arial" w:cs="Arial"/>
                <w:sz w:val="22"/>
                <w:szCs w:val="22"/>
              </w:rPr>
              <w:t>(Date should be 120 days after</w:t>
            </w:r>
            <w:r w:rsidRPr="001C1A34">
              <w:rPr>
                <w:rFonts w:ascii="Arial" w:hAnsi="Arial" w:cs="Arial"/>
                <w:sz w:val="22"/>
                <w:szCs w:val="22"/>
              </w:rPr>
              <w:t xml:space="preserve"> reviews initiated</w:t>
            </w:r>
            <w:r w:rsidRPr="001C1A3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F61B1" w:rsidRPr="001C1A34" w14:paraId="54F414FF" w14:textId="77777777" w:rsidTr="001C1A34">
        <w:tc>
          <w:tcPr>
            <w:tcW w:w="1440" w:type="dxa"/>
            <w:shd w:val="clear" w:color="auto" w:fill="auto"/>
          </w:tcPr>
          <w:p w14:paraId="5D09C86F" w14:textId="77777777" w:rsidR="004F61B1" w:rsidRPr="001C1A34" w:rsidRDefault="004F61B1" w:rsidP="00DF1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14:paraId="5B5B3459" w14:textId="29F8F43F" w:rsidR="004F61B1" w:rsidRPr="001C1A34" w:rsidRDefault="00694505" w:rsidP="00DF1A2F">
            <w:pPr>
              <w:rPr>
                <w:rFonts w:ascii="Arial" w:hAnsi="Arial" w:cs="Arial"/>
                <w:sz w:val="22"/>
                <w:szCs w:val="22"/>
              </w:rPr>
            </w:pPr>
            <w:r w:rsidRPr="001C1A34">
              <w:rPr>
                <w:rFonts w:ascii="Arial" w:hAnsi="Arial" w:cs="Arial"/>
                <w:sz w:val="22"/>
                <w:szCs w:val="22"/>
              </w:rPr>
              <w:t>Consensus committee b</w:t>
            </w:r>
            <w:r w:rsidR="004F61B1" w:rsidRPr="001C1A34">
              <w:rPr>
                <w:rFonts w:ascii="Arial" w:hAnsi="Arial" w:cs="Arial"/>
                <w:sz w:val="22"/>
                <w:szCs w:val="22"/>
              </w:rPr>
              <w:t>allo</w:t>
            </w:r>
            <w:r w:rsidR="001D29F1" w:rsidRPr="001C1A34">
              <w:rPr>
                <w:rFonts w:ascii="Arial" w:hAnsi="Arial" w:cs="Arial"/>
                <w:sz w:val="22"/>
                <w:szCs w:val="22"/>
              </w:rPr>
              <w:t>t/public review</w:t>
            </w:r>
          </w:p>
        </w:tc>
      </w:tr>
      <w:tr w:rsidR="004F61B1" w:rsidRPr="001C1A34" w14:paraId="033F72B2" w14:textId="77777777" w:rsidTr="001C1A34">
        <w:tc>
          <w:tcPr>
            <w:tcW w:w="1440" w:type="dxa"/>
            <w:shd w:val="clear" w:color="auto" w:fill="auto"/>
          </w:tcPr>
          <w:p w14:paraId="32D64C3C" w14:textId="77777777" w:rsidR="004F61B1" w:rsidRPr="001C1A34" w:rsidRDefault="004F61B1" w:rsidP="00DF1A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auto"/>
          </w:tcPr>
          <w:p w14:paraId="0CC253CA" w14:textId="77777777" w:rsidR="001D29F1" w:rsidRPr="001C1A34" w:rsidRDefault="004F61B1" w:rsidP="00DF1A2F">
            <w:pPr>
              <w:rPr>
                <w:rFonts w:ascii="Arial" w:hAnsi="Arial" w:cs="Arial"/>
                <w:sz w:val="22"/>
                <w:szCs w:val="22"/>
              </w:rPr>
            </w:pPr>
            <w:r w:rsidRPr="001C1A34">
              <w:rPr>
                <w:rFonts w:ascii="Arial" w:hAnsi="Arial" w:cs="Arial"/>
                <w:sz w:val="22"/>
                <w:szCs w:val="22"/>
              </w:rPr>
              <w:t xml:space="preserve">Comment resolutions and revised draft to ANS Standards Manager for certification </w:t>
            </w:r>
          </w:p>
          <w:p w14:paraId="62376C37" w14:textId="4EBEE775" w:rsidR="004F61B1" w:rsidRPr="001C1A34" w:rsidRDefault="004F61B1" w:rsidP="00DF1A2F">
            <w:pPr>
              <w:rPr>
                <w:rFonts w:ascii="Arial" w:hAnsi="Arial" w:cs="Arial"/>
                <w:sz w:val="22"/>
                <w:szCs w:val="22"/>
              </w:rPr>
            </w:pPr>
            <w:r w:rsidRPr="001C1A34">
              <w:rPr>
                <w:rFonts w:ascii="Arial" w:hAnsi="Arial" w:cs="Arial"/>
                <w:sz w:val="22"/>
                <w:szCs w:val="22"/>
              </w:rPr>
              <w:t>(Date should be 120 days after ballot distribution)</w:t>
            </w:r>
          </w:p>
        </w:tc>
      </w:tr>
    </w:tbl>
    <w:p w14:paraId="406FD1B6" w14:textId="77777777" w:rsidR="0017474D" w:rsidRDefault="0017474D" w:rsidP="0041052C"/>
    <w:sectPr w:rsidR="0017474D" w:rsidSect="001C1A34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062DD" w14:textId="77777777" w:rsidR="001C1A34" w:rsidRDefault="001C1A34" w:rsidP="001C1A34">
      <w:r>
        <w:separator/>
      </w:r>
    </w:p>
  </w:endnote>
  <w:endnote w:type="continuationSeparator" w:id="0">
    <w:p w14:paraId="09D98124" w14:textId="77777777" w:rsidR="001C1A34" w:rsidRDefault="001C1A34" w:rsidP="001C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83EA9" w14:textId="77777777" w:rsidR="001C1A34" w:rsidRDefault="001C1A34" w:rsidP="001C1A34">
      <w:r>
        <w:separator/>
      </w:r>
    </w:p>
  </w:footnote>
  <w:footnote w:type="continuationSeparator" w:id="0">
    <w:p w14:paraId="1FAC2D8B" w14:textId="77777777" w:rsidR="001C1A34" w:rsidRDefault="001C1A34" w:rsidP="001C1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B1"/>
    <w:rsid w:val="0017474D"/>
    <w:rsid w:val="001C1A34"/>
    <w:rsid w:val="001D29F1"/>
    <w:rsid w:val="003C6E83"/>
    <w:rsid w:val="0041052C"/>
    <w:rsid w:val="004F61B1"/>
    <w:rsid w:val="00656B15"/>
    <w:rsid w:val="00694505"/>
    <w:rsid w:val="006B661F"/>
    <w:rsid w:val="007242F2"/>
    <w:rsid w:val="007C21A4"/>
    <w:rsid w:val="007C5390"/>
    <w:rsid w:val="00816032"/>
    <w:rsid w:val="00B74E85"/>
    <w:rsid w:val="00CF6FE4"/>
    <w:rsid w:val="00EA76D2"/>
    <w:rsid w:val="00EE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FDC9B"/>
  <w15:chartTrackingRefBased/>
  <w15:docId w15:val="{B1DA85A2-28EC-4D18-B7F3-5F767EA1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1B1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F61B1"/>
  </w:style>
  <w:style w:type="character" w:customStyle="1" w:styleId="BodyTextChar">
    <w:name w:val="Body Text Char"/>
    <w:basedOn w:val="DefaultParagraphFont"/>
    <w:link w:val="BodyText"/>
    <w:rsid w:val="004F61B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1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A3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1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A34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61321C1F54446BFD4E987FDA88BEF" ma:contentTypeVersion="18" ma:contentTypeDescription="Create a new document." ma:contentTypeScope="" ma:versionID="23acfe00e61658df59847c70ebc36307">
  <xsd:schema xmlns:xsd="http://www.w3.org/2001/XMLSchema" xmlns:xs="http://www.w3.org/2001/XMLSchema" xmlns:p="http://schemas.microsoft.com/office/2006/metadata/properties" xmlns:ns2="849846e1-bda1-47e0-aa50-8d0330532529" xmlns:ns3="c0bc0778-b2ef-4fff-b38e-f356b7192932" targetNamespace="http://schemas.microsoft.com/office/2006/metadata/properties" ma:root="true" ma:fieldsID="0929f316a90859ba5d39ba733984d44c" ns2:_="" ns3:_="">
    <xsd:import namespace="849846e1-bda1-47e0-aa50-8d0330532529"/>
    <xsd:import namespace="c0bc0778-b2ef-4fff-b38e-f356b7192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846e1-bda1-47e0-aa50-8d0330532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81e856-da4e-4d70-b14e-1ab195ccf8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c0778-b2ef-4fff-b38e-f356b7192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da1faf-7e35-49ba-97aa-7f8750a83999}" ma:internalName="TaxCatchAll" ma:showField="CatchAllData" ma:web="c0bc0778-b2ef-4fff-b38e-f356b7192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bc0778-b2ef-4fff-b38e-f356b7192932" xsi:nil="true"/>
    <lcf76f155ced4ddcb4097134ff3c332f xmlns="849846e1-bda1-47e0-aa50-8d03305325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47B452-28FE-4A41-B532-F1FBE1A7F956}"/>
</file>

<file path=customXml/itemProps2.xml><?xml version="1.0" encoding="utf-8"?>
<ds:datastoreItem xmlns:ds="http://schemas.openxmlformats.org/officeDocument/2006/customXml" ds:itemID="{978C56D8-7F54-481F-A077-122366D5C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3B064-5B4A-4362-94D5-FB9B0739F9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Schroeder</dc:creator>
  <cp:keywords/>
  <dc:description/>
  <cp:lastModifiedBy>Pat Schroeder</cp:lastModifiedBy>
  <cp:revision>11</cp:revision>
  <dcterms:created xsi:type="dcterms:W3CDTF">2025-05-15T17:50:00Z</dcterms:created>
  <dcterms:modified xsi:type="dcterms:W3CDTF">2025-05-15T17:59:00Z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0x010100C8461321C1F54446BFD4E987FDA88BEF</vt:lpwstr>
  </property>
</Properties>
</file>