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40574223"/>
        <w:placeholder>
          <w:docPart w:val="1DB6E7D80B654ED48DE2C08128A9573E"/>
        </w:placeholder>
      </w:sdtPr>
      <w:sdtEndPr/>
      <w:sdtContent>
        <w:p w:rsidR="001B40F9" w:rsidRPr="00D274EE" w:rsidRDefault="001B40F9" w:rsidP="001B40F9">
          <w:pPr>
            <w:pStyle w:val="Heading1"/>
          </w:pPr>
          <w:r>
            <w:t>Professional Divisions Committee Workshop</w:t>
          </w:r>
        </w:p>
      </w:sdtContent>
    </w:sdt>
    <w:p w:rsidR="001B40F9" w:rsidRPr="00E7243F" w:rsidRDefault="00452BE1" w:rsidP="001B40F9">
      <w:pPr>
        <w:pStyle w:val="Heading2"/>
      </w:pPr>
      <w:sdt>
        <w:sdtPr>
          <w:alias w:val="Date"/>
          <w:tag w:val="Date"/>
          <w:id w:val="-1040435311"/>
          <w:placeholder>
            <w:docPart w:val="07876F37CA3445088D7FA1C331EA0497"/>
          </w:placeholder>
          <w:date w:fullDate="2015-06-06T00:00:00Z">
            <w:dateFormat w:val="MMMM d, yyyy"/>
            <w:lid w:val="en-US"/>
            <w:storeMappedDataAs w:val="dateTime"/>
            <w:calendar w:val="gregorian"/>
          </w:date>
        </w:sdtPr>
        <w:sdtEndPr/>
        <w:sdtContent>
          <w:r w:rsidR="00170422">
            <w:t>June 6, 2015</w:t>
          </w:r>
        </w:sdtContent>
      </w:sdt>
    </w:p>
    <w:p w:rsidR="001B40F9" w:rsidRPr="001B40F9" w:rsidRDefault="00EF0288" w:rsidP="001B40F9">
      <w:pPr>
        <w:rPr>
          <w:b/>
        </w:rPr>
      </w:pPr>
      <w:r>
        <w:rPr>
          <w:b/>
        </w:rPr>
        <w:t>5</w:t>
      </w:r>
      <w:r w:rsidR="001B40F9" w:rsidRPr="001B40F9">
        <w:rPr>
          <w:b/>
        </w:rPr>
        <w:t xml:space="preserve">:00 p.m. – </w:t>
      </w:r>
      <w:r>
        <w:rPr>
          <w:b/>
        </w:rPr>
        <w:t>7:0</w:t>
      </w:r>
      <w:r w:rsidR="001B40F9" w:rsidRPr="001B40F9">
        <w:rPr>
          <w:b/>
        </w:rPr>
        <w:t xml:space="preserve">0 p.m.    </w:t>
      </w:r>
      <w:r w:rsidR="00170422">
        <w:rPr>
          <w:b/>
        </w:rPr>
        <w:t>Republic B</w:t>
      </w:r>
    </w:p>
    <w:p w:rsidR="001B40F9" w:rsidRDefault="001B40F9" w:rsidP="001B40F9">
      <w:pPr>
        <w:tabs>
          <w:tab w:val="right" w:pos="7920"/>
        </w:tabs>
      </w:pPr>
      <w:r>
        <w:t>Welcome</w:t>
      </w:r>
      <w:r w:rsidR="00986554">
        <w:t>, Roll Call,</w:t>
      </w:r>
      <w:r>
        <w:t xml:space="preserve"> and Overview</w:t>
      </w:r>
      <w:r>
        <w:tab/>
      </w:r>
      <w:r w:rsidR="006C60BE">
        <w:t>Gougar</w:t>
      </w:r>
    </w:p>
    <w:p w:rsidR="000943D2" w:rsidRDefault="000943D2" w:rsidP="000943D2">
      <w:pPr>
        <w:ind w:left="720" w:right="360"/>
        <w:rPr>
          <w:i/>
        </w:rPr>
      </w:pPr>
      <w:r w:rsidRPr="00ED36EF">
        <w:rPr>
          <w:i/>
        </w:rPr>
        <w:t xml:space="preserve">Members-at-Large:  H. Gougar(C), R. </w:t>
      </w:r>
      <w:proofErr w:type="spellStart"/>
      <w:r w:rsidRPr="00ED36EF">
        <w:rPr>
          <w:i/>
        </w:rPr>
        <w:t>Slaybaugh</w:t>
      </w:r>
      <w:proofErr w:type="spellEnd"/>
      <w:r w:rsidRPr="00ED36EF">
        <w:rPr>
          <w:i/>
        </w:rPr>
        <w:t xml:space="preserve">(VC), </w:t>
      </w:r>
      <w:r w:rsidR="00890AD6">
        <w:rPr>
          <w:i/>
        </w:rPr>
        <w:t>Carl Mazzola (VC),</w:t>
      </w:r>
      <w:r>
        <w:rPr>
          <w:i/>
        </w:rPr>
        <w:t xml:space="preserve">T. Snow, R. </w:t>
      </w:r>
      <w:proofErr w:type="spellStart"/>
      <w:r>
        <w:rPr>
          <w:i/>
        </w:rPr>
        <w:t>Klann</w:t>
      </w:r>
      <w:proofErr w:type="spellEnd"/>
      <w:r w:rsidR="003A1DD9">
        <w:rPr>
          <w:i/>
        </w:rPr>
        <w:t xml:space="preserve">, B. Collins, T. </w:t>
      </w:r>
      <w:proofErr w:type="spellStart"/>
      <w:r w:rsidR="003A1DD9">
        <w:rPr>
          <w:i/>
        </w:rPr>
        <w:t>Remick,T</w:t>
      </w:r>
      <w:proofErr w:type="spellEnd"/>
      <w:r w:rsidR="003A1DD9">
        <w:rPr>
          <w:i/>
        </w:rPr>
        <w:t>. Sutton, T. Snow</w:t>
      </w:r>
    </w:p>
    <w:p w:rsidR="00890AD6" w:rsidRDefault="000943D2" w:rsidP="000943D2">
      <w:pPr>
        <w:ind w:left="720" w:right="360"/>
        <w:rPr>
          <w:i/>
        </w:rPr>
      </w:pPr>
      <w:r>
        <w:rPr>
          <w:i/>
        </w:rPr>
        <w:t xml:space="preserve">Staff &amp; Guests: T. Marshall, T. Bishop, </w:t>
      </w:r>
      <w:r w:rsidR="00F50592">
        <w:rPr>
          <w:i/>
        </w:rPr>
        <w:t xml:space="preserve">S. </w:t>
      </w:r>
      <w:proofErr w:type="spellStart"/>
      <w:r w:rsidR="00F50592">
        <w:rPr>
          <w:i/>
        </w:rPr>
        <w:t>Zinkle</w:t>
      </w:r>
      <w:proofErr w:type="spellEnd"/>
      <w:r w:rsidR="00F50592">
        <w:rPr>
          <w:i/>
        </w:rPr>
        <w:t xml:space="preserve"> (H&amp;A Committee)</w:t>
      </w:r>
    </w:p>
    <w:p w:rsidR="00986554" w:rsidRPr="00ED36EF" w:rsidRDefault="00986554" w:rsidP="00986554">
      <w:pPr>
        <w:ind w:left="720" w:right="360"/>
        <w:rPr>
          <w:i/>
        </w:rPr>
      </w:pPr>
      <w:r w:rsidRPr="00ED36EF">
        <w:rPr>
          <w:i/>
        </w:rPr>
        <w:t>Division Representatives:</w:t>
      </w:r>
    </w:p>
    <w:p w:rsidR="00F50592" w:rsidRDefault="00F50592" w:rsidP="00F50592">
      <w:pPr>
        <w:tabs>
          <w:tab w:val="left" w:pos="1440"/>
          <w:tab w:val="left" w:pos="3600"/>
        </w:tabs>
        <w:spacing w:before="0" w:after="0" w:line="240" w:lineRule="auto"/>
        <w:ind w:left="720" w:right="360"/>
        <w:rPr>
          <w:i/>
        </w:rPr>
      </w:pPr>
      <w:r w:rsidRPr="00ED36EF">
        <w:rPr>
          <w:i/>
        </w:rPr>
        <w:t>AAD:</w:t>
      </w:r>
      <w:r w:rsidRPr="00ED36EF">
        <w:rPr>
          <w:i/>
        </w:rPr>
        <w:tab/>
      </w:r>
      <w:r>
        <w:rPr>
          <w:i/>
        </w:rPr>
        <w:tab/>
        <w:t>P. Cole, C. Kelsey, Blair Bromley</w:t>
      </w:r>
    </w:p>
    <w:p w:rsidR="00F50592" w:rsidRPr="00ED36EF" w:rsidRDefault="00F50592" w:rsidP="00F50592">
      <w:pPr>
        <w:tabs>
          <w:tab w:val="left" w:pos="1440"/>
          <w:tab w:val="left" w:pos="3600"/>
        </w:tabs>
        <w:spacing w:before="0" w:after="0" w:line="240" w:lineRule="auto"/>
        <w:ind w:left="720" w:right="360"/>
        <w:rPr>
          <w:i/>
        </w:rPr>
      </w:pPr>
      <w:r w:rsidRPr="00ED36EF">
        <w:rPr>
          <w:i/>
        </w:rPr>
        <w:t>ANSTD:</w:t>
      </w:r>
      <w:r w:rsidRPr="00ED36EF">
        <w:rPr>
          <w:i/>
        </w:rPr>
        <w:tab/>
      </w:r>
      <w:r>
        <w:rPr>
          <w:i/>
        </w:rPr>
        <w:t>J. Bess, Blair Bromley</w:t>
      </w:r>
    </w:p>
    <w:p w:rsidR="00F50592" w:rsidRPr="00ED36EF" w:rsidRDefault="00F50592" w:rsidP="00F50592">
      <w:pPr>
        <w:tabs>
          <w:tab w:val="left" w:pos="1440"/>
          <w:tab w:val="left" w:pos="3600"/>
        </w:tabs>
        <w:spacing w:before="0" w:after="0" w:line="240" w:lineRule="auto"/>
        <w:ind w:left="720" w:right="360"/>
        <w:rPr>
          <w:i/>
        </w:rPr>
      </w:pPr>
      <w:r w:rsidRPr="00ED36EF">
        <w:rPr>
          <w:i/>
        </w:rPr>
        <w:t>BMD:</w:t>
      </w:r>
      <w:r>
        <w:rPr>
          <w:i/>
        </w:rPr>
        <w:tab/>
      </w:r>
      <w:r>
        <w:rPr>
          <w:i/>
        </w:rPr>
        <w:tab/>
        <w:t>S. Lamont</w:t>
      </w:r>
    </w:p>
    <w:p w:rsidR="00F50592" w:rsidRPr="00ED36EF" w:rsidRDefault="00F50592" w:rsidP="00F50592">
      <w:pPr>
        <w:tabs>
          <w:tab w:val="left" w:pos="1440"/>
          <w:tab w:val="left" w:pos="3600"/>
        </w:tabs>
        <w:spacing w:before="0" w:after="0" w:line="240" w:lineRule="auto"/>
        <w:ind w:left="720" w:right="360"/>
        <w:rPr>
          <w:i/>
        </w:rPr>
      </w:pPr>
      <w:r w:rsidRPr="00ED36EF">
        <w:rPr>
          <w:i/>
        </w:rPr>
        <w:t>DESD:</w:t>
      </w:r>
      <w:r>
        <w:rPr>
          <w:i/>
        </w:rPr>
        <w:tab/>
      </w:r>
      <w:r>
        <w:rPr>
          <w:i/>
        </w:rPr>
        <w:tab/>
        <w:t>J. Peters</w:t>
      </w:r>
    </w:p>
    <w:p w:rsidR="00F50592" w:rsidRPr="00ED36EF" w:rsidRDefault="00F50592" w:rsidP="00F50592">
      <w:pPr>
        <w:tabs>
          <w:tab w:val="left" w:pos="1440"/>
          <w:tab w:val="left" w:pos="3600"/>
        </w:tabs>
        <w:spacing w:before="0" w:after="0" w:line="240" w:lineRule="auto"/>
        <w:ind w:left="720" w:right="360"/>
        <w:rPr>
          <w:i/>
        </w:rPr>
      </w:pPr>
      <w:r w:rsidRPr="00ED36EF">
        <w:rPr>
          <w:i/>
        </w:rPr>
        <w:t>ETWDD:</w:t>
      </w:r>
      <w:r>
        <w:rPr>
          <w:i/>
        </w:rPr>
        <w:tab/>
        <w:t xml:space="preserve">L. Marshall, M. </w:t>
      </w:r>
      <w:proofErr w:type="spellStart"/>
      <w:r>
        <w:rPr>
          <w:i/>
        </w:rPr>
        <w:t>Bala</w:t>
      </w:r>
      <w:proofErr w:type="spellEnd"/>
      <w:r>
        <w:rPr>
          <w:i/>
        </w:rPr>
        <w:t>, Blair Bromley</w:t>
      </w:r>
      <w:r w:rsidRPr="00ED36EF">
        <w:rPr>
          <w:i/>
        </w:rPr>
        <w:tab/>
      </w:r>
    </w:p>
    <w:p w:rsidR="00F50592" w:rsidRPr="00ED36EF" w:rsidRDefault="00F50592" w:rsidP="00F50592">
      <w:pPr>
        <w:tabs>
          <w:tab w:val="left" w:pos="1440"/>
          <w:tab w:val="left" w:pos="3600"/>
        </w:tabs>
        <w:spacing w:before="0" w:after="0" w:line="240" w:lineRule="auto"/>
        <w:ind w:left="720" w:right="360"/>
        <w:rPr>
          <w:i/>
        </w:rPr>
      </w:pPr>
      <w:r w:rsidRPr="00ED36EF">
        <w:rPr>
          <w:i/>
        </w:rPr>
        <w:t>FCWMD:</w:t>
      </w:r>
      <w:r>
        <w:rPr>
          <w:i/>
        </w:rPr>
        <w:tab/>
        <w:t xml:space="preserve">J. </w:t>
      </w:r>
      <w:proofErr w:type="spellStart"/>
      <w:r>
        <w:rPr>
          <w:i/>
        </w:rPr>
        <w:t>Lucchini</w:t>
      </w:r>
      <w:proofErr w:type="spellEnd"/>
      <w:r>
        <w:rPr>
          <w:i/>
        </w:rPr>
        <w:t>. M.L.D. Gougar</w:t>
      </w:r>
    </w:p>
    <w:p w:rsidR="00F50592" w:rsidRPr="00ED36EF" w:rsidRDefault="00F50592" w:rsidP="00F50592">
      <w:pPr>
        <w:tabs>
          <w:tab w:val="left" w:pos="1440"/>
          <w:tab w:val="left" w:pos="3600"/>
        </w:tabs>
        <w:spacing w:before="0" w:after="0" w:line="240" w:lineRule="auto"/>
        <w:ind w:left="720" w:right="360"/>
        <w:rPr>
          <w:i/>
        </w:rPr>
      </w:pPr>
      <w:r w:rsidRPr="00ED36EF">
        <w:rPr>
          <w:i/>
        </w:rPr>
        <w:t>FED:</w:t>
      </w:r>
      <w:r w:rsidRPr="00ED36EF">
        <w:rPr>
          <w:i/>
        </w:rPr>
        <w:tab/>
      </w:r>
      <w:r>
        <w:rPr>
          <w:i/>
        </w:rPr>
        <w:tab/>
        <w:t xml:space="preserve">S. Reyes, A. </w:t>
      </w:r>
      <w:proofErr w:type="spellStart"/>
      <w:r>
        <w:rPr>
          <w:i/>
        </w:rPr>
        <w:t>Lumsdaine</w:t>
      </w:r>
      <w:proofErr w:type="spellEnd"/>
      <w:r>
        <w:rPr>
          <w:i/>
        </w:rPr>
        <w:t>, Blair Bromley</w:t>
      </w:r>
    </w:p>
    <w:p w:rsidR="00F50592" w:rsidRPr="00ED36EF" w:rsidRDefault="00F50592" w:rsidP="00F50592">
      <w:pPr>
        <w:tabs>
          <w:tab w:val="left" w:pos="1440"/>
          <w:tab w:val="left" w:pos="3600"/>
        </w:tabs>
        <w:spacing w:before="0" w:after="0" w:line="240" w:lineRule="auto"/>
        <w:ind w:left="720" w:right="360"/>
        <w:rPr>
          <w:i/>
        </w:rPr>
      </w:pPr>
      <w:r w:rsidRPr="00ED36EF">
        <w:rPr>
          <w:i/>
        </w:rPr>
        <w:t>HFICD:</w:t>
      </w:r>
      <w:r w:rsidRPr="00ED36EF">
        <w:rPr>
          <w:i/>
        </w:rPr>
        <w:tab/>
      </w:r>
    </w:p>
    <w:p w:rsidR="00F50592" w:rsidRPr="00ED36EF" w:rsidRDefault="00F50592" w:rsidP="00F50592">
      <w:pPr>
        <w:tabs>
          <w:tab w:val="left" w:pos="1440"/>
          <w:tab w:val="left" w:pos="3600"/>
        </w:tabs>
        <w:spacing w:before="0" w:after="0" w:line="240" w:lineRule="auto"/>
        <w:ind w:left="720" w:right="360"/>
        <w:rPr>
          <w:i/>
        </w:rPr>
      </w:pPr>
      <w:r w:rsidRPr="00ED36EF">
        <w:rPr>
          <w:i/>
        </w:rPr>
        <w:t>IRD:</w:t>
      </w:r>
      <w:r w:rsidRPr="00ED36EF">
        <w:rPr>
          <w:i/>
        </w:rPr>
        <w:tab/>
      </w:r>
      <w:r>
        <w:rPr>
          <w:i/>
        </w:rPr>
        <w:tab/>
        <w:t xml:space="preserve">S. </w:t>
      </w:r>
      <w:proofErr w:type="spellStart"/>
      <w:r>
        <w:rPr>
          <w:i/>
        </w:rPr>
        <w:t>Biegalski</w:t>
      </w:r>
      <w:proofErr w:type="spellEnd"/>
    </w:p>
    <w:p w:rsidR="00F50592" w:rsidRDefault="00F50592" w:rsidP="00F50592">
      <w:pPr>
        <w:tabs>
          <w:tab w:val="left" w:pos="1440"/>
          <w:tab w:val="left" w:pos="3600"/>
        </w:tabs>
        <w:spacing w:before="0" w:after="0" w:line="240" w:lineRule="auto"/>
        <w:ind w:left="720" w:right="360"/>
        <w:rPr>
          <w:i/>
        </w:rPr>
      </w:pPr>
      <w:r w:rsidRPr="00ED36EF">
        <w:rPr>
          <w:i/>
        </w:rPr>
        <w:t>MCD:</w:t>
      </w:r>
      <w:r w:rsidRPr="00ED36EF">
        <w:rPr>
          <w:i/>
        </w:rPr>
        <w:tab/>
      </w:r>
      <w:r>
        <w:rPr>
          <w:i/>
        </w:rPr>
        <w:tab/>
        <w:t xml:space="preserve">T. </w:t>
      </w:r>
      <w:proofErr w:type="spellStart"/>
      <w:r>
        <w:rPr>
          <w:i/>
        </w:rPr>
        <w:t>Aldemir</w:t>
      </w:r>
      <w:proofErr w:type="spellEnd"/>
    </w:p>
    <w:p w:rsidR="00F50592" w:rsidRPr="00ED36EF" w:rsidRDefault="00F50592" w:rsidP="00F50592">
      <w:pPr>
        <w:tabs>
          <w:tab w:val="left" w:pos="1440"/>
          <w:tab w:val="left" w:pos="3600"/>
        </w:tabs>
        <w:spacing w:before="0" w:after="0" w:line="240" w:lineRule="auto"/>
        <w:ind w:left="720" w:right="360"/>
        <w:rPr>
          <w:i/>
        </w:rPr>
      </w:pPr>
      <w:r w:rsidRPr="00ED36EF">
        <w:rPr>
          <w:i/>
        </w:rPr>
        <w:t>MSTD:</w:t>
      </w:r>
      <w:r w:rsidRPr="00ED36EF">
        <w:rPr>
          <w:i/>
        </w:rPr>
        <w:tab/>
      </w:r>
      <w:r>
        <w:rPr>
          <w:i/>
        </w:rPr>
        <w:tab/>
      </w:r>
    </w:p>
    <w:p w:rsidR="00F50592" w:rsidRPr="00ED36EF" w:rsidRDefault="00F50592" w:rsidP="00F50592">
      <w:pPr>
        <w:tabs>
          <w:tab w:val="left" w:pos="1440"/>
          <w:tab w:val="left" w:pos="3600"/>
        </w:tabs>
        <w:spacing w:before="0" w:after="0" w:line="240" w:lineRule="auto"/>
        <w:ind w:left="720" w:right="360"/>
        <w:rPr>
          <w:i/>
        </w:rPr>
      </w:pPr>
      <w:r w:rsidRPr="00ED36EF">
        <w:rPr>
          <w:i/>
        </w:rPr>
        <w:t>NCSD:</w:t>
      </w:r>
      <w:r w:rsidRPr="00ED36EF">
        <w:rPr>
          <w:i/>
        </w:rPr>
        <w:tab/>
      </w:r>
      <w:r>
        <w:rPr>
          <w:i/>
        </w:rPr>
        <w:tab/>
        <w:t xml:space="preserve">J. Hicks, S. </w:t>
      </w:r>
      <w:proofErr w:type="spellStart"/>
      <w:r>
        <w:rPr>
          <w:i/>
        </w:rPr>
        <w:t>Goluoglu</w:t>
      </w:r>
      <w:proofErr w:type="spellEnd"/>
    </w:p>
    <w:p w:rsidR="00F50592" w:rsidRPr="00ED36EF" w:rsidRDefault="00F50592" w:rsidP="00F50592">
      <w:pPr>
        <w:tabs>
          <w:tab w:val="left" w:pos="1440"/>
          <w:tab w:val="left" w:pos="3600"/>
        </w:tabs>
        <w:spacing w:before="0" w:after="0" w:line="240" w:lineRule="auto"/>
        <w:ind w:left="720" w:right="360"/>
        <w:rPr>
          <w:i/>
        </w:rPr>
      </w:pPr>
      <w:r w:rsidRPr="00ED36EF">
        <w:rPr>
          <w:i/>
        </w:rPr>
        <w:t>NISD:</w:t>
      </w:r>
      <w:r w:rsidRPr="00ED36EF">
        <w:rPr>
          <w:i/>
        </w:rPr>
        <w:tab/>
      </w:r>
      <w:r>
        <w:rPr>
          <w:i/>
        </w:rPr>
        <w:tab/>
      </w:r>
    </w:p>
    <w:p w:rsidR="00F50592" w:rsidRPr="00ED36EF" w:rsidRDefault="00F50592" w:rsidP="00F50592">
      <w:pPr>
        <w:tabs>
          <w:tab w:val="left" w:pos="1440"/>
          <w:tab w:val="left" w:pos="3600"/>
        </w:tabs>
        <w:spacing w:before="0" w:after="0" w:line="240" w:lineRule="auto"/>
        <w:ind w:left="720" w:right="360"/>
        <w:rPr>
          <w:i/>
        </w:rPr>
      </w:pPr>
      <w:r w:rsidRPr="00ED36EF">
        <w:rPr>
          <w:i/>
        </w:rPr>
        <w:t>NNP</w:t>
      </w:r>
      <w:r>
        <w:rPr>
          <w:i/>
        </w:rPr>
        <w:t>D</w:t>
      </w:r>
      <w:r w:rsidRPr="00ED36EF">
        <w:rPr>
          <w:i/>
        </w:rPr>
        <w:t>:</w:t>
      </w:r>
      <w:r w:rsidRPr="00ED36EF">
        <w:rPr>
          <w:i/>
        </w:rPr>
        <w:tab/>
      </w:r>
      <w:r>
        <w:rPr>
          <w:i/>
        </w:rPr>
        <w:tab/>
        <w:t xml:space="preserve">M. </w:t>
      </w:r>
      <w:proofErr w:type="spellStart"/>
      <w:r>
        <w:rPr>
          <w:i/>
        </w:rPr>
        <w:t>Hassler</w:t>
      </w:r>
      <w:proofErr w:type="spellEnd"/>
      <w:r>
        <w:rPr>
          <w:i/>
        </w:rPr>
        <w:t>, G. Carpenter</w:t>
      </w:r>
    </w:p>
    <w:p w:rsidR="00F50592" w:rsidRPr="00ED36EF" w:rsidRDefault="00F50592" w:rsidP="00F50592">
      <w:pPr>
        <w:tabs>
          <w:tab w:val="left" w:pos="1440"/>
          <w:tab w:val="left" w:pos="3600"/>
        </w:tabs>
        <w:spacing w:before="0" w:after="0" w:line="240" w:lineRule="auto"/>
        <w:ind w:left="720" w:right="360"/>
        <w:rPr>
          <w:i/>
        </w:rPr>
      </w:pPr>
      <w:r w:rsidRPr="00ED36EF">
        <w:rPr>
          <w:i/>
        </w:rPr>
        <w:t>OPD:</w:t>
      </w:r>
      <w:r w:rsidRPr="00ED36EF">
        <w:rPr>
          <w:i/>
        </w:rPr>
        <w:tab/>
      </w:r>
      <w:r>
        <w:rPr>
          <w:i/>
        </w:rPr>
        <w:tab/>
        <w:t xml:space="preserve">R. Cole, T. </w:t>
      </w:r>
      <w:proofErr w:type="spellStart"/>
      <w:r>
        <w:rPr>
          <w:i/>
        </w:rPr>
        <w:t>Remick</w:t>
      </w:r>
      <w:proofErr w:type="spellEnd"/>
    </w:p>
    <w:p w:rsidR="00F50592" w:rsidRPr="00ED36EF" w:rsidRDefault="00F50592" w:rsidP="00F50592">
      <w:pPr>
        <w:tabs>
          <w:tab w:val="left" w:pos="1440"/>
          <w:tab w:val="left" w:pos="3600"/>
        </w:tabs>
        <w:spacing w:before="0" w:after="0" w:line="240" w:lineRule="auto"/>
        <w:ind w:left="720" w:right="360"/>
        <w:rPr>
          <w:i/>
        </w:rPr>
      </w:pPr>
      <w:r w:rsidRPr="00ED36EF">
        <w:rPr>
          <w:i/>
        </w:rPr>
        <w:t>RPD:</w:t>
      </w:r>
      <w:r w:rsidRPr="00ED36EF">
        <w:rPr>
          <w:i/>
        </w:rPr>
        <w:tab/>
      </w:r>
      <w:r>
        <w:rPr>
          <w:i/>
        </w:rPr>
        <w:tab/>
        <w:t xml:space="preserve">R. Ellis, P. </w:t>
      </w:r>
      <w:proofErr w:type="spellStart"/>
      <w:r>
        <w:rPr>
          <w:i/>
        </w:rPr>
        <w:t>Tsvetkov</w:t>
      </w:r>
      <w:proofErr w:type="spellEnd"/>
    </w:p>
    <w:p w:rsidR="00F50592" w:rsidRDefault="00F50592" w:rsidP="00F50592">
      <w:pPr>
        <w:tabs>
          <w:tab w:val="left" w:pos="1440"/>
          <w:tab w:val="left" w:pos="3600"/>
        </w:tabs>
        <w:spacing w:before="0" w:after="0" w:line="240" w:lineRule="auto"/>
        <w:ind w:left="720" w:right="360"/>
        <w:rPr>
          <w:i/>
        </w:rPr>
      </w:pPr>
      <w:r w:rsidRPr="00ED36EF">
        <w:rPr>
          <w:i/>
        </w:rPr>
        <w:t>RPSD:</w:t>
      </w:r>
      <w:r>
        <w:rPr>
          <w:i/>
        </w:rPr>
        <w:tab/>
      </w:r>
      <w:r>
        <w:rPr>
          <w:i/>
        </w:rPr>
        <w:tab/>
        <w:t xml:space="preserve">M. </w:t>
      </w:r>
      <w:proofErr w:type="spellStart"/>
      <w:r>
        <w:rPr>
          <w:i/>
        </w:rPr>
        <w:t>Ferenci</w:t>
      </w:r>
      <w:proofErr w:type="spellEnd"/>
    </w:p>
    <w:p w:rsidR="00F50592" w:rsidRPr="00ED36EF" w:rsidRDefault="00F50592" w:rsidP="00F50592">
      <w:pPr>
        <w:tabs>
          <w:tab w:val="left" w:pos="1440"/>
          <w:tab w:val="left" w:pos="3600"/>
        </w:tabs>
        <w:spacing w:before="0" w:after="0" w:line="240" w:lineRule="auto"/>
        <w:ind w:left="720" w:right="360"/>
        <w:rPr>
          <w:i/>
        </w:rPr>
      </w:pPr>
      <w:r w:rsidRPr="00ED36EF">
        <w:rPr>
          <w:i/>
        </w:rPr>
        <w:t>RRSD:</w:t>
      </w:r>
      <w:r>
        <w:rPr>
          <w:i/>
        </w:rPr>
        <w:tab/>
      </w:r>
      <w:r>
        <w:rPr>
          <w:i/>
        </w:rPr>
        <w:tab/>
        <w:t xml:space="preserve">M. </w:t>
      </w:r>
      <w:proofErr w:type="spellStart"/>
      <w:r>
        <w:rPr>
          <w:i/>
        </w:rPr>
        <w:t>Noakes</w:t>
      </w:r>
      <w:proofErr w:type="spellEnd"/>
      <w:r>
        <w:rPr>
          <w:i/>
        </w:rPr>
        <w:t>, W.C. Eason</w:t>
      </w:r>
    </w:p>
    <w:p w:rsidR="00F50592" w:rsidRPr="00ED36EF" w:rsidRDefault="00F50592" w:rsidP="00F50592">
      <w:pPr>
        <w:tabs>
          <w:tab w:val="left" w:pos="1440"/>
          <w:tab w:val="left" w:pos="3600"/>
        </w:tabs>
        <w:spacing w:before="0" w:after="0" w:line="240" w:lineRule="auto"/>
        <w:ind w:left="720" w:right="360"/>
        <w:rPr>
          <w:i/>
        </w:rPr>
      </w:pPr>
      <w:r w:rsidRPr="00ED36EF">
        <w:rPr>
          <w:i/>
        </w:rPr>
        <w:t xml:space="preserve">THD:  </w:t>
      </w:r>
      <w:r w:rsidRPr="00ED36EF">
        <w:rPr>
          <w:i/>
        </w:rPr>
        <w:tab/>
      </w:r>
      <w:r>
        <w:rPr>
          <w:i/>
        </w:rPr>
        <w:tab/>
        <w:t xml:space="preserve">S.Y. Lee, D. </w:t>
      </w:r>
      <w:proofErr w:type="spellStart"/>
      <w:r>
        <w:rPr>
          <w:i/>
        </w:rPr>
        <w:t>Schubring</w:t>
      </w:r>
      <w:proofErr w:type="spellEnd"/>
    </w:p>
    <w:p w:rsidR="00F50592" w:rsidRPr="00ED36EF" w:rsidRDefault="00F50592" w:rsidP="00F50592">
      <w:pPr>
        <w:tabs>
          <w:tab w:val="left" w:pos="1440"/>
          <w:tab w:val="left" w:pos="3600"/>
        </w:tabs>
        <w:spacing w:before="0" w:after="0" w:line="240" w:lineRule="auto"/>
        <w:ind w:left="720" w:right="360"/>
        <w:rPr>
          <w:i/>
        </w:rPr>
      </w:pPr>
      <w:r w:rsidRPr="00ED36EF">
        <w:rPr>
          <w:i/>
        </w:rPr>
        <w:t xml:space="preserve">YMG: </w:t>
      </w:r>
      <w:r w:rsidRPr="00ED36EF">
        <w:rPr>
          <w:i/>
        </w:rPr>
        <w:tab/>
      </w:r>
      <w:r>
        <w:rPr>
          <w:i/>
        </w:rPr>
        <w:tab/>
        <w:t xml:space="preserve">E. </w:t>
      </w:r>
      <w:proofErr w:type="spellStart"/>
      <w:r>
        <w:rPr>
          <w:i/>
        </w:rPr>
        <w:t>Merzari</w:t>
      </w:r>
      <w:proofErr w:type="spellEnd"/>
    </w:p>
    <w:p w:rsidR="00986554" w:rsidRDefault="00986554" w:rsidP="001B40F9">
      <w:pPr>
        <w:tabs>
          <w:tab w:val="right" w:pos="7920"/>
        </w:tabs>
      </w:pPr>
    </w:p>
    <w:p w:rsidR="0008042E" w:rsidRDefault="00A21C1B" w:rsidP="001B40F9">
      <w:pPr>
        <w:tabs>
          <w:tab w:val="right" w:pos="7920"/>
        </w:tabs>
      </w:pPr>
      <w:r>
        <w:t>Division Resources</w:t>
      </w:r>
      <w:r w:rsidR="0008042E">
        <w:t xml:space="preserve"> </w:t>
      </w:r>
      <w:r w:rsidR="00890AD6">
        <w:t>–</w:t>
      </w:r>
      <w:r w:rsidR="0008042E">
        <w:t xml:space="preserve"> </w:t>
      </w:r>
      <w:r w:rsidR="00890AD6">
        <w:t>Division Websites</w:t>
      </w:r>
      <w:r w:rsidR="0008042E">
        <w:tab/>
      </w:r>
    </w:p>
    <w:p w:rsidR="006A1834" w:rsidRDefault="00890AD6" w:rsidP="00927B2C">
      <w:pPr>
        <w:tabs>
          <w:tab w:val="right" w:pos="7920"/>
        </w:tabs>
        <w:ind w:left="360" w:right="360"/>
        <w:rPr>
          <w:i/>
        </w:rPr>
      </w:pPr>
      <w:proofErr w:type="spellStart"/>
      <w:r>
        <w:rPr>
          <w:i/>
        </w:rPr>
        <w:t>Tari</w:t>
      </w:r>
      <w:proofErr w:type="spellEnd"/>
      <w:r>
        <w:rPr>
          <w:i/>
        </w:rPr>
        <w:t xml:space="preserve"> Marshall described the roll-out of templates for Division websites.  </w:t>
      </w:r>
      <w:r w:rsidR="00EF0288">
        <w:rPr>
          <w:i/>
        </w:rPr>
        <w:t>These websites adhere to the Society’s branding guide but otherwise can accommodate style and content choices of the individual divisions.  Two templates are found at</w:t>
      </w:r>
    </w:p>
    <w:p w:rsidR="00EF0288" w:rsidRDefault="00452BE1" w:rsidP="00EF0288">
      <w:pPr>
        <w:pStyle w:val="NormalWeb"/>
        <w:shd w:val="clear" w:color="auto" w:fill="FFFFFF"/>
        <w:ind w:firstLine="720"/>
        <w:rPr>
          <w:rFonts w:ascii="Calibri" w:hAnsi="Calibri"/>
          <w:color w:val="000000"/>
        </w:rPr>
      </w:pPr>
      <w:hyperlink r:id="rId10" w:tgtFrame="_blank" w:history="1">
        <w:r w:rsidR="00EF0288">
          <w:rPr>
            <w:rStyle w:val="Hyperlink"/>
            <w:rFonts w:ascii="Calibri" w:hAnsi="Calibri"/>
            <w:color w:val="1155CC"/>
          </w:rPr>
          <w:t>http://divdev1.ans.org/</w:t>
        </w:r>
      </w:hyperlink>
    </w:p>
    <w:p w:rsidR="00EF0288" w:rsidRDefault="00452BE1" w:rsidP="00EF0288">
      <w:pPr>
        <w:pStyle w:val="NormalWeb"/>
        <w:shd w:val="clear" w:color="auto" w:fill="FFFFFF"/>
        <w:ind w:firstLine="720"/>
        <w:rPr>
          <w:rFonts w:ascii="Calibri" w:hAnsi="Calibri"/>
          <w:color w:val="000000"/>
        </w:rPr>
      </w:pPr>
      <w:hyperlink r:id="rId11" w:tgtFrame="_blank" w:history="1">
        <w:r w:rsidR="00EF0288">
          <w:rPr>
            <w:rStyle w:val="Hyperlink"/>
            <w:rFonts w:ascii="Calibri" w:hAnsi="Calibri"/>
            <w:color w:val="1155CC"/>
          </w:rPr>
          <w:t>http://divdev2.ans.org/</w:t>
        </w:r>
      </w:hyperlink>
    </w:p>
    <w:p w:rsidR="00EF0288" w:rsidRDefault="00EF0288" w:rsidP="00EF0288">
      <w:pPr>
        <w:pStyle w:val="NormalWeb"/>
        <w:shd w:val="clear" w:color="auto" w:fill="FFFFFF"/>
        <w:rPr>
          <w:rFonts w:ascii="Calibri" w:hAnsi="Calibri"/>
          <w:color w:val="000000"/>
        </w:rPr>
      </w:pPr>
      <w:r>
        <w:rPr>
          <w:rFonts w:ascii="Calibri" w:hAnsi="Calibri"/>
          <w:color w:val="000000"/>
        </w:rPr>
        <w:t> </w:t>
      </w:r>
    </w:p>
    <w:p w:rsidR="00EF0288" w:rsidRDefault="00EF0288" w:rsidP="00927B2C">
      <w:pPr>
        <w:tabs>
          <w:tab w:val="right" w:pos="7920"/>
        </w:tabs>
        <w:ind w:left="360" w:right="360"/>
        <w:rPr>
          <w:i/>
        </w:rPr>
      </w:pPr>
    </w:p>
    <w:p w:rsidR="00927B2C" w:rsidRPr="00927B2C" w:rsidRDefault="00927B2C" w:rsidP="00927B2C">
      <w:pPr>
        <w:tabs>
          <w:tab w:val="right" w:pos="7920"/>
        </w:tabs>
        <w:ind w:left="360" w:right="360"/>
        <w:rPr>
          <w:i/>
        </w:rPr>
      </w:pPr>
    </w:p>
    <w:p w:rsidR="00C22B77" w:rsidRDefault="00EF0288" w:rsidP="001B40F9">
      <w:pPr>
        <w:tabs>
          <w:tab w:val="right" w:pos="7920"/>
        </w:tabs>
      </w:pPr>
      <w:r>
        <w:lastRenderedPageBreak/>
        <w:t>Division Awards</w:t>
      </w:r>
      <w:r w:rsidR="00C22B77">
        <w:tab/>
      </w:r>
      <w:r>
        <w:t xml:space="preserve">Steve </w:t>
      </w:r>
      <w:proofErr w:type="spellStart"/>
      <w:r>
        <w:t>Zinkle</w:t>
      </w:r>
      <w:proofErr w:type="spellEnd"/>
    </w:p>
    <w:p w:rsidR="00927B2C" w:rsidRPr="00D56EF5" w:rsidRDefault="00EF0288" w:rsidP="00D56EF5">
      <w:pPr>
        <w:pStyle w:val="NoSpacing"/>
        <w:ind w:left="360" w:right="360"/>
        <w:rPr>
          <w:rFonts w:eastAsia="Times New Roman" w:cs="Times New Roman"/>
          <w:i/>
          <w:sz w:val="20"/>
          <w:szCs w:val="24"/>
        </w:rPr>
      </w:pPr>
      <w:r>
        <w:rPr>
          <w:rFonts w:eastAsia="Times New Roman" w:cs="Times New Roman"/>
          <w:i/>
          <w:sz w:val="20"/>
          <w:szCs w:val="24"/>
        </w:rPr>
        <w:t xml:space="preserve">Steve </w:t>
      </w:r>
      <w:proofErr w:type="spellStart"/>
      <w:r>
        <w:rPr>
          <w:rFonts w:eastAsia="Times New Roman" w:cs="Times New Roman"/>
          <w:i/>
          <w:sz w:val="20"/>
          <w:szCs w:val="24"/>
        </w:rPr>
        <w:t>Zinkle</w:t>
      </w:r>
      <w:proofErr w:type="spellEnd"/>
      <w:r>
        <w:rPr>
          <w:rFonts w:eastAsia="Times New Roman" w:cs="Times New Roman"/>
          <w:i/>
          <w:sz w:val="20"/>
          <w:szCs w:val="24"/>
        </w:rPr>
        <w:t xml:space="preserve"> briefly described the process of establishing Division Awards which he was careful to distinguish from national awards.  The section on Awards in the Professional Divisions Manual (</w:t>
      </w:r>
      <w:hyperlink r:id="rId12" w:history="1">
        <w:r w:rsidRPr="00C168F0">
          <w:rPr>
            <w:rStyle w:val="Hyperlink"/>
            <w:rFonts w:eastAsia="Times New Roman" w:cs="Times New Roman"/>
            <w:i/>
            <w:sz w:val="20"/>
            <w:szCs w:val="24"/>
          </w:rPr>
          <w:t>http://www.ans.org/about/committees/pdc/docs/profdivmanual.pdf</w:t>
        </w:r>
      </w:hyperlink>
      <w:r>
        <w:rPr>
          <w:rFonts w:eastAsia="Times New Roman" w:cs="Times New Roman"/>
          <w:i/>
          <w:sz w:val="20"/>
          <w:szCs w:val="24"/>
        </w:rPr>
        <w:t>) is largely accurate and can provide detailed information.</w:t>
      </w:r>
    </w:p>
    <w:p w:rsidR="00927B2C" w:rsidRDefault="00927B2C" w:rsidP="001B40F9">
      <w:pPr>
        <w:tabs>
          <w:tab w:val="right" w:pos="7920"/>
        </w:tabs>
      </w:pPr>
    </w:p>
    <w:p w:rsidR="006A1834" w:rsidRDefault="001B40F9" w:rsidP="00DA6DFA">
      <w:pPr>
        <w:tabs>
          <w:tab w:val="right" w:pos="7920"/>
        </w:tabs>
      </w:pPr>
      <w:r>
        <w:t>Meetings and Divisions – General</w:t>
      </w:r>
      <w:r>
        <w:tab/>
        <w:t xml:space="preserve">Ray </w:t>
      </w:r>
      <w:proofErr w:type="spellStart"/>
      <w:r>
        <w:t>Klann</w:t>
      </w:r>
      <w:proofErr w:type="spellEnd"/>
    </w:p>
    <w:p w:rsidR="00D56EF5" w:rsidRDefault="006A1834" w:rsidP="00D56EF5">
      <w:pPr>
        <w:tabs>
          <w:tab w:val="right" w:pos="7920"/>
        </w:tabs>
        <w:ind w:left="360" w:right="360"/>
        <w:rPr>
          <w:i/>
        </w:rPr>
      </w:pPr>
      <w:r w:rsidRPr="006A1834">
        <w:rPr>
          <w:i/>
        </w:rPr>
        <w:t>Ray led the general discussion of issues and guidelines for hosting a successful Topical Meeting.  His presentation can be found on the PDC website.</w:t>
      </w:r>
      <w:r w:rsidR="00D56EF5">
        <w:rPr>
          <w:i/>
        </w:rPr>
        <w:t xml:space="preserve">  Ray discussed the role of the National Program Committee.  </w:t>
      </w:r>
      <w:r w:rsidR="00AB23A7" w:rsidRPr="006A1834">
        <w:rPr>
          <w:i/>
        </w:rPr>
        <w:br/>
      </w:r>
    </w:p>
    <w:p w:rsidR="00D56EF5" w:rsidRDefault="00D56EF5" w:rsidP="00D56EF5">
      <w:r>
        <w:br w:type="page"/>
      </w:r>
    </w:p>
    <w:p w:rsidR="00215FB1" w:rsidRPr="00986554" w:rsidRDefault="00452BE1" w:rsidP="00D56EF5">
      <w:pPr>
        <w:tabs>
          <w:tab w:val="right" w:pos="7920"/>
        </w:tabs>
        <w:ind w:left="360" w:right="360"/>
        <w:rPr>
          <w:rFonts w:asciiTheme="majorHAnsi" w:hAnsiTheme="majorHAnsi" w:cs="Arial"/>
          <w:b/>
          <w:bCs/>
          <w:kern w:val="32"/>
          <w:sz w:val="28"/>
          <w:szCs w:val="32"/>
        </w:rPr>
      </w:pPr>
      <w:sdt>
        <w:sdtPr>
          <w:id w:val="44968575"/>
          <w:placeholder>
            <w:docPart w:val="F70FED95FCB1478FA717AED04B77635E"/>
          </w:placeholder>
        </w:sdtPr>
        <w:sdtEndPr>
          <w:rPr>
            <w:rFonts w:asciiTheme="majorHAnsi" w:hAnsiTheme="majorHAnsi" w:cs="Arial"/>
            <w:b/>
            <w:bCs/>
            <w:kern w:val="32"/>
            <w:sz w:val="28"/>
            <w:szCs w:val="32"/>
          </w:rPr>
        </w:sdtEndPr>
        <w:sdtContent>
          <w:r w:rsidR="00847887" w:rsidRPr="00986554">
            <w:rPr>
              <w:rFonts w:asciiTheme="majorHAnsi" w:hAnsiTheme="majorHAnsi" w:cs="Arial"/>
              <w:b/>
              <w:bCs/>
              <w:kern w:val="32"/>
              <w:sz w:val="28"/>
              <w:szCs w:val="32"/>
            </w:rPr>
            <w:t>Professional Divisions</w:t>
          </w:r>
          <w:r w:rsidR="00C053DA" w:rsidRPr="00986554">
            <w:rPr>
              <w:rFonts w:asciiTheme="majorHAnsi" w:hAnsiTheme="majorHAnsi" w:cs="Arial"/>
              <w:b/>
              <w:bCs/>
              <w:kern w:val="32"/>
              <w:sz w:val="28"/>
              <w:szCs w:val="32"/>
            </w:rPr>
            <w:t xml:space="preserve"> Committee</w:t>
          </w:r>
          <w:r w:rsidR="002518A7" w:rsidRPr="00986554">
            <w:rPr>
              <w:rFonts w:asciiTheme="majorHAnsi" w:hAnsiTheme="majorHAnsi" w:cs="Arial"/>
              <w:b/>
              <w:bCs/>
              <w:kern w:val="32"/>
              <w:sz w:val="28"/>
              <w:szCs w:val="32"/>
            </w:rPr>
            <w:t xml:space="preserve"> </w:t>
          </w:r>
          <w:r w:rsidR="00847D13" w:rsidRPr="00986554">
            <w:rPr>
              <w:rFonts w:asciiTheme="majorHAnsi" w:hAnsiTheme="majorHAnsi" w:cs="Arial"/>
              <w:b/>
              <w:bCs/>
              <w:kern w:val="32"/>
              <w:sz w:val="28"/>
              <w:szCs w:val="32"/>
            </w:rPr>
            <w:t>Meeting</w:t>
          </w:r>
        </w:sdtContent>
      </w:sdt>
    </w:p>
    <w:sdt>
      <w:sdtPr>
        <w:alias w:val="Date"/>
        <w:tag w:val="Date"/>
        <w:id w:val="44967977"/>
        <w:placeholder>
          <w:docPart w:val="C2E0C77DA8B14304981863D55F4DC299"/>
        </w:placeholder>
        <w:date w:fullDate="2015-06-09T00:00:00Z">
          <w:dateFormat w:val="MMMM d, yyyy"/>
          <w:lid w:val="en-US"/>
          <w:storeMappedDataAs w:val="dateTime"/>
          <w:calendar w:val="gregorian"/>
        </w:date>
      </w:sdtPr>
      <w:sdtEndPr/>
      <w:sdtContent>
        <w:p w:rsidR="00215FB1" w:rsidRPr="001B40F9" w:rsidRDefault="00170422" w:rsidP="001B40F9">
          <w:pPr>
            <w:pStyle w:val="Heading2"/>
            <w:spacing w:line="240" w:lineRule="auto"/>
          </w:pPr>
          <w:r>
            <w:t>June 9, 2015</w:t>
          </w:r>
        </w:p>
      </w:sdtContent>
    </w:sdt>
    <w:p w:rsidR="001B40F9" w:rsidRPr="001B40F9" w:rsidRDefault="00170422" w:rsidP="001B40F9">
      <w:pPr>
        <w:spacing w:line="240" w:lineRule="auto"/>
        <w:rPr>
          <w:b/>
        </w:rPr>
      </w:pPr>
      <w:r>
        <w:rPr>
          <w:b/>
        </w:rPr>
        <w:t>4</w:t>
      </w:r>
      <w:r w:rsidR="00C053DA" w:rsidRPr="001B40F9">
        <w:rPr>
          <w:b/>
        </w:rPr>
        <w:t>:</w:t>
      </w:r>
      <w:r>
        <w:rPr>
          <w:b/>
        </w:rPr>
        <w:t>0</w:t>
      </w:r>
      <w:r w:rsidR="00847887" w:rsidRPr="001B40F9">
        <w:rPr>
          <w:b/>
        </w:rPr>
        <w:t>0</w:t>
      </w:r>
      <w:r w:rsidR="00C053DA" w:rsidRPr="001B40F9">
        <w:rPr>
          <w:b/>
        </w:rPr>
        <w:t xml:space="preserve"> p.m.</w:t>
      </w:r>
      <w:r w:rsidR="00215FB1" w:rsidRPr="001B40F9">
        <w:rPr>
          <w:b/>
        </w:rPr>
        <w:t xml:space="preserve"> – </w:t>
      </w:r>
      <w:r>
        <w:rPr>
          <w:b/>
        </w:rPr>
        <w:t>5</w:t>
      </w:r>
      <w:r w:rsidR="00847D13" w:rsidRPr="001B40F9">
        <w:rPr>
          <w:b/>
        </w:rPr>
        <w:t>:</w:t>
      </w:r>
      <w:r>
        <w:rPr>
          <w:b/>
        </w:rPr>
        <w:t>3</w:t>
      </w:r>
      <w:r w:rsidR="00C053DA" w:rsidRPr="001B40F9">
        <w:rPr>
          <w:b/>
        </w:rPr>
        <w:t>0 p.m.</w:t>
      </w:r>
      <w:r w:rsidR="001B40F9" w:rsidRPr="001B40F9">
        <w:rPr>
          <w:b/>
        </w:rPr>
        <w:t xml:space="preserve">    </w:t>
      </w:r>
      <w:proofErr w:type="spellStart"/>
      <w:r w:rsidR="006A1834">
        <w:rPr>
          <w:b/>
        </w:rPr>
        <w:t>M</w:t>
      </w:r>
      <w:r>
        <w:rPr>
          <w:b/>
        </w:rPr>
        <w:t>Texas</w:t>
      </w:r>
      <w:proofErr w:type="spellEnd"/>
      <w:r>
        <w:rPr>
          <w:b/>
        </w:rPr>
        <w:t xml:space="preserve"> A</w:t>
      </w:r>
    </w:p>
    <w:p w:rsidR="002F6DD7" w:rsidRDefault="002F6DD7" w:rsidP="00215FB1"/>
    <w:p w:rsidR="00E20C3F" w:rsidRDefault="00E20C3F" w:rsidP="00E20C3F">
      <w:pPr>
        <w:pStyle w:val="ListParagraph"/>
        <w:numPr>
          <w:ilvl w:val="0"/>
          <w:numId w:val="7"/>
        </w:numPr>
        <w:tabs>
          <w:tab w:val="right" w:pos="7920"/>
        </w:tabs>
      </w:pPr>
      <w:r>
        <w:t>Preliminaries</w:t>
      </w:r>
      <w:r w:rsidR="00266B71">
        <w:tab/>
      </w:r>
    </w:p>
    <w:p w:rsidR="00E20C3F" w:rsidRDefault="00E20C3F" w:rsidP="00E20C3F">
      <w:pPr>
        <w:pStyle w:val="ListParagraph"/>
        <w:numPr>
          <w:ilvl w:val="1"/>
          <w:numId w:val="7"/>
        </w:numPr>
        <w:tabs>
          <w:tab w:val="right" w:pos="7920"/>
        </w:tabs>
      </w:pPr>
      <w:r>
        <w:t>Roll Call</w:t>
      </w:r>
    </w:p>
    <w:p w:rsidR="00ED36EF" w:rsidRDefault="006A1834" w:rsidP="000943D2">
      <w:pPr>
        <w:ind w:left="720" w:right="360"/>
        <w:rPr>
          <w:i/>
        </w:rPr>
      </w:pPr>
      <w:r w:rsidRPr="00ED36EF">
        <w:rPr>
          <w:i/>
        </w:rPr>
        <w:t>Members-at-Large:  H. Gougar(C),</w:t>
      </w:r>
      <w:r w:rsidR="00ED36EF" w:rsidRPr="00ED36EF">
        <w:rPr>
          <w:i/>
        </w:rPr>
        <w:t xml:space="preserve"> </w:t>
      </w:r>
      <w:r w:rsidRPr="00ED36EF">
        <w:rPr>
          <w:i/>
        </w:rPr>
        <w:t xml:space="preserve">R. </w:t>
      </w:r>
      <w:proofErr w:type="spellStart"/>
      <w:proofErr w:type="gramStart"/>
      <w:r w:rsidRPr="00ED36EF">
        <w:rPr>
          <w:i/>
        </w:rPr>
        <w:t>Slaybaugh</w:t>
      </w:r>
      <w:proofErr w:type="spellEnd"/>
      <w:r w:rsidRPr="00ED36EF">
        <w:rPr>
          <w:i/>
        </w:rPr>
        <w:t>(</w:t>
      </w:r>
      <w:proofErr w:type="gramEnd"/>
      <w:r w:rsidRPr="00ED36EF">
        <w:rPr>
          <w:i/>
        </w:rPr>
        <w:t xml:space="preserve">VC), </w:t>
      </w:r>
      <w:r w:rsidR="000943D2">
        <w:rPr>
          <w:i/>
        </w:rPr>
        <w:t>S. Bragg-</w:t>
      </w:r>
      <w:proofErr w:type="spellStart"/>
      <w:r w:rsidR="000943D2">
        <w:rPr>
          <w:i/>
        </w:rPr>
        <w:t>Sitton</w:t>
      </w:r>
      <w:proofErr w:type="spellEnd"/>
      <w:r w:rsidR="000943D2">
        <w:rPr>
          <w:i/>
        </w:rPr>
        <w:t xml:space="preserve">, </w:t>
      </w:r>
      <w:r w:rsidR="00F50592">
        <w:rPr>
          <w:i/>
        </w:rPr>
        <w:t>T. Sutton</w:t>
      </w:r>
    </w:p>
    <w:p w:rsidR="000943D2" w:rsidRDefault="000943D2" w:rsidP="000943D2">
      <w:pPr>
        <w:ind w:left="720" w:right="360"/>
        <w:rPr>
          <w:i/>
        </w:rPr>
      </w:pPr>
      <w:r>
        <w:rPr>
          <w:i/>
        </w:rPr>
        <w:t>Staff:  T. Marshall, T. Bishop</w:t>
      </w:r>
    </w:p>
    <w:p w:rsidR="00F50592" w:rsidRDefault="00BF4F85" w:rsidP="00ED36EF">
      <w:pPr>
        <w:ind w:left="720" w:right="360"/>
        <w:rPr>
          <w:i/>
        </w:rPr>
      </w:pPr>
      <w:r>
        <w:rPr>
          <w:i/>
        </w:rPr>
        <w:t xml:space="preserve">Guests: </w:t>
      </w:r>
      <w:r w:rsidR="00170422">
        <w:rPr>
          <w:i/>
        </w:rPr>
        <w:t xml:space="preserve">G. </w:t>
      </w:r>
      <w:proofErr w:type="spellStart"/>
      <w:proofErr w:type="gramStart"/>
      <w:r w:rsidR="00170422">
        <w:rPr>
          <w:i/>
        </w:rPr>
        <w:t>Grechek</w:t>
      </w:r>
      <w:proofErr w:type="spellEnd"/>
      <w:r w:rsidR="00972921">
        <w:rPr>
          <w:i/>
        </w:rPr>
        <w:t>(</w:t>
      </w:r>
      <w:proofErr w:type="gramEnd"/>
      <w:r w:rsidR="00170422">
        <w:rPr>
          <w:i/>
        </w:rPr>
        <w:t>Incoming</w:t>
      </w:r>
      <w:r w:rsidR="00972921">
        <w:rPr>
          <w:i/>
        </w:rPr>
        <w:t xml:space="preserve"> President)</w:t>
      </w:r>
      <w:r w:rsidR="003A1DD9">
        <w:rPr>
          <w:i/>
        </w:rPr>
        <w:t xml:space="preserve">, S. </w:t>
      </w:r>
      <w:proofErr w:type="spellStart"/>
      <w:r w:rsidR="003A1DD9">
        <w:rPr>
          <w:i/>
        </w:rPr>
        <w:t>Zinkle</w:t>
      </w:r>
      <w:proofErr w:type="spellEnd"/>
      <w:r w:rsidR="003A1DD9">
        <w:rPr>
          <w:i/>
        </w:rPr>
        <w:t xml:space="preserve"> (H&amp;A Committee)</w:t>
      </w:r>
      <w:r w:rsidR="00F50592">
        <w:rPr>
          <w:i/>
        </w:rPr>
        <w:t xml:space="preserve">, </w:t>
      </w:r>
    </w:p>
    <w:p w:rsidR="00BF4F85" w:rsidRPr="00ED36EF" w:rsidRDefault="00F50592" w:rsidP="00ED36EF">
      <w:pPr>
        <w:ind w:left="720" w:right="360"/>
        <w:rPr>
          <w:i/>
        </w:rPr>
      </w:pPr>
      <w:r>
        <w:rPr>
          <w:i/>
        </w:rPr>
        <w:t xml:space="preserve">            J. </w:t>
      </w:r>
      <w:proofErr w:type="spellStart"/>
      <w:r>
        <w:rPr>
          <w:i/>
        </w:rPr>
        <w:t>Abrefah</w:t>
      </w:r>
      <w:proofErr w:type="spellEnd"/>
      <w:r>
        <w:rPr>
          <w:i/>
        </w:rPr>
        <w:t>, K. Huff</w:t>
      </w:r>
    </w:p>
    <w:p w:rsidR="006A1834" w:rsidRPr="00ED36EF" w:rsidRDefault="006A1834" w:rsidP="00ED36EF">
      <w:pPr>
        <w:ind w:left="720" w:right="360"/>
        <w:rPr>
          <w:i/>
        </w:rPr>
      </w:pPr>
      <w:r w:rsidRPr="00ED36EF">
        <w:rPr>
          <w:i/>
        </w:rPr>
        <w:t>Division Representatives:</w:t>
      </w:r>
    </w:p>
    <w:p w:rsidR="003A1DD9" w:rsidRDefault="003A1DD9" w:rsidP="003A1DD9">
      <w:pPr>
        <w:tabs>
          <w:tab w:val="left" w:pos="1440"/>
          <w:tab w:val="left" w:pos="3600"/>
        </w:tabs>
        <w:spacing w:before="0" w:after="0" w:line="240" w:lineRule="auto"/>
        <w:ind w:left="720" w:right="360"/>
        <w:rPr>
          <w:i/>
        </w:rPr>
      </w:pPr>
      <w:r w:rsidRPr="00ED36EF">
        <w:rPr>
          <w:i/>
        </w:rPr>
        <w:t>AAD:</w:t>
      </w:r>
      <w:r w:rsidRPr="00ED36EF">
        <w:rPr>
          <w:i/>
        </w:rPr>
        <w:tab/>
      </w:r>
      <w:r>
        <w:rPr>
          <w:i/>
        </w:rPr>
        <w:tab/>
        <w:t>P. Cole</w:t>
      </w:r>
      <w:r w:rsidR="00F50592">
        <w:rPr>
          <w:i/>
        </w:rPr>
        <w:t>,</w:t>
      </w:r>
      <w:r w:rsidR="00F50592" w:rsidRPr="00F50592">
        <w:rPr>
          <w:i/>
        </w:rPr>
        <w:t xml:space="preserve"> </w:t>
      </w:r>
      <w:r w:rsidR="00F50592">
        <w:rPr>
          <w:i/>
        </w:rPr>
        <w:t>C. Kelsey</w:t>
      </w:r>
    </w:p>
    <w:p w:rsidR="003A1DD9" w:rsidRPr="00ED36EF" w:rsidRDefault="003A1DD9" w:rsidP="003A1DD9">
      <w:pPr>
        <w:tabs>
          <w:tab w:val="left" w:pos="1440"/>
          <w:tab w:val="left" w:pos="3600"/>
        </w:tabs>
        <w:spacing w:before="0" w:after="0" w:line="240" w:lineRule="auto"/>
        <w:ind w:left="720" w:right="360"/>
        <w:rPr>
          <w:i/>
        </w:rPr>
      </w:pPr>
      <w:r w:rsidRPr="00ED36EF">
        <w:rPr>
          <w:i/>
        </w:rPr>
        <w:t>ANSTD:</w:t>
      </w:r>
      <w:r w:rsidRPr="00ED36EF">
        <w:rPr>
          <w:i/>
        </w:rPr>
        <w:tab/>
      </w:r>
      <w:r w:rsidR="00F50592">
        <w:rPr>
          <w:i/>
        </w:rPr>
        <w:t>S. Bragg-</w:t>
      </w:r>
      <w:proofErr w:type="spellStart"/>
      <w:r w:rsidR="00F50592">
        <w:rPr>
          <w:i/>
        </w:rPr>
        <w:t>Sitton</w:t>
      </w:r>
      <w:proofErr w:type="spellEnd"/>
    </w:p>
    <w:p w:rsidR="003A1DD9" w:rsidRPr="00ED36EF" w:rsidRDefault="003A1DD9" w:rsidP="003A1DD9">
      <w:pPr>
        <w:tabs>
          <w:tab w:val="left" w:pos="1440"/>
          <w:tab w:val="left" w:pos="3600"/>
        </w:tabs>
        <w:spacing w:before="0" w:after="0" w:line="240" w:lineRule="auto"/>
        <w:ind w:left="720" w:right="360"/>
        <w:rPr>
          <w:i/>
        </w:rPr>
      </w:pPr>
      <w:r w:rsidRPr="00ED36EF">
        <w:rPr>
          <w:i/>
        </w:rPr>
        <w:t>BMD:</w:t>
      </w:r>
      <w:r>
        <w:rPr>
          <w:i/>
        </w:rPr>
        <w:tab/>
      </w:r>
      <w:r>
        <w:rPr>
          <w:i/>
        </w:rPr>
        <w:tab/>
      </w:r>
    </w:p>
    <w:p w:rsidR="003A1DD9" w:rsidRPr="00ED36EF" w:rsidRDefault="003A1DD9" w:rsidP="003A1DD9">
      <w:pPr>
        <w:tabs>
          <w:tab w:val="left" w:pos="1440"/>
          <w:tab w:val="left" w:pos="3600"/>
        </w:tabs>
        <w:spacing w:before="0" w:after="0" w:line="240" w:lineRule="auto"/>
        <w:ind w:left="720" w:right="360"/>
        <w:rPr>
          <w:i/>
        </w:rPr>
      </w:pPr>
      <w:r w:rsidRPr="00ED36EF">
        <w:rPr>
          <w:i/>
        </w:rPr>
        <w:t>DESD:</w:t>
      </w:r>
      <w:r>
        <w:rPr>
          <w:i/>
        </w:rPr>
        <w:tab/>
      </w:r>
      <w:r>
        <w:rPr>
          <w:i/>
        </w:rPr>
        <w:tab/>
        <w:t>J. Peters</w:t>
      </w:r>
    </w:p>
    <w:p w:rsidR="003A1DD9" w:rsidRPr="00ED36EF" w:rsidRDefault="003A1DD9" w:rsidP="003A1DD9">
      <w:pPr>
        <w:tabs>
          <w:tab w:val="left" w:pos="1440"/>
          <w:tab w:val="left" w:pos="3600"/>
        </w:tabs>
        <w:spacing w:before="0" w:after="0" w:line="240" w:lineRule="auto"/>
        <w:ind w:left="720" w:right="360"/>
        <w:rPr>
          <w:i/>
        </w:rPr>
      </w:pPr>
      <w:r w:rsidRPr="00ED36EF">
        <w:rPr>
          <w:i/>
        </w:rPr>
        <w:t>ETWDD:</w:t>
      </w:r>
      <w:r>
        <w:rPr>
          <w:i/>
        </w:rPr>
        <w:tab/>
        <w:t xml:space="preserve">L. Marshall, M. </w:t>
      </w:r>
      <w:proofErr w:type="spellStart"/>
      <w:r>
        <w:rPr>
          <w:i/>
        </w:rPr>
        <w:t>Bala</w:t>
      </w:r>
      <w:proofErr w:type="spellEnd"/>
      <w:r>
        <w:rPr>
          <w:i/>
        </w:rPr>
        <w:t>, Blair Bromley</w:t>
      </w:r>
      <w:r w:rsidRPr="00ED36EF">
        <w:rPr>
          <w:i/>
        </w:rPr>
        <w:tab/>
      </w:r>
    </w:p>
    <w:p w:rsidR="003A1DD9" w:rsidRPr="00ED36EF" w:rsidRDefault="003A1DD9" w:rsidP="003A1DD9">
      <w:pPr>
        <w:tabs>
          <w:tab w:val="left" w:pos="1440"/>
          <w:tab w:val="left" w:pos="3600"/>
        </w:tabs>
        <w:spacing w:before="0" w:after="0" w:line="240" w:lineRule="auto"/>
        <w:ind w:left="720" w:right="360"/>
        <w:rPr>
          <w:i/>
        </w:rPr>
      </w:pPr>
      <w:r w:rsidRPr="00ED36EF">
        <w:rPr>
          <w:i/>
        </w:rPr>
        <w:t>FCWMD:</w:t>
      </w:r>
      <w:r>
        <w:rPr>
          <w:i/>
        </w:rPr>
        <w:tab/>
        <w:t>J. L</w:t>
      </w:r>
      <w:r w:rsidR="00F50592">
        <w:rPr>
          <w:i/>
        </w:rPr>
        <w:t>aw</w:t>
      </w:r>
    </w:p>
    <w:p w:rsidR="003A1DD9" w:rsidRPr="00ED36EF" w:rsidRDefault="003A1DD9" w:rsidP="003A1DD9">
      <w:pPr>
        <w:tabs>
          <w:tab w:val="left" w:pos="1440"/>
          <w:tab w:val="left" w:pos="3600"/>
        </w:tabs>
        <w:spacing w:before="0" w:after="0" w:line="240" w:lineRule="auto"/>
        <w:ind w:left="720" w:right="360"/>
        <w:rPr>
          <w:i/>
        </w:rPr>
      </w:pPr>
      <w:r w:rsidRPr="00ED36EF">
        <w:rPr>
          <w:i/>
        </w:rPr>
        <w:t>FED:</w:t>
      </w:r>
      <w:r w:rsidRPr="00ED36EF">
        <w:rPr>
          <w:i/>
        </w:rPr>
        <w:tab/>
      </w:r>
      <w:r>
        <w:rPr>
          <w:i/>
        </w:rPr>
        <w:tab/>
        <w:t>S. Reyes</w:t>
      </w:r>
    </w:p>
    <w:p w:rsidR="003A1DD9" w:rsidRPr="00ED36EF" w:rsidRDefault="003A1DD9" w:rsidP="003A1DD9">
      <w:pPr>
        <w:tabs>
          <w:tab w:val="left" w:pos="1440"/>
          <w:tab w:val="left" w:pos="3600"/>
        </w:tabs>
        <w:spacing w:before="0" w:after="0" w:line="240" w:lineRule="auto"/>
        <w:ind w:left="720" w:right="360"/>
        <w:rPr>
          <w:i/>
        </w:rPr>
      </w:pPr>
      <w:r w:rsidRPr="00ED36EF">
        <w:rPr>
          <w:i/>
        </w:rPr>
        <w:t>HFICD:</w:t>
      </w:r>
      <w:r w:rsidRPr="00ED36EF">
        <w:rPr>
          <w:i/>
        </w:rPr>
        <w:tab/>
      </w:r>
      <w:r w:rsidR="00F50592">
        <w:rPr>
          <w:i/>
        </w:rPr>
        <w:tab/>
        <w:t xml:space="preserve">M. </w:t>
      </w:r>
      <w:proofErr w:type="spellStart"/>
      <w:r w:rsidR="00F50592">
        <w:rPr>
          <w:i/>
        </w:rPr>
        <w:t>Sattison</w:t>
      </w:r>
      <w:proofErr w:type="spellEnd"/>
    </w:p>
    <w:p w:rsidR="003A1DD9" w:rsidRPr="00ED36EF" w:rsidRDefault="003A1DD9" w:rsidP="003A1DD9">
      <w:pPr>
        <w:tabs>
          <w:tab w:val="left" w:pos="1440"/>
          <w:tab w:val="left" w:pos="3600"/>
        </w:tabs>
        <w:spacing w:before="0" w:after="0" w:line="240" w:lineRule="auto"/>
        <w:ind w:left="720" w:right="360"/>
        <w:rPr>
          <w:i/>
        </w:rPr>
      </w:pPr>
      <w:r w:rsidRPr="00ED36EF">
        <w:rPr>
          <w:i/>
        </w:rPr>
        <w:t>IRD:</w:t>
      </w:r>
      <w:r w:rsidRPr="00ED36EF">
        <w:rPr>
          <w:i/>
        </w:rPr>
        <w:tab/>
      </w:r>
      <w:r>
        <w:rPr>
          <w:i/>
        </w:rPr>
        <w:tab/>
      </w:r>
      <w:r w:rsidR="00F50592">
        <w:rPr>
          <w:i/>
        </w:rPr>
        <w:t>L. Cao</w:t>
      </w:r>
    </w:p>
    <w:p w:rsidR="003A1DD9" w:rsidRDefault="003A1DD9" w:rsidP="003A1DD9">
      <w:pPr>
        <w:tabs>
          <w:tab w:val="left" w:pos="1440"/>
          <w:tab w:val="left" w:pos="3600"/>
        </w:tabs>
        <w:spacing w:before="0" w:after="0" w:line="240" w:lineRule="auto"/>
        <w:ind w:left="720" w:right="360"/>
        <w:rPr>
          <w:i/>
        </w:rPr>
      </w:pPr>
      <w:r w:rsidRPr="00ED36EF">
        <w:rPr>
          <w:i/>
        </w:rPr>
        <w:t>MCD:</w:t>
      </w:r>
      <w:r w:rsidRPr="00ED36EF">
        <w:rPr>
          <w:i/>
        </w:rPr>
        <w:tab/>
      </w:r>
      <w:r>
        <w:rPr>
          <w:i/>
        </w:rPr>
        <w:tab/>
        <w:t xml:space="preserve">T. </w:t>
      </w:r>
      <w:proofErr w:type="spellStart"/>
      <w:r>
        <w:rPr>
          <w:i/>
        </w:rPr>
        <w:t>Aldemir</w:t>
      </w:r>
      <w:proofErr w:type="spellEnd"/>
    </w:p>
    <w:p w:rsidR="003A1DD9" w:rsidRPr="00ED36EF" w:rsidRDefault="003A1DD9" w:rsidP="003A1DD9">
      <w:pPr>
        <w:tabs>
          <w:tab w:val="left" w:pos="1440"/>
          <w:tab w:val="left" w:pos="3600"/>
        </w:tabs>
        <w:spacing w:before="0" w:after="0" w:line="240" w:lineRule="auto"/>
        <w:ind w:left="720" w:right="360"/>
        <w:rPr>
          <w:i/>
        </w:rPr>
      </w:pPr>
      <w:r w:rsidRPr="00ED36EF">
        <w:rPr>
          <w:i/>
        </w:rPr>
        <w:t>MSTD:</w:t>
      </w:r>
      <w:r w:rsidRPr="00ED36EF">
        <w:rPr>
          <w:i/>
        </w:rPr>
        <w:tab/>
      </w:r>
      <w:r>
        <w:rPr>
          <w:i/>
        </w:rPr>
        <w:tab/>
      </w:r>
    </w:p>
    <w:p w:rsidR="003A1DD9" w:rsidRPr="00ED36EF" w:rsidRDefault="003A1DD9" w:rsidP="003A1DD9">
      <w:pPr>
        <w:tabs>
          <w:tab w:val="left" w:pos="1440"/>
          <w:tab w:val="left" w:pos="3600"/>
        </w:tabs>
        <w:spacing w:before="0" w:after="0" w:line="240" w:lineRule="auto"/>
        <w:ind w:left="720" w:right="360"/>
        <w:rPr>
          <w:i/>
        </w:rPr>
      </w:pPr>
      <w:r w:rsidRPr="00ED36EF">
        <w:rPr>
          <w:i/>
        </w:rPr>
        <w:t>NCSD:</w:t>
      </w:r>
      <w:r w:rsidRPr="00ED36EF">
        <w:rPr>
          <w:i/>
        </w:rPr>
        <w:tab/>
      </w:r>
      <w:r>
        <w:rPr>
          <w:i/>
        </w:rPr>
        <w:tab/>
      </w:r>
      <w:r w:rsidR="00F50592">
        <w:rPr>
          <w:i/>
        </w:rPr>
        <w:t xml:space="preserve">S. </w:t>
      </w:r>
      <w:proofErr w:type="spellStart"/>
      <w:r w:rsidR="00F50592">
        <w:rPr>
          <w:i/>
        </w:rPr>
        <w:t>Goluoglu</w:t>
      </w:r>
      <w:proofErr w:type="spellEnd"/>
    </w:p>
    <w:p w:rsidR="003A1DD9" w:rsidRPr="00ED36EF" w:rsidRDefault="003A1DD9" w:rsidP="003A1DD9">
      <w:pPr>
        <w:tabs>
          <w:tab w:val="left" w:pos="1440"/>
          <w:tab w:val="left" w:pos="3600"/>
        </w:tabs>
        <w:spacing w:before="0" w:after="0" w:line="240" w:lineRule="auto"/>
        <w:ind w:left="720" w:right="360"/>
        <w:rPr>
          <w:i/>
        </w:rPr>
      </w:pPr>
      <w:r w:rsidRPr="00ED36EF">
        <w:rPr>
          <w:i/>
        </w:rPr>
        <w:t>NISD:</w:t>
      </w:r>
      <w:r w:rsidRPr="00ED36EF">
        <w:rPr>
          <w:i/>
        </w:rPr>
        <w:tab/>
      </w:r>
      <w:r>
        <w:rPr>
          <w:i/>
        </w:rPr>
        <w:tab/>
      </w:r>
    </w:p>
    <w:p w:rsidR="003A1DD9" w:rsidRPr="00ED36EF" w:rsidRDefault="003A1DD9" w:rsidP="003A1DD9">
      <w:pPr>
        <w:tabs>
          <w:tab w:val="left" w:pos="1440"/>
          <w:tab w:val="left" w:pos="3600"/>
        </w:tabs>
        <w:spacing w:before="0" w:after="0" w:line="240" w:lineRule="auto"/>
        <w:ind w:left="720" w:right="360"/>
        <w:rPr>
          <w:i/>
        </w:rPr>
      </w:pPr>
      <w:r w:rsidRPr="00ED36EF">
        <w:rPr>
          <w:i/>
        </w:rPr>
        <w:t>NNP</w:t>
      </w:r>
      <w:r>
        <w:rPr>
          <w:i/>
        </w:rPr>
        <w:t>D</w:t>
      </w:r>
      <w:r w:rsidRPr="00ED36EF">
        <w:rPr>
          <w:i/>
        </w:rPr>
        <w:t>:</w:t>
      </w:r>
      <w:r w:rsidRPr="00ED36EF">
        <w:rPr>
          <w:i/>
        </w:rPr>
        <w:tab/>
      </w:r>
      <w:r>
        <w:rPr>
          <w:i/>
        </w:rPr>
        <w:tab/>
        <w:t xml:space="preserve">M. </w:t>
      </w:r>
      <w:proofErr w:type="spellStart"/>
      <w:r>
        <w:rPr>
          <w:i/>
        </w:rPr>
        <w:t>Hassler</w:t>
      </w:r>
      <w:proofErr w:type="spellEnd"/>
      <w:r>
        <w:rPr>
          <w:i/>
        </w:rPr>
        <w:t>, G. Carpenter</w:t>
      </w:r>
    </w:p>
    <w:p w:rsidR="003A1DD9" w:rsidRPr="00ED36EF" w:rsidRDefault="003A1DD9" w:rsidP="003A1DD9">
      <w:pPr>
        <w:tabs>
          <w:tab w:val="left" w:pos="1440"/>
          <w:tab w:val="left" w:pos="3600"/>
        </w:tabs>
        <w:spacing w:before="0" w:after="0" w:line="240" w:lineRule="auto"/>
        <w:ind w:left="720" w:right="360"/>
        <w:rPr>
          <w:i/>
        </w:rPr>
      </w:pPr>
      <w:r w:rsidRPr="00ED36EF">
        <w:rPr>
          <w:i/>
        </w:rPr>
        <w:t>OPD:</w:t>
      </w:r>
      <w:r w:rsidRPr="00ED36EF">
        <w:rPr>
          <w:i/>
        </w:rPr>
        <w:tab/>
      </w:r>
      <w:r>
        <w:rPr>
          <w:i/>
        </w:rPr>
        <w:tab/>
        <w:t>R. Cole</w:t>
      </w:r>
      <w:r w:rsidR="00F50592">
        <w:rPr>
          <w:i/>
        </w:rPr>
        <w:t>, V. Gilbert</w:t>
      </w:r>
    </w:p>
    <w:p w:rsidR="003A1DD9" w:rsidRPr="00ED36EF" w:rsidRDefault="003A1DD9" w:rsidP="003A1DD9">
      <w:pPr>
        <w:tabs>
          <w:tab w:val="left" w:pos="1440"/>
          <w:tab w:val="left" w:pos="3600"/>
        </w:tabs>
        <w:spacing w:before="0" w:after="0" w:line="240" w:lineRule="auto"/>
        <w:ind w:left="720" w:right="360"/>
        <w:rPr>
          <w:i/>
        </w:rPr>
      </w:pPr>
      <w:r w:rsidRPr="00ED36EF">
        <w:rPr>
          <w:i/>
        </w:rPr>
        <w:t>RPD:</w:t>
      </w:r>
      <w:r w:rsidRPr="00ED36EF">
        <w:rPr>
          <w:i/>
        </w:rPr>
        <w:tab/>
      </w:r>
      <w:r>
        <w:rPr>
          <w:i/>
        </w:rPr>
        <w:tab/>
        <w:t xml:space="preserve">R. Ellis, P. </w:t>
      </w:r>
      <w:proofErr w:type="spellStart"/>
      <w:r>
        <w:rPr>
          <w:i/>
        </w:rPr>
        <w:t>Tsvetkov</w:t>
      </w:r>
      <w:proofErr w:type="spellEnd"/>
    </w:p>
    <w:p w:rsidR="003A1DD9" w:rsidRDefault="003A1DD9" w:rsidP="003A1DD9">
      <w:pPr>
        <w:tabs>
          <w:tab w:val="left" w:pos="1440"/>
          <w:tab w:val="left" w:pos="3600"/>
        </w:tabs>
        <w:spacing w:before="0" w:after="0" w:line="240" w:lineRule="auto"/>
        <w:ind w:left="720" w:right="360"/>
        <w:rPr>
          <w:i/>
        </w:rPr>
      </w:pPr>
      <w:r w:rsidRPr="00ED36EF">
        <w:rPr>
          <w:i/>
        </w:rPr>
        <w:t>RPSD:</w:t>
      </w:r>
      <w:r>
        <w:rPr>
          <w:i/>
        </w:rPr>
        <w:tab/>
      </w:r>
      <w:r>
        <w:rPr>
          <w:i/>
        </w:rPr>
        <w:tab/>
      </w:r>
      <w:r w:rsidR="00F50592">
        <w:rPr>
          <w:i/>
        </w:rPr>
        <w:t>S. Nathan</w:t>
      </w:r>
    </w:p>
    <w:p w:rsidR="003A1DD9" w:rsidRPr="00ED36EF" w:rsidRDefault="003A1DD9" w:rsidP="003A1DD9">
      <w:pPr>
        <w:tabs>
          <w:tab w:val="left" w:pos="1440"/>
          <w:tab w:val="left" w:pos="3600"/>
        </w:tabs>
        <w:spacing w:before="0" w:after="0" w:line="240" w:lineRule="auto"/>
        <w:ind w:left="720" w:right="360"/>
        <w:rPr>
          <w:i/>
        </w:rPr>
      </w:pPr>
      <w:r w:rsidRPr="00ED36EF">
        <w:rPr>
          <w:i/>
        </w:rPr>
        <w:t>RRSD:</w:t>
      </w:r>
      <w:r>
        <w:rPr>
          <w:i/>
        </w:rPr>
        <w:tab/>
      </w:r>
      <w:r>
        <w:rPr>
          <w:i/>
        </w:rPr>
        <w:tab/>
        <w:t xml:space="preserve">M. </w:t>
      </w:r>
      <w:proofErr w:type="spellStart"/>
      <w:r>
        <w:rPr>
          <w:i/>
        </w:rPr>
        <w:t>Noakes</w:t>
      </w:r>
      <w:proofErr w:type="spellEnd"/>
      <w:r>
        <w:rPr>
          <w:i/>
        </w:rPr>
        <w:t>, W.C. Eason</w:t>
      </w:r>
    </w:p>
    <w:p w:rsidR="003A1DD9" w:rsidRPr="00ED36EF" w:rsidRDefault="003A1DD9" w:rsidP="003A1DD9">
      <w:pPr>
        <w:tabs>
          <w:tab w:val="left" w:pos="1440"/>
          <w:tab w:val="left" w:pos="3600"/>
        </w:tabs>
        <w:spacing w:before="0" w:after="0" w:line="240" w:lineRule="auto"/>
        <w:ind w:left="720" w:right="360"/>
        <w:rPr>
          <w:i/>
        </w:rPr>
      </w:pPr>
      <w:r w:rsidRPr="00ED36EF">
        <w:rPr>
          <w:i/>
        </w:rPr>
        <w:t xml:space="preserve">THD:  </w:t>
      </w:r>
      <w:r w:rsidRPr="00ED36EF">
        <w:rPr>
          <w:i/>
        </w:rPr>
        <w:tab/>
      </w:r>
      <w:r>
        <w:rPr>
          <w:i/>
        </w:rPr>
        <w:tab/>
        <w:t xml:space="preserve">S.Y. Lee, D. </w:t>
      </w:r>
      <w:proofErr w:type="spellStart"/>
      <w:r>
        <w:rPr>
          <w:i/>
        </w:rPr>
        <w:t>Schubring</w:t>
      </w:r>
      <w:proofErr w:type="spellEnd"/>
    </w:p>
    <w:p w:rsidR="003A1DD9" w:rsidRPr="00ED36EF" w:rsidRDefault="003A1DD9" w:rsidP="003A1DD9">
      <w:pPr>
        <w:tabs>
          <w:tab w:val="left" w:pos="1440"/>
          <w:tab w:val="left" w:pos="3600"/>
        </w:tabs>
        <w:spacing w:before="0" w:after="0" w:line="240" w:lineRule="auto"/>
        <w:ind w:left="720" w:right="360"/>
        <w:rPr>
          <w:i/>
        </w:rPr>
      </w:pPr>
      <w:r w:rsidRPr="00ED36EF">
        <w:rPr>
          <w:i/>
        </w:rPr>
        <w:t xml:space="preserve">YMG: </w:t>
      </w:r>
      <w:r w:rsidRPr="00ED36EF">
        <w:rPr>
          <w:i/>
        </w:rPr>
        <w:tab/>
      </w:r>
      <w:r>
        <w:rPr>
          <w:i/>
        </w:rPr>
        <w:tab/>
        <w:t xml:space="preserve">E. </w:t>
      </w:r>
      <w:proofErr w:type="spellStart"/>
      <w:r>
        <w:rPr>
          <w:i/>
        </w:rPr>
        <w:t>Merzari</w:t>
      </w:r>
      <w:proofErr w:type="spellEnd"/>
    </w:p>
    <w:p w:rsidR="006A1834" w:rsidRDefault="000943D2" w:rsidP="000943D2">
      <w:pPr>
        <w:pStyle w:val="ListParagraph"/>
        <w:tabs>
          <w:tab w:val="right" w:pos="7920"/>
        </w:tabs>
        <w:ind w:left="1152"/>
      </w:pPr>
      <w:r>
        <w:t>*Proxy</w:t>
      </w:r>
    </w:p>
    <w:p w:rsidR="000943D2" w:rsidRDefault="000943D2" w:rsidP="000943D2">
      <w:pPr>
        <w:pStyle w:val="ListParagraph"/>
        <w:tabs>
          <w:tab w:val="right" w:pos="7920"/>
        </w:tabs>
        <w:ind w:left="1152"/>
      </w:pPr>
    </w:p>
    <w:p w:rsidR="006A1834" w:rsidRDefault="009E206B" w:rsidP="00170422">
      <w:pPr>
        <w:pStyle w:val="ListParagraph"/>
        <w:numPr>
          <w:ilvl w:val="1"/>
          <w:numId w:val="7"/>
        </w:numPr>
        <w:tabs>
          <w:tab w:val="right" w:pos="7920"/>
        </w:tabs>
      </w:pPr>
      <w:r>
        <w:t>Message from the President</w:t>
      </w:r>
    </w:p>
    <w:p w:rsidR="009E206B" w:rsidRDefault="009E206B" w:rsidP="009E206B">
      <w:pPr>
        <w:pStyle w:val="ListParagraph"/>
        <w:tabs>
          <w:tab w:val="right" w:pos="7920"/>
        </w:tabs>
        <w:ind w:left="792"/>
      </w:pPr>
      <w:r>
        <w:t xml:space="preserve">Incoming President Gene </w:t>
      </w:r>
      <w:proofErr w:type="spellStart"/>
      <w:r>
        <w:t>Grechek</w:t>
      </w:r>
      <w:proofErr w:type="spellEnd"/>
      <w:r>
        <w:t xml:space="preserve"> briefed to the attendees on the dire condition of ANS Membership</w:t>
      </w:r>
      <w:r w:rsidR="00452BE1">
        <w:t xml:space="preserve"> and Finances</w:t>
      </w:r>
      <w:r>
        <w:t xml:space="preserve">.  He cited data that showed that as much as 80% of student members drop out within 3 years.  Utility members do not see the value in ANS membership for their employees.  Upwards of 80% of Local Section members are not members of ANS National.  </w:t>
      </w:r>
      <w:r w:rsidR="00452BE1">
        <w:t>Membership is at about 10500 and declining.</w:t>
      </w:r>
    </w:p>
    <w:p w:rsidR="00452BE1" w:rsidRDefault="00452BE1" w:rsidP="009E206B">
      <w:pPr>
        <w:pStyle w:val="ListParagraph"/>
        <w:tabs>
          <w:tab w:val="right" w:pos="7920"/>
        </w:tabs>
        <w:ind w:left="792"/>
      </w:pPr>
      <w:r>
        <w:t>ANS is running a $3M-$4M deficit.  Projected advertising revenue is down $200K. The Board is investigating new business models</w:t>
      </w:r>
      <w:proofErr w:type="gramStart"/>
      <w:r>
        <w:t>..</w:t>
      </w:r>
      <w:proofErr w:type="gramEnd"/>
    </w:p>
    <w:p w:rsidR="009E206B" w:rsidRDefault="009E206B" w:rsidP="009E206B">
      <w:pPr>
        <w:pStyle w:val="ListParagraph"/>
        <w:tabs>
          <w:tab w:val="right" w:pos="7920"/>
        </w:tabs>
        <w:ind w:left="792"/>
      </w:pPr>
    </w:p>
    <w:p w:rsidR="009E206B" w:rsidRDefault="009E206B" w:rsidP="009E206B">
      <w:pPr>
        <w:pStyle w:val="ListParagraph"/>
        <w:tabs>
          <w:tab w:val="right" w:pos="7920"/>
        </w:tabs>
        <w:ind w:left="792"/>
      </w:pPr>
      <w:r>
        <w:lastRenderedPageBreak/>
        <w:t>He tasked the individual divisions with taking immediate steps to boost membership, targeting older students and young members.  PDC Chair Gougar followed by urging officers to update their Strategic and Tactical Plans with specific and measurable membership boosting activities.  The Membership Committee is assembling some tools and ideas for this which will be distributed in the coming months.</w:t>
      </w:r>
    </w:p>
    <w:p w:rsidR="00170422" w:rsidRDefault="00170422" w:rsidP="00170422">
      <w:pPr>
        <w:pStyle w:val="ListParagraph"/>
        <w:tabs>
          <w:tab w:val="right" w:pos="7920"/>
        </w:tabs>
        <w:ind w:left="792"/>
      </w:pPr>
    </w:p>
    <w:p w:rsidR="00BF01F3" w:rsidRDefault="00E20C3F" w:rsidP="00BF01F3">
      <w:pPr>
        <w:pStyle w:val="ListParagraph"/>
        <w:numPr>
          <w:ilvl w:val="1"/>
          <w:numId w:val="7"/>
        </w:numPr>
        <w:ind w:left="810" w:firstLine="0"/>
      </w:pPr>
      <w:r>
        <w:t xml:space="preserve">Staff </w:t>
      </w:r>
      <w:r w:rsidR="00C05569">
        <w:t xml:space="preserve">&amp; Board </w:t>
      </w:r>
      <w:r w:rsidR="00D468F2">
        <w:t xml:space="preserve">Report </w:t>
      </w:r>
      <w:r w:rsidR="009E206B">
        <w:t>(T. Bishop)</w:t>
      </w:r>
    </w:p>
    <w:p w:rsidR="009E206B" w:rsidRDefault="00BF01F3" w:rsidP="00BF01F3">
      <w:pPr>
        <w:pStyle w:val="ListParagraph"/>
        <w:numPr>
          <w:ilvl w:val="2"/>
          <w:numId w:val="7"/>
        </w:numPr>
      </w:pPr>
      <w:r>
        <w:t>New Staff Member</w:t>
      </w:r>
      <w:r w:rsidR="009E206B" w:rsidRPr="009E206B">
        <w:t xml:space="preserve"> in Communications</w:t>
      </w:r>
    </w:p>
    <w:p w:rsidR="00BF01F3" w:rsidRPr="009E206B" w:rsidRDefault="00BF01F3" w:rsidP="00BF01F3">
      <w:pPr>
        <w:spacing w:line="240" w:lineRule="auto"/>
        <w:ind w:left="1080"/>
      </w:pPr>
      <w:r w:rsidRPr="009E206B">
        <w:t xml:space="preserve">There was an unexpected departure in the Communications Departing in November 2014.  On March 9, 2015 Tracy Marc began her position as ANS’ Communications Manager. We are very happy to have her on board.  </w:t>
      </w:r>
    </w:p>
    <w:p w:rsidR="00BF01F3" w:rsidRDefault="00BF01F3" w:rsidP="00BF01F3">
      <w:pPr>
        <w:pStyle w:val="ListParagraph"/>
        <w:ind w:left="1584"/>
      </w:pPr>
    </w:p>
    <w:p w:rsidR="00BF01F3" w:rsidRDefault="00BF01F3" w:rsidP="00BF01F3">
      <w:pPr>
        <w:pStyle w:val="ListParagraph"/>
        <w:numPr>
          <w:ilvl w:val="2"/>
          <w:numId w:val="7"/>
        </w:numPr>
        <w:spacing w:line="240" w:lineRule="auto"/>
      </w:pPr>
      <w:r>
        <w:t xml:space="preserve">Division </w:t>
      </w:r>
      <w:r w:rsidRPr="009E206B">
        <w:t>Metrics</w:t>
      </w:r>
    </w:p>
    <w:p w:rsidR="00BF01F3" w:rsidRPr="009E206B" w:rsidRDefault="00BF01F3" w:rsidP="00BF01F3">
      <w:pPr>
        <w:spacing w:line="240" w:lineRule="auto"/>
        <w:ind w:left="1080"/>
      </w:pPr>
      <w:r w:rsidRPr="009E206B">
        <w:t xml:space="preserve">Division metrics involve data from all departments at ANS Headquarters. Toni Bishop sent out several e-mail reminders to Division chairs to gather data that is not available from ANS staff, i.e., participation with outside professional societies, non-meeting publications, etc.  Also requested was information on topical meetings for which ANS staff did not lend support in registration and papers/speakers. The requested information has been slow in coming in.  </w:t>
      </w:r>
    </w:p>
    <w:p w:rsidR="00BF01F3" w:rsidRPr="009E206B" w:rsidRDefault="00BF01F3" w:rsidP="00BF01F3">
      <w:pPr>
        <w:pStyle w:val="ListParagraph"/>
        <w:spacing w:line="240" w:lineRule="auto"/>
        <w:ind w:left="1584"/>
      </w:pPr>
    </w:p>
    <w:p w:rsidR="00BF01F3" w:rsidRDefault="00BF01F3" w:rsidP="00BF01F3">
      <w:pPr>
        <w:pStyle w:val="ListParagraph"/>
        <w:numPr>
          <w:ilvl w:val="2"/>
          <w:numId w:val="7"/>
        </w:numPr>
        <w:spacing w:line="240" w:lineRule="auto"/>
      </w:pPr>
      <w:r w:rsidRPr="009E206B">
        <w:t>Division Welcome Emails</w:t>
      </w:r>
    </w:p>
    <w:p w:rsidR="00BF01F3" w:rsidRPr="009E206B" w:rsidRDefault="00BF01F3" w:rsidP="00BF01F3">
      <w:pPr>
        <w:spacing w:line="240" w:lineRule="auto"/>
        <w:ind w:left="1080"/>
      </w:pPr>
      <w:r w:rsidRPr="009E206B">
        <w:t>Staff worked with the incoming chairs in June to update “welcome to the division” messages before they went out in July for June new members.  The messages are being sent regularly around the 8th of each month.</w:t>
      </w:r>
    </w:p>
    <w:p w:rsidR="00BF01F3" w:rsidRPr="009E206B" w:rsidRDefault="00BF01F3" w:rsidP="00BF01F3">
      <w:pPr>
        <w:pStyle w:val="ListParagraph"/>
        <w:spacing w:line="240" w:lineRule="auto"/>
        <w:ind w:left="1584"/>
      </w:pPr>
    </w:p>
    <w:p w:rsidR="00BF01F3" w:rsidRPr="009E206B" w:rsidRDefault="00BF01F3" w:rsidP="00BF01F3">
      <w:pPr>
        <w:pStyle w:val="ListParagraph"/>
        <w:numPr>
          <w:ilvl w:val="2"/>
          <w:numId w:val="7"/>
        </w:numPr>
        <w:spacing w:line="240" w:lineRule="auto"/>
      </w:pPr>
      <w:r w:rsidRPr="009E206B">
        <w:t>Division Scholarships and Awards</w:t>
      </w:r>
    </w:p>
    <w:p w:rsidR="009E206B" w:rsidRPr="009E206B" w:rsidRDefault="009E206B" w:rsidP="00452BE1">
      <w:pPr>
        <w:pStyle w:val="ListParagraph"/>
        <w:spacing w:line="240" w:lineRule="auto"/>
        <w:ind w:left="810"/>
      </w:pPr>
    </w:p>
    <w:p w:rsidR="00452BE1" w:rsidRPr="00452BE1" w:rsidRDefault="00452BE1" w:rsidP="00452BE1">
      <w:pPr>
        <w:ind w:left="1080"/>
      </w:pPr>
      <w:r>
        <w:t xml:space="preserve">  The SPCC </w:t>
      </w:r>
      <w:r w:rsidRPr="00452BE1">
        <w:t>voted to endorse the new spend policy implementation plan as it applies to the SPCC, the divisions, and NEED (there's a webinar online already and the document will be made available once approved by the board)</w:t>
      </w:r>
      <w:r>
        <w:t>.  T</w:t>
      </w:r>
      <w:r w:rsidRPr="00452BE1">
        <w:t>he WISE program continues to be active and successful</w:t>
      </w:r>
      <w:r>
        <w:t>.  F</w:t>
      </w:r>
      <w:r w:rsidRPr="00452BE1">
        <w:t xml:space="preserve">undraising efforts are ongoing for </w:t>
      </w:r>
      <w:proofErr w:type="spellStart"/>
      <w:r w:rsidRPr="00452BE1">
        <w:t>Loewen</w:t>
      </w:r>
      <w:proofErr w:type="spellEnd"/>
      <w:r w:rsidRPr="00452BE1">
        <w:t xml:space="preserve"> scholarship; after this meeting it appears that the </w:t>
      </w:r>
      <w:proofErr w:type="spellStart"/>
      <w:r w:rsidRPr="00452BE1">
        <w:t>Lineberry</w:t>
      </w:r>
      <w:proofErr w:type="spellEnd"/>
      <w:r w:rsidRPr="00452BE1">
        <w:t xml:space="preserve"> will be fully-funded, or nearly so</w:t>
      </w:r>
      <w:r>
        <w:t>. T</w:t>
      </w:r>
      <w:r w:rsidRPr="00452BE1">
        <w:t xml:space="preserve">he creation of the </w:t>
      </w:r>
      <w:proofErr w:type="spellStart"/>
      <w:r w:rsidRPr="00452BE1">
        <w:t>Gelbard</w:t>
      </w:r>
      <w:proofErr w:type="spellEnd"/>
      <w:r w:rsidRPr="00452BE1">
        <w:t xml:space="preserve"> Scholarship (under MCD) was approved. </w:t>
      </w:r>
    </w:p>
    <w:p w:rsidR="009E206B" w:rsidRPr="009E206B" w:rsidRDefault="009E206B" w:rsidP="00BF01F3">
      <w:pPr>
        <w:pStyle w:val="ListParagraph"/>
        <w:spacing w:line="240" w:lineRule="auto"/>
        <w:ind w:left="810"/>
      </w:pPr>
    </w:p>
    <w:p w:rsidR="009E206B" w:rsidRDefault="009E206B" w:rsidP="00BF01F3">
      <w:pPr>
        <w:spacing w:line="240" w:lineRule="auto"/>
        <w:ind w:left="1080"/>
      </w:pPr>
      <w:r w:rsidRPr="009E206B">
        <w:t xml:space="preserve">On Friday April 10, representatives of the Finance Committee held a webinar to communicate general information regarding Division scholarships, award balances, and the process moving forward.  The goal was to get divisions engaged in the process to come to a mutual agreement on their individual scholarship and award balances.  In addition, the committee explained how scholarship funds will be awarded from their scholarship accounts in order to maximize the amount funds that remain in their accounts.  It was requested that at least one representative from each division Executive Committee be in attendance at the webinar, preferably the </w:t>
      </w:r>
      <w:proofErr w:type="gramStart"/>
      <w:r w:rsidRPr="009E206B">
        <w:t>Treasurer  If</w:t>
      </w:r>
      <w:proofErr w:type="gramEnd"/>
      <w:r w:rsidRPr="009E206B">
        <w:t xml:space="preserve"> you were unable to attend, a video of the webinar may be seen at the online version: </w:t>
      </w:r>
      <w:hyperlink r:id="rId13" w:history="1">
        <w:r w:rsidRPr="009E206B">
          <w:t>https://vimeo.com/124657923</w:t>
        </w:r>
      </w:hyperlink>
      <w:r w:rsidRPr="009E206B">
        <w:t xml:space="preserve"> </w:t>
      </w:r>
      <w:r w:rsidR="00BF01F3">
        <w:t xml:space="preserve">.  It is also linked to </w:t>
      </w:r>
      <w:r w:rsidRPr="009E206B">
        <w:t xml:space="preserve">the PDC page: </w:t>
      </w:r>
      <w:hyperlink r:id="rId14" w:history="1">
        <w:r w:rsidRPr="009E206B">
          <w:t>http://www.ans.org/about/committees/pdc/</w:t>
        </w:r>
      </w:hyperlink>
    </w:p>
    <w:p w:rsidR="009E206B" w:rsidRDefault="009E206B" w:rsidP="009E206B">
      <w:pPr>
        <w:pStyle w:val="ListParagraph"/>
        <w:tabs>
          <w:tab w:val="right" w:pos="7920"/>
        </w:tabs>
        <w:ind w:left="792"/>
      </w:pPr>
    </w:p>
    <w:p w:rsidR="00C22974" w:rsidRDefault="00C22974" w:rsidP="00C22974">
      <w:pPr>
        <w:pStyle w:val="ListParagraph"/>
        <w:tabs>
          <w:tab w:val="right" w:pos="7920"/>
        </w:tabs>
        <w:ind w:left="792"/>
      </w:pPr>
    </w:p>
    <w:p w:rsidR="00E20C3F" w:rsidRDefault="00E20C3F" w:rsidP="00E20C3F">
      <w:pPr>
        <w:pStyle w:val="ListParagraph"/>
        <w:numPr>
          <w:ilvl w:val="0"/>
          <w:numId w:val="7"/>
        </w:numPr>
        <w:tabs>
          <w:tab w:val="right" w:pos="7920"/>
        </w:tabs>
      </w:pPr>
      <w:r>
        <w:t>Liaison Reports</w:t>
      </w:r>
      <w:r w:rsidR="00D1445B">
        <w:t xml:space="preserve"> (2 minutes each)</w:t>
      </w:r>
    </w:p>
    <w:p w:rsidR="00E20C3F" w:rsidRDefault="00E20C3F" w:rsidP="00E20C3F">
      <w:pPr>
        <w:pStyle w:val="ListParagraph"/>
        <w:numPr>
          <w:ilvl w:val="1"/>
          <w:numId w:val="7"/>
        </w:numPr>
        <w:tabs>
          <w:tab w:val="right" w:pos="7920"/>
        </w:tabs>
      </w:pPr>
      <w:r>
        <w:t>Bylaws and Rules</w:t>
      </w:r>
      <w:r w:rsidR="00B66FDE">
        <w:t xml:space="preserve"> </w:t>
      </w:r>
      <w:r w:rsidR="0040463B">
        <w:t>- Gougar reported that all but one of the Divisions have upgraded their Rules to the standard format.  The Executive Committee has requested that the Society Bylaws and Rules be scrubbed for unnecessary or irrelevant language.  This may have ‘downstream’ effects on Division bylaws and rules but no action is expected for some time.</w:t>
      </w:r>
    </w:p>
    <w:p w:rsidR="00C2545A" w:rsidRDefault="00E20C3F" w:rsidP="00C2545A">
      <w:pPr>
        <w:pStyle w:val="ListParagraph"/>
        <w:numPr>
          <w:ilvl w:val="1"/>
          <w:numId w:val="7"/>
        </w:numPr>
        <w:tabs>
          <w:tab w:val="right" w:pos="7920"/>
        </w:tabs>
      </w:pPr>
      <w:r>
        <w:t>Membership</w:t>
      </w:r>
      <w:r w:rsidR="00B66FDE">
        <w:t xml:space="preserve"> </w:t>
      </w:r>
      <w:r w:rsidR="0040463B">
        <w:t>– Gougar re-iterated the Society’s membership situation and collective response.  The Membership Committee will be distributing ideas for Division members to use in attracting new members over the next year.  Such activities should be incorporated into the Division’s Tactical Plan.</w:t>
      </w:r>
    </w:p>
    <w:p w:rsidR="00E20C3F" w:rsidRDefault="00E20C3F" w:rsidP="00E20C3F">
      <w:pPr>
        <w:pStyle w:val="ListParagraph"/>
        <w:numPr>
          <w:ilvl w:val="1"/>
          <w:numId w:val="7"/>
        </w:numPr>
        <w:tabs>
          <w:tab w:val="right" w:pos="7920"/>
        </w:tabs>
      </w:pPr>
      <w:r>
        <w:t>Professional Development Coordination</w:t>
      </w:r>
      <w:r w:rsidR="003D63D6">
        <w:t xml:space="preserve"> </w:t>
      </w:r>
      <w:r w:rsidR="00C2545A">
        <w:t xml:space="preserve">– </w:t>
      </w:r>
      <w:r w:rsidR="0040463B">
        <w:t>The PDCC is working on a plant to recognize Best Papers submitted by Young Members with some sort of award and financial gift.  Details to be announced.</w:t>
      </w:r>
    </w:p>
    <w:p w:rsidR="00C2545A" w:rsidRDefault="00C2545A" w:rsidP="00C2545A">
      <w:pPr>
        <w:pStyle w:val="ListParagraph"/>
        <w:tabs>
          <w:tab w:val="right" w:pos="7920"/>
        </w:tabs>
        <w:ind w:left="792"/>
      </w:pPr>
    </w:p>
    <w:p w:rsidR="006F75EB" w:rsidRPr="0040463B" w:rsidRDefault="00B11D4D" w:rsidP="0040463B">
      <w:pPr>
        <w:pStyle w:val="ListParagraph"/>
        <w:numPr>
          <w:ilvl w:val="1"/>
          <w:numId w:val="7"/>
        </w:numPr>
        <w:tabs>
          <w:tab w:val="right" w:pos="7920"/>
        </w:tabs>
      </w:pPr>
      <w:r>
        <w:t>Scholarships</w:t>
      </w:r>
      <w:r w:rsidR="00C2545A">
        <w:t xml:space="preserve"> </w:t>
      </w:r>
      <w:r w:rsidR="002E63BE">
        <w:t>–</w:t>
      </w:r>
      <w:r w:rsidR="00170422">
        <w:t xml:space="preserve"> </w:t>
      </w:r>
      <w:r w:rsidR="00C2545A">
        <w:t xml:space="preserve"> </w:t>
      </w:r>
      <w:r w:rsidR="0040463B">
        <w:t xml:space="preserve">Rachel </w:t>
      </w:r>
      <w:proofErr w:type="spellStart"/>
      <w:r w:rsidR="0040463B">
        <w:t>Slaybaugh</w:t>
      </w:r>
      <w:proofErr w:type="spellEnd"/>
      <w:r w:rsidR="0040463B">
        <w:t xml:space="preserve"> reported that the Scholarship Committee</w:t>
      </w:r>
      <w:r w:rsidR="006F75EB" w:rsidRPr="0040463B">
        <w:rPr>
          <w:rFonts w:ascii="Arial" w:hAnsi="Arial" w:cs="Arial"/>
          <w:color w:val="222222"/>
          <w:sz w:val="19"/>
          <w:szCs w:val="19"/>
        </w:rPr>
        <w:t xml:space="preserve"> voted to endorse the new spend policy implementation plan as it applies to the SPCC, the divisions, and NEED (there's a webinar online already and the document will be made available once approved by the board)</w:t>
      </w:r>
    </w:p>
    <w:p w:rsidR="006F75EB" w:rsidRPr="006F75EB" w:rsidRDefault="0040463B" w:rsidP="006F75EB">
      <w:pPr>
        <w:shd w:val="clear" w:color="auto" w:fill="FFFFFF"/>
        <w:spacing w:before="0" w:after="0" w:line="240" w:lineRule="auto"/>
        <w:ind w:left="810"/>
        <w:rPr>
          <w:rFonts w:ascii="Arial" w:hAnsi="Arial" w:cs="Arial"/>
          <w:color w:val="222222"/>
          <w:sz w:val="19"/>
          <w:szCs w:val="19"/>
        </w:rPr>
      </w:pPr>
      <w:r>
        <w:rPr>
          <w:rFonts w:ascii="Arial" w:hAnsi="Arial" w:cs="Arial"/>
          <w:color w:val="222222"/>
          <w:sz w:val="19"/>
          <w:szCs w:val="19"/>
        </w:rPr>
        <w:t>T</w:t>
      </w:r>
      <w:r w:rsidR="006F75EB" w:rsidRPr="006F75EB">
        <w:rPr>
          <w:rFonts w:ascii="Arial" w:hAnsi="Arial" w:cs="Arial"/>
          <w:color w:val="222222"/>
          <w:sz w:val="19"/>
          <w:szCs w:val="19"/>
        </w:rPr>
        <w:t>he WISE program continues to be active and successful</w:t>
      </w:r>
      <w:r>
        <w:rPr>
          <w:rFonts w:ascii="Arial" w:hAnsi="Arial" w:cs="Arial"/>
          <w:color w:val="222222"/>
          <w:sz w:val="19"/>
          <w:szCs w:val="19"/>
        </w:rPr>
        <w:t>.</w:t>
      </w:r>
    </w:p>
    <w:p w:rsidR="006F75EB" w:rsidRPr="006F75EB" w:rsidRDefault="0040463B" w:rsidP="006F75EB">
      <w:pPr>
        <w:shd w:val="clear" w:color="auto" w:fill="FFFFFF"/>
        <w:spacing w:before="0" w:after="0" w:line="240" w:lineRule="auto"/>
        <w:ind w:left="810"/>
        <w:rPr>
          <w:rFonts w:ascii="Arial" w:hAnsi="Arial" w:cs="Arial"/>
          <w:color w:val="222222"/>
          <w:sz w:val="19"/>
          <w:szCs w:val="19"/>
        </w:rPr>
      </w:pPr>
      <w:r>
        <w:rPr>
          <w:rFonts w:ascii="Arial" w:hAnsi="Arial" w:cs="Arial"/>
          <w:color w:val="222222"/>
          <w:sz w:val="19"/>
          <w:szCs w:val="19"/>
        </w:rPr>
        <w:t>F</w:t>
      </w:r>
      <w:r w:rsidR="006F75EB" w:rsidRPr="006F75EB">
        <w:rPr>
          <w:rFonts w:ascii="Arial" w:hAnsi="Arial" w:cs="Arial"/>
          <w:color w:val="222222"/>
          <w:sz w:val="19"/>
          <w:szCs w:val="19"/>
        </w:rPr>
        <w:t xml:space="preserve">undraising efforts are ongoing for </w:t>
      </w:r>
      <w:proofErr w:type="spellStart"/>
      <w:r w:rsidR="006F75EB" w:rsidRPr="006F75EB">
        <w:rPr>
          <w:rFonts w:ascii="Arial" w:hAnsi="Arial" w:cs="Arial"/>
          <w:color w:val="222222"/>
          <w:sz w:val="19"/>
          <w:szCs w:val="19"/>
        </w:rPr>
        <w:t>Loewen</w:t>
      </w:r>
      <w:proofErr w:type="spellEnd"/>
      <w:r w:rsidR="006F75EB" w:rsidRPr="006F75EB">
        <w:rPr>
          <w:rFonts w:ascii="Arial" w:hAnsi="Arial" w:cs="Arial"/>
          <w:color w:val="222222"/>
          <w:sz w:val="19"/>
          <w:szCs w:val="19"/>
        </w:rPr>
        <w:t xml:space="preserve"> scholarship; after this meeting it appears that the </w:t>
      </w:r>
      <w:proofErr w:type="spellStart"/>
      <w:r w:rsidR="006F75EB" w:rsidRPr="006F75EB">
        <w:rPr>
          <w:rFonts w:ascii="Arial" w:hAnsi="Arial" w:cs="Arial"/>
          <w:color w:val="222222"/>
          <w:sz w:val="19"/>
          <w:szCs w:val="19"/>
        </w:rPr>
        <w:t>Lineberry</w:t>
      </w:r>
      <w:proofErr w:type="spellEnd"/>
      <w:r w:rsidR="006F75EB" w:rsidRPr="006F75EB">
        <w:rPr>
          <w:rFonts w:ascii="Arial" w:hAnsi="Arial" w:cs="Arial"/>
          <w:color w:val="222222"/>
          <w:sz w:val="19"/>
          <w:szCs w:val="19"/>
        </w:rPr>
        <w:t xml:space="preserve"> will be fully-funded, or nearly so</w:t>
      </w:r>
      <w:r>
        <w:rPr>
          <w:rFonts w:ascii="Arial" w:hAnsi="Arial" w:cs="Arial"/>
          <w:color w:val="222222"/>
          <w:sz w:val="19"/>
          <w:szCs w:val="19"/>
        </w:rPr>
        <w:t>.</w:t>
      </w:r>
    </w:p>
    <w:p w:rsidR="006F75EB" w:rsidRPr="006F75EB" w:rsidRDefault="0040463B" w:rsidP="006F75EB">
      <w:pPr>
        <w:shd w:val="clear" w:color="auto" w:fill="FFFFFF"/>
        <w:spacing w:before="0" w:after="0" w:line="240" w:lineRule="auto"/>
        <w:ind w:left="810"/>
        <w:rPr>
          <w:rFonts w:ascii="Arial" w:hAnsi="Arial" w:cs="Arial"/>
          <w:color w:val="222222"/>
          <w:sz w:val="19"/>
          <w:szCs w:val="19"/>
        </w:rPr>
      </w:pPr>
      <w:r>
        <w:rPr>
          <w:rFonts w:ascii="Arial" w:hAnsi="Arial" w:cs="Arial"/>
          <w:color w:val="222222"/>
          <w:sz w:val="19"/>
          <w:szCs w:val="19"/>
        </w:rPr>
        <w:t>T</w:t>
      </w:r>
      <w:r w:rsidR="006F75EB" w:rsidRPr="006F75EB">
        <w:rPr>
          <w:rFonts w:ascii="Arial" w:hAnsi="Arial" w:cs="Arial"/>
          <w:color w:val="222222"/>
          <w:sz w:val="19"/>
          <w:szCs w:val="19"/>
        </w:rPr>
        <w:t xml:space="preserve">he creation of the </w:t>
      </w:r>
      <w:proofErr w:type="spellStart"/>
      <w:r w:rsidR="006F75EB" w:rsidRPr="006F75EB">
        <w:rPr>
          <w:rFonts w:ascii="Arial" w:hAnsi="Arial" w:cs="Arial"/>
          <w:color w:val="222222"/>
          <w:sz w:val="19"/>
          <w:szCs w:val="19"/>
        </w:rPr>
        <w:t>Gelbard</w:t>
      </w:r>
      <w:proofErr w:type="spellEnd"/>
      <w:r w:rsidR="006F75EB" w:rsidRPr="006F75EB">
        <w:rPr>
          <w:rFonts w:ascii="Arial" w:hAnsi="Arial" w:cs="Arial"/>
          <w:color w:val="222222"/>
          <w:sz w:val="19"/>
          <w:szCs w:val="19"/>
        </w:rPr>
        <w:t xml:space="preserve"> Scholarship (under MCD) was approved. </w:t>
      </w:r>
    </w:p>
    <w:p w:rsidR="006F75EB" w:rsidRPr="006F75EB" w:rsidRDefault="00590B88" w:rsidP="006F75EB">
      <w:pPr>
        <w:shd w:val="clear" w:color="auto" w:fill="FFFFFF"/>
        <w:spacing w:before="0" w:after="0" w:line="240" w:lineRule="auto"/>
        <w:ind w:left="810"/>
        <w:rPr>
          <w:rFonts w:ascii="Arial" w:hAnsi="Arial" w:cs="Arial"/>
          <w:color w:val="222222"/>
          <w:sz w:val="19"/>
          <w:szCs w:val="19"/>
        </w:rPr>
      </w:pPr>
      <w:r>
        <w:rPr>
          <w:rFonts w:ascii="Arial" w:hAnsi="Arial" w:cs="Arial"/>
          <w:color w:val="222222"/>
          <w:sz w:val="19"/>
          <w:szCs w:val="19"/>
        </w:rPr>
        <w:t xml:space="preserve">The </w:t>
      </w:r>
      <w:r w:rsidR="006F75EB" w:rsidRPr="006F75EB">
        <w:rPr>
          <w:rFonts w:ascii="Arial" w:hAnsi="Arial" w:cs="Arial"/>
          <w:color w:val="222222"/>
          <w:sz w:val="19"/>
          <w:szCs w:val="19"/>
        </w:rPr>
        <w:t xml:space="preserve">Chair </w:t>
      </w:r>
      <w:r>
        <w:rPr>
          <w:rFonts w:ascii="Arial" w:hAnsi="Arial" w:cs="Arial"/>
          <w:color w:val="222222"/>
          <w:sz w:val="19"/>
          <w:szCs w:val="19"/>
        </w:rPr>
        <w:t xml:space="preserve">of the Committee </w:t>
      </w:r>
      <w:r w:rsidR="006F75EB" w:rsidRPr="006F75EB">
        <w:rPr>
          <w:rFonts w:ascii="Arial" w:hAnsi="Arial" w:cs="Arial"/>
          <w:color w:val="222222"/>
          <w:sz w:val="19"/>
          <w:szCs w:val="19"/>
        </w:rPr>
        <w:t xml:space="preserve">will turn over from Craig Williamson to Jim </w:t>
      </w:r>
      <w:proofErr w:type="spellStart"/>
      <w:r w:rsidR="006F75EB" w:rsidRPr="006F75EB">
        <w:rPr>
          <w:rFonts w:ascii="Arial" w:hAnsi="Arial" w:cs="Arial"/>
          <w:color w:val="222222"/>
          <w:sz w:val="19"/>
          <w:szCs w:val="19"/>
        </w:rPr>
        <w:t>Bacik</w:t>
      </w:r>
      <w:proofErr w:type="spellEnd"/>
      <w:r w:rsidR="006F75EB" w:rsidRPr="006F75EB">
        <w:rPr>
          <w:rFonts w:ascii="Arial" w:hAnsi="Arial" w:cs="Arial"/>
          <w:color w:val="222222"/>
          <w:sz w:val="19"/>
          <w:szCs w:val="19"/>
        </w:rPr>
        <w:t>.</w:t>
      </w:r>
    </w:p>
    <w:p w:rsidR="006F75EB" w:rsidRPr="006F75EB" w:rsidRDefault="006F75EB" w:rsidP="006F75EB">
      <w:pPr>
        <w:shd w:val="clear" w:color="auto" w:fill="FFFFFF"/>
        <w:spacing w:before="0" w:after="0" w:line="240" w:lineRule="auto"/>
        <w:ind w:left="810"/>
        <w:rPr>
          <w:rFonts w:ascii="Arial" w:hAnsi="Arial" w:cs="Arial"/>
          <w:color w:val="222222"/>
          <w:sz w:val="19"/>
          <w:szCs w:val="19"/>
        </w:rPr>
      </w:pPr>
    </w:p>
    <w:p w:rsidR="006F75EB" w:rsidRPr="006F75EB" w:rsidRDefault="00590B88" w:rsidP="006F75EB">
      <w:pPr>
        <w:shd w:val="clear" w:color="auto" w:fill="FFFFFF"/>
        <w:spacing w:before="0" w:after="0" w:line="240" w:lineRule="auto"/>
        <w:ind w:left="810"/>
        <w:rPr>
          <w:rFonts w:ascii="Arial" w:hAnsi="Arial" w:cs="Arial"/>
          <w:color w:val="222222"/>
          <w:sz w:val="19"/>
          <w:szCs w:val="19"/>
        </w:rPr>
      </w:pPr>
      <w:r>
        <w:rPr>
          <w:rFonts w:ascii="Arial" w:hAnsi="Arial" w:cs="Arial"/>
          <w:color w:val="222222"/>
          <w:sz w:val="19"/>
          <w:szCs w:val="19"/>
        </w:rPr>
        <w:t>Ashley suggested an idea that NEED scholarships add</w:t>
      </w:r>
      <w:r w:rsidR="006F75EB" w:rsidRPr="006F75EB">
        <w:rPr>
          <w:rFonts w:ascii="Arial" w:hAnsi="Arial" w:cs="Arial"/>
          <w:color w:val="222222"/>
          <w:sz w:val="19"/>
          <w:szCs w:val="19"/>
        </w:rPr>
        <w:t xml:space="preserve"> a participation requirement to </w:t>
      </w:r>
      <w:r>
        <w:rPr>
          <w:rFonts w:ascii="Arial" w:hAnsi="Arial" w:cs="Arial"/>
          <w:color w:val="222222"/>
          <w:sz w:val="19"/>
          <w:szCs w:val="19"/>
        </w:rPr>
        <w:t>their</w:t>
      </w:r>
      <w:r w:rsidR="006F75EB" w:rsidRPr="006F75EB">
        <w:rPr>
          <w:rFonts w:ascii="Arial" w:hAnsi="Arial" w:cs="Arial"/>
          <w:color w:val="222222"/>
          <w:sz w:val="19"/>
          <w:szCs w:val="19"/>
        </w:rPr>
        <w:t xml:space="preserve"> awards. This could be a useful strategy as one way to get more of the best and the brightest students into our society.</w:t>
      </w:r>
      <w:r>
        <w:rPr>
          <w:rFonts w:ascii="Arial" w:hAnsi="Arial" w:cs="Arial"/>
          <w:color w:val="222222"/>
          <w:sz w:val="19"/>
          <w:szCs w:val="19"/>
        </w:rPr>
        <w:t xml:space="preserve"> This would also involve identifying Mentors </w:t>
      </w:r>
      <w:proofErr w:type="spellStart"/>
      <w:r>
        <w:rPr>
          <w:rFonts w:ascii="Arial" w:hAnsi="Arial" w:cs="Arial"/>
          <w:color w:val="222222"/>
          <w:sz w:val="19"/>
          <w:szCs w:val="19"/>
        </w:rPr>
        <w:t>tfor</w:t>
      </w:r>
      <w:proofErr w:type="spellEnd"/>
      <w:r>
        <w:rPr>
          <w:rFonts w:ascii="Arial" w:hAnsi="Arial" w:cs="Arial"/>
          <w:color w:val="222222"/>
          <w:sz w:val="19"/>
          <w:szCs w:val="19"/>
        </w:rPr>
        <w:t xml:space="preserve"> the NEED recipients.</w:t>
      </w:r>
    </w:p>
    <w:p w:rsidR="002E63BE" w:rsidRDefault="002E63BE" w:rsidP="002E63BE">
      <w:pPr>
        <w:pStyle w:val="ListParagraph"/>
        <w:tabs>
          <w:tab w:val="right" w:pos="7920"/>
        </w:tabs>
        <w:ind w:left="792"/>
      </w:pPr>
    </w:p>
    <w:p w:rsidR="00E20C3F" w:rsidRDefault="00E20C3F" w:rsidP="006F75EB">
      <w:pPr>
        <w:pStyle w:val="ListParagraph"/>
        <w:tabs>
          <w:tab w:val="right" w:pos="7920"/>
        </w:tabs>
        <w:ind w:left="792"/>
      </w:pPr>
      <w:proofErr w:type="gramStart"/>
      <w:r>
        <w:t>Communications</w:t>
      </w:r>
      <w:r w:rsidR="00967BD2">
        <w:t xml:space="preserve"> </w:t>
      </w:r>
      <w:r w:rsidR="002E63BE">
        <w:t xml:space="preserve">– </w:t>
      </w:r>
      <w:r w:rsidR="00590B88">
        <w:t>Still working in implementation of the Branding standard.</w:t>
      </w:r>
      <w:proofErr w:type="gramEnd"/>
    </w:p>
    <w:p w:rsidR="002E63BE" w:rsidRDefault="002E63BE" w:rsidP="002E63BE">
      <w:pPr>
        <w:pStyle w:val="ListParagraph"/>
        <w:tabs>
          <w:tab w:val="right" w:pos="7920"/>
        </w:tabs>
        <w:ind w:left="792"/>
      </w:pPr>
    </w:p>
    <w:p w:rsidR="002E63BE" w:rsidRDefault="00E20C3F" w:rsidP="006F75EB">
      <w:pPr>
        <w:pStyle w:val="ListParagraph"/>
        <w:tabs>
          <w:tab w:val="right" w:pos="7920"/>
        </w:tabs>
        <w:ind w:left="792"/>
      </w:pPr>
      <w:r>
        <w:t>Public Policy</w:t>
      </w:r>
      <w:r w:rsidR="002E63BE">
        <w:t xml:space="preserve"> –</w:t>
      </w:r>
      <w:r w:rsidR="00590B88">
        <w:t xml:space="preserve"> A joint committee of the PDC and PPC will work to define various types of statements and establish a flowsheet for creation, approval, tracking, and maintenance of these statements.  Details will be hammered out over the next year.</w:t>
      </w:r>
    </w:p>
    <w:p w:rsidR="00590B88" w:rsidRDefault="00590B88" w:rsidP="006F75EB">
      <w:pPr>
        <w:pStyle w:val="ListParagraph"/>
        <w:tabs>
          <w:tab w:val="right" w:pos="7920"/>
        </w:tabs>
        <w:ind w:left="792"/>
      </w:pPr>
    </w:p>
    <w:p w:rsidR="002E63BE" w:rsidRDefault="00E20C3F" w:rsidP="006F75EB">
      <w:pPr>
        <w:pStyle w:val="ListParagraph"/>
        <w:tabs>
          <w:tab w:val="right" w:pos="7920"/>
        </w:tabs>
        <w:ind w:left="792"/>
      </w:pPr>
      <w:r>
        <w:t>Publications Steering</w:t>
      </w:r>
      <w:r w:rsidR="002E63BE">
        <w:t xml:space="preserve"> </w:t>
      </w:r>
      <w:proofErr w:type="gramStart"/>
      <w:r w:rsidR="002E63BE">
        <w:t xml:space="preserve">–  </w:t>
      </w:r>
      <w:r w:rsidR="00590B88">
        <w:t>Gougar</w:t>
      </w:r>
      <w:proofErr w:type="gramEnd"/>
      <w:r w:rsidR="00590B88">
        <w:t xml:space="preserve"> reported that subscriptions are down and the PSC is entertaining alternate publication formats such as open access in addition to electronic access.</w:t>
      </w:r>
    </w:p>
    <w:p w:rsidR="00590B88" w:rsidRDefault="00590B88" w:rsidP="006F75EB">
      <w:pPr>
        <w:pStyle w:val="ListParagraph"/>
        <w:tabs>
          <w:tab w:val="right" w:pos="7920"/>
        </w:tabs>
        <w:ind w:left="792"/>
      </w:pPr>
    </w:p>
    <w:p w:rsidR="00173AF3" w:rsidRDefault="002E63BE" w:rsidP="006F75EB">
      <w:pPr>
        <w:pStyle w:val="ListParagraph"/>
        <w:tabs>
          <w:tab w:val="right" w:pos="7920"/>
        </w:tabs>
        <w:ind w:left="792"/>
      </w:pPr>
      <w:r>
        <w:t xml:space="preserve">Young </w:t>
      </w:r>
      <w:proofErr w:type="gramStart"/>
      <w:r>
        <w:t>Member  -</w:t>
      </w:r>
      <w:proofErr w:type="gramEnd"/>
      <w:r>
        <w:t>.</w:t>
      </w:r>
      <w:r w:rsidR="00590B88">
        <w:t xml:space="preserve">Elia </w:t>
      </w:r>
      <w:proofErr w:type="spellStart"/>
      <w:r w:rsidR="00590B88">
        <w:t>Merzari</w:t>
      </w:r>
      <w:proofErr w:type="spellEnd"/>
      <w:r w:rsidR="00590B88">
        <w:t>…</w:t>
      </w:r>
    </w:p>
    <w:p w:rsidR="00452BE1" w:rsidRPr="00452BE1" w:rsidRDefault="00452BE1" w:rsidP="00452BE1">
      <w:pPr>
        <w:pStyle w:val="ListParagraph"/>
        <w:tabs>
          <w:tab w:val="right" w:pos="7920"/>
        </w:tabs>
        <w:ind w:left="792"/>
      </w:pPr>
      <w:r w:rsidRPr="00452BE1">
        <w:t>YMG is organizing</w:t>
      </w:r>
      <w:r w:rsidRPr="00452BE1">
        <w:t xml:space="preserve"> a video contest – </w:t>
      </w:r>
      <w:r>
        <w:t>asking members</w:t>
      </w:r>
      <w:r w:rsidRPr="00452BE1">
        <w:t xml:space="preserve"> to highlight why </w:t>
      </w:r>
      <w:r>
        <w:t xml:space="preserve">they are </w:t>
      </w:r>
      <w:r w:rsidRPr="00452BE1">
        <w:t>ANS member</w:t>
      </w:r>
      <w:r>
        <w:t>s</w:t>
      </w:r>
      <w:r w:rsidRPr="00452BE1">
        <w:t xml:space="preserve">. </w:t>
      </w:r>
      <w:r>
        <w:t>YMG</w:t>
      </w:r>
      <w:r w:rsidRPr="00452BE1">
        <w:t xml:space="preserve"> need</w:t>
      </w:r>
      <w:r>
        <w:t>s</w:t>
      </w:r>
      <w:r w:rsidRPr="00452BE1">
        <w:t xml:space="preserve"> assistance with webinars and would like technical input.</w:t>
      </w:r>
      <w:r>
        <w:t xml:space="preserve"> YMG</w:t>
      </w:r>
      <w:r w:rsidRPr="00452BE1">
        <w:t xml:space="preserve"> would like to give best young person paper awards at the next ANS meeting, so please </w:t>
      </w:r>
      <w:r w:rsidRPr="00452BE1">
        <w:lastRenderedPageBreak/>
        <w:t xml:space="preserve">let </w:t>
      </w:r>
      <w:r>
        <w:t>them</w:t>
      </w:r>
      <w:r w:rsidRPr="00452BE1">
        <w:t xml:space="preserve"> know if your division would like to be involved.  The YMG is looking for ways to help you out in increasing your membership</w:t>
      </w:r>
    </w:p>
    <w:p w:rsidR="00C22974" w:rsidRDefault="00C22974" w:rsidP="00C22974">
      <w:pPr>
        <w:pStyle w:val="ListParagraph"/>
        <w:tabs>
          <w:tab w:val="right" w:pos="7920"/>
        </w:tabs>
        <w:ind w:left="792"/>
      </w:pPr>
    </w:p>
    <w:p w:rsidR="00E20C3F" w:rsidRDefault="00E20C3F" w:rsidP="00E20C3F">
      <w:pPr>
        <w:pStyle w:val="ListParagraph"/>
        <w:numPr>
          <w:ilvl w:val="0"/>
          <w:numId w:val="7"/>
        </w:numPr>
        <w:tabs>
          <w:tab w:val="right" w:pos="7920"/>
        </w:tabs>
      </w:pPr>
      <w:r>
        <w:t>Old Business</w:t>
      </w:r>
      <w:r w:rsidR="00C75827">
        <w:t xml:space="preserve"> </w:t>
      </w:r>
    </w:p>
    <w:p w:rsidR="008F14CA" w:rsidRDefault="008F14CA" w:rsidP="008F14CA">
      <w:pPr>
        <w:pStyle w:val="ListParagraph"/>
        <w:numPr>
          <w:ilvl w:val="1"/>
          <w:numId w:val="7"/>
        </w:numPr>
        <w:tabs>
          <w:tab w:val="right" w:pos="7920"/>
        </w:tabs>
      </w:pPr>
      <w:r>
        <w:t>PDC Metrics (Gougar)</w:t>
      </w:r>
    </w:p>
    <w:p w:rsidR="008F14CA" w:rsidRDefault="008F14CA" w:rsidP="008F14CA">
      <w:pPr>
        <w:pStyle w:val="ListParagraph"/>
        <w:numPr>
          <w:ilvl w:val="2"/>
          <w:numId w:val="7"/>
        </w:numPr>
        <w:spacing w:before="0" w:after="0" w:line="240" w:lineRule="auto"/>
        <w:ind w:left="1224"/>
      </w:pPr>
      <w:r>
        <w:t>Data acquisition and your Division Archive</w:t>
      </w:r>
      <w:r w:rsidR="00590B88">
        <w:t xml:space="preserve"> – Again, Divisions are strongly encouraged to uploaded important documents (B&amp;R, newsletters, scholarship info) to their respective Division folders for continuity and records management.</w:t>
      </w:r>
    </w:p>
    <w:p w:rsidR="008F14CA" w:rsidRDefault="008F14CA" w:rsidP="008F14CA">
      <w:pPr>
        <w:pStyle w:val="ListParagraph"/>
        <w:numPr>
          <w:ilvl w:val="2"/>
          <w:numId w:val="7"/>
        </w:numPr>
        <w:spacing w:before="0" w:after="0" w:line="240" w:lineRule="auto"/>
        <w:ind w:left="1224"/>
      </w:pPr>
      <w:r>
        <w:t>Meeting Support Metrics</w:t>
      </w:r>
      <w:r w:rsidR="00590B88">
        <w:t xml:space="preserve"> – Good data was collected for 2014 but a new meeting metric is still being formulated.  Previous proposals were found to be a bit cumbersome.</w:t>
      </w:r>
    </w:p>
    <w:p w:rsidR="00C22974" w:rsidRDefault="00C22974" w:rsidP="00D1445B">
      <w:pPr>
        <w:pStyle w:val="ListParagraph"/>
        <w:spacing w:before="0" w:after="0" w:line="240" w:lineRule="auto"/>
        <w:ind w:left="792"/>
      </w:pPr>
    </w:p>
    <w:p w:rsidR="00D1445B" w:rsidRDefault="00D1445B" w:rsidP="00D1445B">
      <w:pPr>
        <w:pStyle w:val="ListParagraph"/>
        <w:tabs>
          <w:tab w:val="left" w:pos="540"/>
          <w:tab w:val="right" w:pos="7920"/>
        </w:tabs>
        <w:spacing w:before="0" w:after="0" w:line="240" w:lineRule="auto"/>
        <w:ind w:left="1080"/>
      </w:pPr>
    </w:p>
    <w:p w:rsidR="00D25E03" w:rsidRDefault="00D25E03" w:rsidP="00D25E03">
      <w:pPr>
        <w:pStyle w:val="ListParagraph"/>
        <w:numPr>
          <w:ilvl w:val="0"/>
          <w:numId w:val="7"/>
        </w:numPr>
        <w:tabs>
          <w:tab w:val="left" w:pos="540"/>
          <w:tab w:val="right" w:pos="7920"/>
        </w:tabs>
        <w:spacing w:before="0" w:after="0" w:line="240" w:lineRule="auto"/>
      </w:pPr>
      <w:r>
        <w:t>New Business</w:t>
      </w:r>
    </w:p>
    <w:p w:rsidR="008F14CA" w:rsidRDefault="008F14CA" w:rsidP="008F14CA">
      <w:pPr>
        <w:pStyle w:val="ListParagraph"/>
        <w:numPr>
          <w:ilvl w:val="1"/>
          <w:numId w:val="7"/>
        </w:numPr>
        <w:tabs>
          <w:tab w:val="left" w:pos="540"/>
          <w:tab w:val="right" w:pos="7920"/>
        </w:tabs>
        <w:spacing w:before="0" w:after="0" w:line="240" w:lineRule="auto"/>
      </w:pPr>
      <w:r>
        <w:t xml:space="preserve">Executive Meeting Attendance </w:t>
      </w:r>
      <w:r w:rsidR="00590B88">
        <w:t xml:space="preserve">– Some Divisions have reported difficulty in </w:t>
      </w:r>
      <w:proofErr w:type="spellStart"/>
      <w:r w:rsidR="00590B88">
        <w:t>ottaining</w:t>
      </w:r>
      <w:proofErr w:type="spellEnd"/>
      <w:r w:rsidR="00590B88">
        <w:t xml:space="preserve"> a quorum at the national meetings but most are adopting alternative (electronic) methods for conducting business.  Many Divisions have multiple Young Members as Division Officers.</w:t>
      </w:r>
    </w:p>
    <w:p w:rsidR="008F14CA" w:rsidRDefault="008F14CA" w:rsidP="008F14CA">
      <w:pPr>
        <w:pStyle w:val="ListParagraph"/>
        <w:numPr>
          <w:ilvl w:val="1"/>
          <w:numId w:val="7"/>
        </w:numPr>
        <w:tabs>
          <w:tab w:val="left" w:pos="540"/>
          <w:tab w:val="right" w:pos="7920"/>
        </w:tabs>
        <w:spacing w:before="0" w:after="0" w:line="240" w:lineRule="auto"/>
      </w:pPr>
      <w:r>
        <w:t>Conflict</w:t>
      </w:r>
      <w:r w:rsidR="006B1AB9">
        <w:t xml:space="preserve"> Resolution Mechanism – Carl Mazzola reported on a Grievance Procedure for handling serious disputes between divisions or other parties.  It is unlikely that such a procedure will be exercised often as most conflicts are resolved through informal talks between interested parties.  The Grievance Procedure will be posted on the PDC website.</w:t>
      </w:r>
    </w:p>
    <w:p w:rsidR="008F14CA" w:rsidRDefault="008F14CA" w:rsidP="008F14CA">
      <w:pPr>
        <w:pStyle w:val="ListParagraph"/>
        <w:numPr>
          <w:ilvl w:val="1"/>
          <w:numId w:val="7"/>
        </w:numPr>
        <w:tabs>
          <w:tab w:val="left" w:pos="540"/>
          <w:tab w:val="right" w:pos="7920"/>
        </w:tabs>
        <w:spacing w:before="0" w:after="0" w:line="240" w:lineRule="auto"/>
      </w:pPr>
      <w:r>
        <w:t xml:space="preserve">Request for Extra Support for Student Leaders </w:t>
      </w:r>
      <w:r w:rsidR="006B1AB9">
        <w:t xml:space="preserve">- Chris Eason proposed </w:t>
      </w:r>
    </w:p>
    <w:p w:rsidR="008F14CA" w:rsidRDefault="008F14CA" w:rsidP="008F14CA">
      <w:pPr>
        <w:pStyle w:val="ListParagraph"/>
        <w:numPr>
          <w:ilvl w:val="1"/>
          <w:numId w:val="7"/>
        </w:numPr>
        <w:tabs>
          <w:tab w:val="left" w:pos="540"/>
          <w:tab w:val="right" w:pos="7920"/>
        </w:tabs>
        <w:spacing w:before="0" w:after="0" w:line="240" w:lineRule="auto"/>
      </w:pPr>
      <w:r>
        <w:t>Division Planning – Strategic(5-year), Tactical,  Charter (Planning Committee)</w:t>
      </w:r>
      <w:r>
        <w:tab/>
      </w:r>
    </w:p>
    <w:p w:rsidR="005F26DB" w:rsidRDefault="005F26DB" w:rsidP="005F26DB">
      <w:pPr>
        <w:tabs>
          <w:tab w:val="left" w:pos="540"/>
          <w:tab w:val="right" w:pos="7920"/>
        </w:tabs>
        <w:spacing w:before="0" w:after="0" w:line="240" w:lineRule="auto"/>
      </w:pPr>
    </w:p>
    <w:p w:rsidR="00D06DA4" w:rsidRDefault="00D06DA4" w:rsidP="00D06DA4">
      <w:pPr>
        <w:tabs>
          <w:tab w:val="left" w:pos="540"/>
          <w:tab w:val="right" w:pos="7920"/>
        </w:tabs>
        <w:spacing w:before="0" w:after="0" w:line="240" w:lineRule="auto"/>
      </w:pPr>
    </w:p>
    <w:p w:rsidR="00C22974" w:rsidRDefault="00C22974" w:rsidP="005F26DB">
      <w:pPr>
        <w:tabs>
          <w:tab w:val="left" w:pos="540"/>
          <w:tab w:val="right" w:pos="7920"/>
        </w:tabs>
        <w:spacing w:before="0" w:after="0" w:line="240" w:lineRule="auto"/>
      </w:pPr>
    </w:p>
    <w:p w:rsidR="00C22974" w:rsidRDefault="00C22974" w:rsidP="005F26DB">
      <w:pPr>
        <w:tabs>
          <w:tab w:val="left" w:pos="540"/>
          <w:tab w:val="right" w:pos="7920"/>
        </w:tabs>
        <w:spacing w:before="0" w:after="0" w:line="240" w:lineRule="auto"/>
      </w:pPr>
      <w:bookmarkStart w:id="0" w:name="_GoBack"/>
      <w:bookmarkEnd w:id="0"/>
    </w:p>
    <w:sectPr w:rsidR="00C22974" w:rsidSect="00EB72A9">
      <w:headerReference w:type="even" r:id="rId15"/>
      <w:headerReference w:type="default" r:id="rId16"/>
      <w:headerReference w:type="first" r:id="rId17"/>
      <w:pgSz w:w="12240" w:h="15840"/>
      <w:pgMar w:top="1944" w:right="1800" w:bottom="1440" w:left="180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71" w:rsidRDefault="00250871" w:rsidP="004F50AA">
      <w:pPr>
        <w:spacing w:before="0" w:after="0" w:line="240" w:lineRule="auto"/>
      </w:pPr>
      <w:r>
        <w:separator/>
      </w:r>
    </w:p>
  </w:endnote>
  <w:endnote w:type="continuationSeparator" w:id="0">
    <w:p w:rsidR="00250871" w:rsidRDefault="00250871" w:rsidP="004F50AA">
      <w:pPr>
        <w:spacing w:before="0" w:after="0" w:line="240" w:lineRule="auto"/>
      </w:pPr>
      <w:r>
        <w:continuationSeparator/>
      </w:r>
    </w:p>
  </w:endnote>
  <w:endnote w:type="continuationNotice" w:id="1">
    <w:p w:rsidR="00250871" w:rsidRDefault="002508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71" w:rsidRDefault="00250871" w:rsidP="004F50AA">
      <w:pPr>
        <w:spacing w:before="0" w:after="0" w:line="240" w:lineRule="auto"/>
      </w:pPr>
      <w:r>
        <w:separator/>
      </w:r>
    </w:p>
  </w:footnote>
  <w:footnote w:type="continuationSeparator" w:id="0">
    <w:p w:rsidR="00250871" w:rsidRDefault="00250871" w:rsidP="004F50AA">
      <w:pPr>
        <w:spacing w:before="0" w:after="0" w:line="240" w:lineRule="auto"/>
      </w:pPr>
      <w:r>
        <w:continuationSeparator/>
      </w:r>
    </w:p>
  </w:footnote>
  <w:footnote w:type="continuationNotice" w:id="1">
    <w:p w:rsidR="00250871" w:rsidRDefault="0025087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A9" w:rsidRDefault="00452B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1655"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FA" w:rsidRDefault="00DA6DFA" w:rsidP="00DA6DFA">
    <w:pPr>
      <w:pStyle w:val="Title"/>
      <w:jc w:val="left"/>
      <w:rPr>
        <w:color w:val="A6A6A6" w:themeColor="background1" w:themeShade="A6"/>
      </w:rPr>
    </w:pPr>
    <w:r w:rsidRPr="00DA6DFA">
      <w:rPr>
        <w:noProof/>
        <w:color w:val="A6A6A6" w:themeColor="background1" w:themeShade="A6"/>
      </w:rPr>
      <mc:AlternateContent>
        <mc:Choice Requires="wps">
          <w:drawing>
            <wp:anchor distT="0" distB="0" distL="114300" distR="114300" simplePos="0" relativeHeight="251665408" behindDoc="0" locked="0" layoutInCell="1" allowOverlap="1" wp14:anchorId="7B736163" wp14:editId="146C1B1D">
              <wp:simplePos x="0" y="0"/>
              <wp:positionH relativeFrom="column">
                <wp:posOffset>2880360</wp:posOffset>
              </wp:positionH>
              <wp:positionV relativeFrom="paragraph">
                <wp:posOffset>274320</wp:posOffset>
              </wp:positionV>
              <wp:extent cx="237426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A6DFA" w:rsidRPr="00966856" w:rsidRDefault="00815010">
                          <w:pPr>
                            <w:rPr>
                              <w:b/>
                              <w:sz w:val="44"/>
                            </w:rPr>
                          </w:pPr>
                          <w:r>
                            <w:rPr>
                              <w:b/>
                              <w:sz w:val="44"/>
                            </w:rPr>
                            <w:t>Minutes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21.6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" stroked="f">
              <v:textbox style="mso-fit-shape-to-text:t">
                <w:txbxContent>
                  <w:p w:rsidR="00DA6DFA" w:rsidRPr="00966856" w:rsidRDefault="00815010">
                    <w:pPr>
                      <w:rPr>
                        <w:b/>
                        <w:sz w:val="44"/>
                      </w:rPr>
                    </w:pPr>
                    <w:r>
                      <w:rPr>
                        <w:b/>
                        <w:sz w:val="44"/>
                      </w:rPr>
                      <w:t>Minutes</w:t>
                    </w:r>
                  </w:p>
                </w:txbxContent>
              </v:textbox>
            </v:shape>
          </w:pict>
        </mc:Fallback>
      </mc:AlternateContent>
    </w:r>
    <w:r w:rsidR="00452BE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1656"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B72A9">
      <w:rPr>
        <w:noProof/>
      </w:rPr>
      <w:drawing>
        <wp:inline distT="0" distB="0" distL="0" distR="0" wp14:anchorId="1258DCAA" wp14:editId="761610EA">
          <wp:extent cx="3010723" cy="738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Ligature_ANS_Logo_287.eps"/>
                  <pic:cNvPicPr/>
                </pic:nvPicPr>
                <pic:blipFill>
                  <a:blip r:embed="rId1">
                    <a:extLst>
                      <a:ext uri="{28A0092B-C50C-407E-A947-70E740481C1C}">
                        <a14:useLocalDpi xmlns:a14="http://schemas.microsoft.com/office/drawing/2010/main" val="0"/>
                      </a:ext>
                    </a:extLst>
                  </a:blip>
                  <a:stretch>
                    <a:fillRect/>
                  </a:stretch>
                </pic:blipFill>
                <pic:spPr>
                  <a:xfrm>
                    <a:off x="0" y="0"/>
                    <a:ext cx="3010723" cy="738759"/>
                  </a:xfrm>
                  <a:prstGeom prst="rect">
                    <a:avLst/>
                  </a:prstGeom>
                </pic:spPr>
              </pic:pic>
            </a:graphicData>
          </a:graphic>
        </wp:inline>
      </w:drawing>
    </w:r>
  </w:p>
  <w:p w:rsidR="004F50AA" w:rsidRDefault="004F50AA" w:rsidP="00DA6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A9" w:rsidRDefault="00452B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1654"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4893C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41542E"/>
    <w:multiLevelType w:val="hybridMultilevel"/>
    <w:tmpl w:val="44F0F72A"/>
    <w:lvl w:ilvl="0" w:tplc="C66463F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7750D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C40236B"/>
    <w:multiLevelType w:val="hybridMultilevel"/>
    <w:tmpl w:val="2066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9D2B67"/>
    <w:multiLevelType w:val="hybridMultilevel"/>
    <w:tmpl w:val="F392E602"/>
    <w:lvl w:ilvl="0" w:tplc="912E3CD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7E75877"/>
    <w:multiLevelType w:val="hybridMultilevel"/>
    <w:tmpl w:val="FE12992C"/>
    <w:lvl w:ilvl="0" w:tplc="A1A6CAE2">
      <w:numFmt w:val="bullet"/>
      <w:lvlText w:val=""/>
      <w:lvlJc w:val="left"/>
      <w:pPr>
        <w:ind w:left="1152" w:hanging="360"/>
      </w:pPr>
      <w:rPr>
        <w:rFonts w:ascii="Symbol" w:eastAsia="Times New Roman" w:hAnsi="Symbol"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855414B"/>
    <w:multiLevelType w:val="hybridMultilevel"/>
    <w:tmpl w:val="2ED6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B2790"/>
    <w:multiLevelType w:val="hybridMultilevel"/>
    <w:tmpl w:val="2456722A"/>
    <w:lvl w:ilvl="0" w:tplc="44723F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9D2D68"/>
    <w:multiLevelType w:val="hybridMultilevel"/>
    <w:tmpl w:val="46DE08B4"/>
    <w:lvl w:ilvl="0" w:tplc="C1F8D86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696183D"/>
    <w:multiLevelType w:val="hybridMultilevel"/>
    <w:tmpl w:val="3AECC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5"/>
  </w:num>
  <w:num w:numId="8">
    <w:abstractNumId w:val="6"/>
  </w:num>
  <w:num w:numId="9">
    <w:abstractNumId w:val="7"/>
  </w:num>
  <w:num w:numId="10">
    <w:abstractNumId w:val="8"/>
  </w:num>
  <w:num w:numId="11">
    <w:abstractNumId w:val="13"/>
  </w:num>
  <w:num w:numId="12">
    <w:abstractNumId w:val="14"/>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DA"/>
    <w:rsid w:val="000218EE"/>
    <w:rsid w:val="0003524C"/>
    <w:rsid w:val="0008042E"/>
    <w:rsid w:val="00083CA8"/>
    <w:rsid w:val="000943D2"/>
    <w:rsid w:val="000F103A"/>
    <w:rsid w:val="000F6BEE"/>
    <w:rsid w:val="00103E87"/>
    <w:rsid w:val="00126C04"/>
    <w:rsid w:val="00167E83"/>
    <w:rsid w:val="00170422"/>
    <w:rsid w:val="00173AF3"/>
    <w:rsid w:val="00176028"/>
    <w:rsid w:val="00177B77"/>
    <w:rsid w:val="00185CD0"/>
    <w:rsid w:val="00193542"/>
    <w:rsid w:val="0019384D"/>
    <w:rsid w:val="001969E7"/>
    <w:rsid w:val="001B40F9"/>
    <w:rsid w:val="001E267D"/>
    <w:rsid w:val="00215FB1"/>
    <w:rsid w:val="00250871"/>
    <w:rsid w:val="002518A7"/>
    <w:rsid w:val="00256087"/>
    <w:rsid w:val="00266B71"/>
    <w:rsid w:val="00271A29"/>
    <w:rsid w:val="002E63BE"/>
    <w:rsid w:val="002F6DD7"/>
    <w:rsid w:val="00331728"/>
    <w:rsid w:val="003A1DD9"/>
    <w:rsid w:val="003D63D6"/>
    <w:rsid w:val="003F1DC4"/>
    <w:rsid w:val="0040463B"/>
    <w:rsid w:val="00410168"/>
    <w:rsid w:val="0042689F"/>
    <w:rsid w:val="0043559F"/>
    <w:rsid w:val="00452BE1"/>
    <w:rsid w:val="0045396A"/>
    <w:rsid w:val="004751B2"/>
    <w:rsid w:val="00484570"/>
    <w:rsid w:val="004A1ADE"/>
    <w:rsid w:val="004C3602"/>
    <w:rsid w:val="004F50AA"/>
    <w:rsid w:val="00534DC3"/>
    <w:rsid w:val="0054013D"/>
    <w:rsid w:val="00561D71"/>
    <w:rsid w:val="00582FCE"/>
    <w:rsid w:val="00586418"/>
    <w:rsid w:val="00590B88"/>
    <w:rsid w:val="005C18D8"/>
    <w:rsid w:val="005E3B4F"/>
    <w:rsid w:val="005F26DB"/>
    <w:rsid w:val="005F39E9"/>
    <w:rsid w:val="00655B6C"/>
    <w:rsid w:val="00662845"/>
    <w:rsid w:val="00671912"/>
    <w:rsid w:val="00692FE1"/>
    <w:rsid w:val="006A093A"/>
    <w:rsid w:val="006A1834"/>
    <w:rsid w:val="006A7F59"/>
    <w:rsid w:val="006B1AB9"/>
    <w:rsid w:val="006C60BE"/>
    <w:rsid w:val="006F75EB"/>
    <w:rsid w:val="00711395"/>
    <w:rsid w:val="0076407B"/>
    <w:rsid w:val="0079487D"/>
    <w:rsid w:val="007B59F0"/>
    <w:rsid w:val="007B7776"/>
    <w:rsid w:val="007C645B"/>
    <w:rsid w:val="007D129E"/>
    <w:rsid w:val="007D34C9"/>
    <w:rsid w:val="00815010"/>
    <w:rsid w:val="00831D32"/>
    <w:rsid w:val="00847887"/>
    <w:rsid w:val="00847D13"/>
    <w:rsid w:val="00866A7D"/>
    <w:rsid w:val="00890AD6"/>
    <w:rsid w:val="008D42F6"/>
    <w:rsid w:val="008F14CA"/>
    <w:rsid w:val="00901BF1"/>
    <w:rsid w:val="00927B2C"/>
    <w:rsid w:val="00932BCF"/>
    <w:rsid w:val="00940A07"/>
    <w:rsid w:val="00966856"/>
    <w:rsid w:val="00967BD2"/>
    <w:rsid w:val="00972921"/>
    <w:rsid w:val="00986554"/>
    <w:rsid w:val="009E206B"/>
    <w:rsid w:val="009F1E61"/>
    <w:rsid w:val="00A10646"/>
    <w:rsid w:val="00A12A98"/>
    <w:rsid w:val="00A21C1B"/>
    <w:rsid w:val="00A67951"/>
    <w:rsid w:val="00AB23A7"/>
    <w:rsid w:val="00AC26EC"/>
    <w:rsid w:val="00B10614"/>
    <w:rsid w:val="00B11D4D"/>
    <w:rsid w:val="00B1229F"/>
    <w:rsid w:val="00B23317"/>
    <w:rsid w:val="00B44FC8"/>
    <w:rsid w:val="00B46BA6"/>
    <w:rsid w:val="00B66FDE"/>
    <w:rsid w:val="00BB26E8"/>
    <w:rsid w:val="00BF01F3"/>
    <w:rsid w:val="00BF4F85"/>
    <w:rsid w:val="00C041DB"/>
    <w:rsid w:val="00C053DA"/>
    <w:rsid w:val="00C05569"/>
    <w:rsid w:val="00C11CCB"/>
    <w:rsid w:val="00C22974"/>
    <w:rsid w:val="00C22B77"/>
    <w:rsid w:val="00C2545A"/>
    <w:rsid w:val="00C4310B"/>
    <w:rsid w:val="00C70CB1"/>
    <w:rsid w:val="00C75827"/>
    <w:rsid w:val="00CB4D83"/>
    <w:rsid w:val="00CD440E"/>
    <w:rsid w:val="00CF6AB1"/>
    <w:rsid w:val="00D013D4"/>
    <w:rsid w:val="00D06DA4"/>
    <w:rsid w:val="00D1297D"/>
    <w:rsid w:val="00D1445B"/>
    <w:rsid w:val="00D25E03"/>
    <w:rsid w:val="00D268A5"/>
    <w:rsid w:val="00D274EE"/>
    <w:rsid w:val="00D400C2"/>
    <w:rsid w:val="00D468F2"/>
    <w:rsid w:val="00D46C95"/>
    <w:rsid w:val="00D5162B"/>
    <w:rsid w:val="00D56EF5"/>
    <w:rsid w:val="00D6203A"/>
    <w:rsid w:val="00D868B9"/>
    <w:rsid w:val="00D944FC"/>
    <w:rsid w:val="00DA3547"/>
    <w:rsid w:val="00DA6DFA"/>
    <w:rsid w:val="00E20C3F"/>
    <w:rsid w:val="00E24CB4"/>
    <w:rsid w:val="00E330AC"/>
    <w:rsid w:val="00E43385"/>
    <w:rsid w:val="00E7243F"/>
    <w:rsid w:val="00EA5B60"/>
    <w:rsid w:val="00EB453C"/>
    <w:rsid w:val="00EB72A9"/>
    <w:rsid w:val="00ED36EF"/>
    <w:rsid w:val="00ED43BF"/>
    <w:rsid w:val="00ED6CF1"/>
    <w:rsid w:val="00EF0288"/>
    <w:rsid w:val="00EF5FF3"/>
    <w:rsid w:val="00F05C77"/>
    <w:rsid w:val="00F37002"/>
    <w:rsid w:val="00F50592"/>
    <w:rsid w:val="00FC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50AA"/>
    <w:pPr>
      <w:tabs>
        <w:tab w:val="center" w:pos="4320"/>
        <w:tab w:val="right" w:pos="8640"/>
      </w:tabs>
      <w:spacing w:before="0" w:after="0" w:line="240" w:lineRule="auto"/>
    </w:pPr>
  </w:style>
  <w:style w:type="character" w:customStyle="1" w:styleId="HeaderChar">
    <w:name w:val="Header Char"/>
    <w:basedOn w:val="DefaultParagraphFont"/>
    <w:link w:val="Header"/>
    <w:rsid w:val="004F50AA"/>
    <w:rPr>
      <w:rFonts w:asciiTheme="minorHAnsi" w:hAnsiTheme="minorHAnsi"/>
      <w:szCs w:val="24"/>
    </w:rPr>
  </w:style>
  <w:style w:type="paragraph" w:styleId="Footer">
    <w:name w:val="footer"/>
    <w:basedOn w:val="Normal"/>
    <w:link w:val="FooterChar"/>
    <w:unhideWhenUsed/>
    <w:rsid w:val="004F50AA"/>
    <w:pPr>
      <w:tabs>
        <w:tab w:val="center" w:pos="4320"/>
        <w:tab w:val="right" w:pos="8640"/>
      </w:tabs>
      <w:spacing w:before="0" w:after="0" w:line="240" w:lineRule="auto"/>
    </w:pPr>
  </w:style>
  <w:style w:type="character" w:customStyle="1" w:styleId="FooterChar">
    <w:name w:val="Footer Char"/>
    <w:basedOn w:val="DefaultParagraphFont"/>
    <w:link w:val="Footer"/>
    <w:rsid w:val="004F50AA"/>
    <w:rPr>
      <w:rFonts w:asciiTheme="minorHAnsi" w:hAnsiTheme="minorHAnsi"/>
      <w:szCs w:val="24"/>
    </w:rPr>
  </w:style>
  <w:style w:type="paragraph" w:styleId="ListParagraph">
    <w:name w:val="List Paragraph"/>
    <w:basedOn w:val="Normal"/>
    <w:uiPriority w:val="34"/>
    <w:unhideWhenUsed/>
    <w:qFormat/>
    <w:rsid w:val="00E20C3F"/>
    <w:pPr>
      <w:ind w:left="720"/>
      <w:contextualSpacing/>
    </w:pPr>
  </w:style>
  <w:style w:type="paragraph" w:styleId="Revision">
    <w:name w:val="Revision"/>
    <w:hidden/>
    <w:uiPriority w:val="99"/>
    <w:semiHidden/>
    <w:rsid w:val="00534DC3"/>
    <w:rPr>
      <w:rFonts w:asciiTheme="minorHAnsi" w:hAnsiTheme="minorHAnsi"/>
      <w:szCs w:val="24"/>
    </w:rPr>
  </w:style>
  <w:style w:type="character" w:customStyle="1" w:styleId="apple-converted-space">
    <w:name w:val="apple-converted-space"/>
    <w:basedOn w:val="DefaultParagraphFont"/>
    <w:rsid w:val="00D25E03"/>
  </w:style>
  <w:style w:type="character" w:customStyle="1" w:styleId="aqj">
    <w:name w:val="aqj"/>
    <w:basedOn w:val="DefaultParagraphFont"/>
    <w:rsid w:val="00D25E03"/>
  </w:style>
  <w:style w:type="character" w:styleId="Hyperlink">
    <w:name w:val="Hyperlink"/>
    <w:basedOn w:val="DefaultParagraphFont"/>
    <w:uiPriority w:val="99"/>
    <w:unhideWhenUsed/>
    <w:rsid w:val="00D25E03"/>
    <w:rPr>
      <w:color w:val="0000FF"/>
      <w:u w:val="single"/>
    </w:rPr>
  </w:style>
  <w:style w:type="paragraph" w:styleId="NoSpacing">
    <w:name w:val="No Spacing"/>
    <w:uiPriority w:val="1"/>
    <w:qFormat/>
    <w:rsid w:val="00D56EF5"/>
    <w:rPr>
      <w:rFonts w:asciiTheme="minorHAnsi" w:eastAsiaTheme="minorHAnsi" w:hAnsiTheme="minorHAnsi" w:cstheme="minorBidi"/>
      <w:sz w:val="22"/>
      <w:szCs w:val="22"/>
    </w:rPr>
  </w:style>
  <w:style w:type="paragraph" w:styleId="NormalWeb">
    <w:name w:val="Normal (Web)"/>
    <w:basedOn w:val="Normal"/>
    <w:uiPriority w:val="99"/>
    <w:semiHidden/>
    <w:unhideWhenUsed/>
    <w:rsid w:val="00EF0288"/>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50AA"/>
    <w:pPr>
      <w:tabs>
        <w:tab w:val="center" w:pos="4320"/>
        <w:tab w:val="right" w:pos="8640"/>
      </w:tabs>
      <w:spacing w:before="0" w:after="0" w:line="240" w:lineRule="auto"/>
    </w:pPr>
  </w:style>
  <w:style w:type="character" w:customStyle="1" w:styleId="HeaderChar">
    <w:name w:val="Header Char"/>
    <w:basedOn w:val="DefaultParagraphFont"/>
    <w:link w:val="Header"/>
    <w:rsid w:val="004F50AA"/>
    <w:rPr>
      <w:rFonts w:asciiTheme="minorHAnsi" w:hAnsiTheme="minorHAnsi"/>
      <w:szCs w:val="24"/>
    </w:rPr>
  </w:style>
  <w:style w:type="paragraph" w:styleId="Footer">
    <w:name w:val="footer"/>
    <w:basedOn w:val="Normal"/>
    <w:link w:val="FooterChar"/>
    <w:unhideWhenUsed/>
    <w:rsid w:val="004F50AA"/>
    <w:pPr>
      <w:tabs>
        <w:tab w:val="center" w:pos="4320"/>
        <w:tab w:val="right" w:pos="8640"/>
      </w:tabs>
      <w:spacing w:before="0" w:after="0" w:line="240" w:lineRule="auto"/>
    </w:pPr>
  </w:style>
  <w:style w:type="character" w:customStyle="1" w:styleId="FooterChar">
    <w:name w:val="Footer Char"/>
    <w:basedOn w:val="DefaultParagraphFont"/>
    <w:link w:val="Footer"/>
    <w:rsid w:val="004F50AA"/>
    <w:rPr>
      <w:rFonts w:asciiTheme="minorHAnsi" w:hAnsiTheme="minorHAnsi"/>
      <w:szCs w:val="24"/>
    </w:rPr>
  </w:style>
  <w:style w:type="paragraph" w:styleId="ListParagraph">
    <w:name w:val="List Paragraph"/>
    <w:basedOn w:val="Normal"/>
    <w:uiPriority w:val="34"/>
    <w:unhideWhenUsed/>
    <w:qFormat/>
    <w:rsid w:val="00E20C3F"/>
    <w:pPr>
      <w:ind w:left="720"/>
      <w:contextualSpacing/>
    </w:pPr>
  </w:style>
  <w:style w:type="paragraph" w:styleId="Revision">
    <w:name w:val="Revision"/>
    <w:hidden/>
    <w:uiPriority w:val="99"/>
    <w:semiHidden/>
    <w:rsid w:val="00534DC3"/>
    <w:rPr>
      <w:rFonts w:asciiTheme="minorHAnsi" w:hAnsiTheme="minorHAnsi"/>
      <w:szCs w:val="24"/>
    </w:rPr>
  </w:style>
  <w:style w:type="character" w:customStyle="1" w:styleId="apple-converted-space">
    <w:name w:val="apple-converted-space"/>
    <w:basedOn w:val="DefaultParagraphFont"/>
    <w:rsid w:val="00D25E03"/>
  </w:style>
  <w:style w:type="character" w:customStyle="1" w:styleId="aqj">
    <w:name w:val="aqj"/>
    <w:basedOn w:val="DefaultParagraphFont"/>
    <w:rsid w:val="00D25E03"/>
  </w:style>
  <w:style w:type="character" w:styleId="Hyperlink">
    <w:name w:val="Hyperlink"/>
    <w:basedOn w:val="DefaultParagraphFont"/>
    <w:uiPriority w:val="99"/>
    <w:unhideWhenUsed/>
    <w:rsid w:val="00D25E03"/>
    <w:rPr>
      <w:color w:val="0000FF"/>
      <w:u w:val="single"/>
    </w:rPr>
  </w:style>
  <w:style w:type="paragraph" w:styleId="NoSpacing">
    <w:name w:val="No Spacing"/>
    <w:uiPriority w:val="1"/>
    <w:qFormat/>
    <w:rsid w:val="00D56EF5"/>
    <w:rPr>
      <w:rFonts w:asciiTheme="minorHAnsi" w:eastAsiaTheme="minorHAnsi" w:hAnsiTheme="minorHAnsi" w:cstheme="minorBidi"/>
      <w:sz w:val="22"/>
      <w:szCs w:val="22"/>
    </w:rPr>
  </w:style>
  <w:style w:type="paragraph" w:styleId="NormalWeb">
    <w:name w:val="Normal (Web)"/>
    <w:basedOn w:val="Normal"/>
    <w:uiPriority w:val="99"/>
    <w:semiHidden/>
    <w:unhideWhenUsed/>
    <w:rsid w:val="00EF0288"/>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45532">
      <w:bodyDiv w:val="1"/>
      <w:marLeft w:val="0"/>
      <w:marRight w:val="0"/>
      <w:marTop w:val="0"/>
      <w:marBottom w:val="0"/>
      <w:divBdr>
        <w:top w:val="none" w:sz="0" w:space="0" w:color="auto"/>
        <w:left w:val="none" w:sz="0" w:space="0" w:color="auto"/>
        <w:bottom w:val="none" w:sz="0" w:space="0" w:color="auto"/>
        <w:right w:val="none" w:sz="0" w:space="0" w:color="auto"/>
      </w:divBdr>
      <w:divsChild>
        <w:div w:id="1449206076">
          <w:marLeft w:val="0"/>
          <w:marRight w:val="0"/>
          <w:marTop w:val="0"/>
          <w:marBottom w:val="0"/>
          <w:divBdr>
            <w:top w:val="none" w:sz="0" w:space="0" w:color="auto"/>
            <w:left w:val="none" w:sz="0" w:space="0" w:color="auto"/>
            <w:bottom w:val="none" w:sz="0" w:space="0" w:color="auto"/>
            <w:right w:val="none" w:sz="0" w:space="0" w:color="auto"/>
          </w:divBdr>
        </w:div>
        <w:div w:id="365908376">
          <w:marLeft w:val="0"/>
          <w:marRight w:val="0"/>
          <w:marTop w:val="0"/>
          <w:marBottom w:val="0"/>
          <w:divBdr>
            <w:top w:val="none" w:sz="0" w:space="0" w:color="auto"/>
            <w:left w:val="none" w:sz="0" w:space="0" w:color="auto"/>
            <w:bottom w:val="none" w:sz="0" w:space="0" w:color="auto"/>
            <w:right w:val="none" w:sz="0" w:space="0" w:color="auto"/>
          </w:divBdr>
        </w:div>
        <w:div w:id="1498837946">
          <w:marLeft w:val="0"/>
          <w:marRight w:val="0"/>
          <w:marTop w:val="0"/>
          <w:marBottom w:val="0"/>
          <w:divBdr>
            <w:top w:val="none" w:sz="0" w:space="0" w:color="auto"/>
            <w:left w:val="none" w:sz="0" w:space="0" w:color="auto"/>
            <w:bottom w:val="none" w:sz="0" w:space="0" w:color="auto"/>
            <w:right w:val="none" w:sz="0" w:space="0" w:color="auto"/>
          </w:divBdr>
        </w:div>
        <w:div w:id="1190147908">
          <w:marLeft w:val="0"/>
          <w:marRight w:val="0"/>
          <w:marTop w:val="0"/>
          <w:marBottom w:val="0"/>
          <w:divBdr>
            <w:top w:val="none" w:sz="0" w:space="0" w:color="auto"/>
            <w:left w:val="none" w:sz="0" w:space="0" w:color="auto"/>
            <w:bottom w:val="none" w:sz="0" w:space="0" w:color="auto"/>
            <w:right w:val="none" w:sz="0" w:space="0" w:color="auto"/>
          </w:divBdr>
        </w:div>
        <w:div w:id="982733749">
          <w:marLeft w:val="0"/>
          <w:marRight w:val="0"/>
          <w:marTop w:val="0"/>
          <w:marBottom w:val="0"/>
          <w:divBdr>
            <w:top w:val="none" w:sz="0" w:space="0" w:color="auto"/>
            <w:left w:val="none" w:sz="0" w:space="0" w:color="auto"/>
            <w:bottom w:val="none" w:sz="0" w:space="0" w:color="auto"/>
            <w:right w:val="none" w:sz="0" w:space="0" w:color="auto"/>
          </w:divBdr>
        </w:div>
        <w:div w:id="1792162922">
          <w:marLeft w:val="0"/>
          <w:marRight w:val="0"/>
          <w:marTop w:val="0"/>
          <w:marBottom w:val="0"/>
          <w:divBdr>
            <w:top w:val="none" w:sz="0" w:space="0" w:color="auto"/>
            <w:left w:val="none" w:sz="0" w:space="0" w:color="auto"/>
            <w:bottom w:val="none" w:sz="0" w:space="0" w:color="auto"/>
            <w:right w:val="none" w:sz="0" w:space="0" w:color="auto"/>
          </w:divBdr>
        </w:div>
        <w:div w:id="1480342005">
          <w:marLeft w:val="0"/>
          <w:marRight w:val="0"/>
          <w:marTop w:val="0"/>
          <w:marBottom w:val="0"/>
          <w:divBdr>
            <w:top w:val="none" w:sz="0" w:space="0" w:color="auto"/>
            <w:left w:val="none" w:sz="0" w:space="0" w:color="auto"/>
            <w:bottom w:val="none" w:sz="0" w:space="0" w:color="auto"/>
            <w:right w:val="none" w:sz="0" w:space="0" w:color="auto"/>
          </w:divBdr>
        </w:div>
        <w:div w:id="85467053">
          <w:marLeft w:val="0"/>
          <w:marRight w:val="0"/>
          <w:marTop w:val="0"/>
          <w:marBottom w:val="0"/>
          <w:divBdr>
            <w:top w:val="none" w:sz="0" w:space="0" w:color="auto"/>
            <w:left w:val="none" w:sz="0" w:space="0" w:color="auto"/>
            <w:bottom w:val="none" w:sz="0" w:space="0" w:color="auto"/>
            <w:right w:val="none" w:sz="0" w:space="0" w:color="auto"/>
          </w:divBdr>
        </w:div>
      </w:divsChild>
    </w:div>
    <w:div w:id="1085110598">
      <w:bodyDiv w:val="1"/>
      <w:marLeft w:val="0"/>
      <w:marRight w:val="0"/>
      <w:marTop w:val="0"/>
      <w:marBottom w:val="0"/>
      <w:divBdr>
        <w:top w:val="none" w:sz="0" w:space="0" w:color="auto"/>
        <w:left w:val="none" w:sz="0" w:space="0" w:color="auto"/>
        <w:bottom w:val="none" w:sz="0" w:space="0" w:color="auto"/>
        <w:right w:val="none" w:sz="0" w:space="0" w:color="auto"/>
      </w:divBdr>
    </w:div>
    <w:div w:id="16031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124657923"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ns.org/about/committees/pdc/docs/profdivmanual.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ivdev2.ans.org/"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divdev1.ans.org/"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ns.org/about/committees/pd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ANS%20BRANDING%20GUIDE\Word%20templates\ANS%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0FED95FCB1478FA717AED04B77635E"/>
        <w:category>
          <w:name w:val="General"/>
          <w:gallery w:val="placeholder"/>
        </w:category>
        <w:types>
          <w:type w:val="bbPlcHdr"/>
        </w:types>
        <w:behaviors>
          <w:behavior w:val="content"/>
        </w:behaviors>
        <w:guid w:val="{BF058234-2242-4044-9C8A-2803F79CD4EA}"/>
      </w:docPartPr>
      <w:docPartBody>
        <w:p w:rsidR="006570AE" w:rsidRDefault="006570AE">
          <w:pPr>
            <w:pStyle w:val="F70FED95FCB1478FA717AED04B77635E"/>
          </w:pPr>
          <w:r>
            <w:t>[</w:t>
          </w:r>
          <w:r w:rsidRPr="00E7243F">
            <w:t>Meeting Title</w:t>
          </w:r>
          <w:r>
            <w:rPr>
              <w:rStyle w:val="PlaceholderText"/>
            </w:rPr>
            <w:t>]</w:t>
          </w:r>
        </w:p>
      </w:docPartBody>
    </w:docPart>
    <w:docPart>
      <w:docPartPr>
        <w:name w:val="C2E0C77DA8B14304981863D55F4DC299"/>
        <w:category>
          <w:name w:val="General"/>
          <w:gallery w:val="placeholder"/>
        </w:category>
        <w:types>
          <w:type w:val="bbPlcHdr"/>
        </w:types>
        <w:behaviors>
          <w:behavior w:val="content"/>
        </w:behaviors>
        <w:guid w:val="{EBEA12F3-6ADE-471D-90EF-77F781B3B20D}"/>
      </w:docPartPr>
      <w:docPartBody>
        <w:p w:rsidR="006570AE" w:rsidRDefault="006570AE">
          <w:pPr>
            <w:pStyle w:val="C2E0C77DA8B14304981863D55F4DC299"/>
          </w:pPr>
          <w:r>
            <w:t>[Click to select date]</w:t>
          </w:r>
        </w:p>
      </w:docPartBody>
    </w:docPart>
    <w:docPart>
      <w:docPartPr>
        <w:name w:val="1DB6E7D80B654ED48DE2C08128A9573E"/>
        <w:category>
          <w:name w:val="General"/>
          <w:gallery w:val="placeholder"/>
        </w:category>
        <w:types>
          <w:type w:val="bbPlcHdr"/>
        </w:types>
        <w:behaviors>
          <w:behavior w:val="content"/>
        </w:behaviors>
        <w:guid w:val="{0A7C2951-8C12-47DE-8410-E8520C22DA2D}"/>
      </w:docPartPr>
      <w:docPartBody>
        <w:p w:rsidR="005C1064" w:rsidRDefault="00C74D1F" w:rsidP="00C74D1F">
          <w:pPr>
            <w:pStyle w:val="1DB6E7D80B654ED48DE2C08128A9573E"/>
          </w:pPr>
          <w:r>
            <w:t>[</w:t>
          </w:r>
          <w:r w:rsidRPr="00E7243F">
            <w:t>Meeting Title</w:t>
          </w:r>
          <w:r>
            <w:rPr>
              <w:rStyle w:val="PlaceholderText"/>
            </w:rPr>
            <w:t>]</w:t>
          </w:r>
        </w:p>
      </w:docPartBody>
    </w:docPart>
    <w:docPart>
      <w:docPartPr>
        <w:name w:val="07876F37CA3445088D7FA1C331EA0497"/>
        <w:category>
          <w:name w:val="General"/>
          <w:gallery w:val="placeholder"/>
        </w:category>
        <w:types>
          <w:type w:val="bbPlcHdr"/>
        </w:types>
        <w:behaviors>
          <w:behavior w:val="content"/>
        </w:behaviors>
        <w:guid w:val="{8DE642E6-9637-4CE2-8755-0128FFC6660D}"/>
      </w:docPartPr>
      <w:docPartBody>
        <w:p w:rsidR="005C1064" w:rsidRDefault="00C74D1F" w:rsidP="00C74D1F">
          <w:pPr>
            <w:pStyle w:val="07876F37CA3445088D7FA1C331EA0497"/>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AE"/>
    <w:rsid w:val="00002845"/>
    <w:rsid w:val="000F7D2A"/>
    <w:rsid w:val="00124966"/>
    <w:rsid w:val="00195832"/>
    <w:rsid w:val="001B136C"/>
    <w:rsid w:val="0036271C"/>
    <w:rsid w:val="003C4214"/>
    <w:rsid w:val="005308AD"/>
    <w:rsid w:val="005C1064"/>
    <w:rsid w:val="005F2B4E"/>
    <w:rsid w:val="00607E5D"/>
    <w:rsid w:val="006570AE"/>
    <w:rsid w:val="00760468"/>
    <w:rsid w:val="007667D1"/>
    <w:rsid w:val="007E0CCE"/>
    <w:rsid w:val="008255B8"/>
    <w:rsid w:val="009D1570"/>
    <w:rsid w:val="00A30E8B"/>
    <w:rsid w:val="00B61DE5"/>
    <w:rsid w:val="00BB491E"/>
    <w:rsid w:val="00C74D1F"/>
    <w:rsid w:val="00C84887"/>
    <w:rsid w:val="00E8098A"/>
    <w:rsid w:val="00FB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D1F"/>
    <w:rPr>
      <w:color w:val="808080"/>
    </w:rPr>
  </w:style>
  <w:style w:type="paragraph" w:customStyle="1" w:styleId="F70FED95FCB1478FA717AED04B77635E">
    <w:name w:val="F70FED95FCB1478FA717AED04B77635E"/>
  </w:style>
  <w:style w:type="paragraph" w:customStyle="1" w:styleId="C2E0C77DA8B14304981863D55F4DC299">
    <w:name w:val="C2E0C77DA8B14304981863D55F4DC299"/>
  </w:style>
  <w:style w:type="paragraph" w:customStyle="1" w:styleId="E7C74EFF604B46CD8AB5876E2AA67CE8">
    <w:name w:val="E7C74EFF604B46CD8AB5876E2AA67CE8"/>
  </w:style>
  <w:style w:type="paragraph" w:customStyle="1" w:styleId="6218BF62DD27435CA8D8BE672D540F2C">
    <w:name w:val="6218BF62DD27435CA8D8BE672D540F2C"/>
  </w:style>
  <w:style w:type="paragraph" w:customStyle="1" w:styleId="5E82B4D829D34FF6A2F95E7575BB7564">
    <w:name w:val="5E82B4D829D34FF6A2F95E7575BB7564"/>
  </w:style>
  <w:style w:type="paragraph" w:customStyle="1" w:styleId="1AF85C831B024489B8DF89E5B10E83ED">
    <w:name w:val="1AF85C831B024489B8DF89E5B10E83ED"/>
  </w:style>
  <w:style w:type="paragraph" w:customStyle="1" w:styleId="F673E339F3FA4D229CD78623E6E7961E">
    <w:name w:val="F673E339F3FA4D229CD78623E6E7961E"/>
  </w:style>
  <w:style w:type="paragraph" w:customStyle="1" w:styleId="8AE7D0ECA20C4E19B3D9E54A3B5BA6E2">
    <w:name w:val="8AE7D0ECA20C4E19B3D9E54A3B5BA6E2"/>
  </w:style>
  <w:style w:type="paragraph" w:customStyle="1" w:styleId="44B737723B7041268AE6C04C09782D14">
    <w:name w:val="44B737723B7041268AE6C04C09782D14"/>
  </w:style>
  <w:style w:type="paragraph" w:customStyle="1" w:styleId="BF87079F69E6425C8E8D9E475E5A2743">
    <w:name w:val="BF87079F69E6425C8E8D9E475E5A2743"/>
  </w:style>
  <w:style w:type="paragraph" w:customStyle="1" w:styleId="91F877EC23C04EE2ADDEE007A65B081F">
    <w:name w:val="91F877EC23C04EE2ADDEE007A65B081F"/>
  </w:style>
  <w:style w:type="paragraph" w:customStyle="1" w:styleId="FA543021ADF44284B3CD76F5A915A8B1">
    <w:name w:val="FA543021ADF44284B3CD76F5A915A8B1"/>
  </w:style>
  <w:style w:type="paragraph" w:customStyle="1" w:styleId="EBE79A0A027F45C6906316A69C9AD8F2">
    <w:name w:val="EBE79A0A027F45C6906316A69C9AD8F2"/>
  </w:style>
  <w:style w:type="paragraph" w:customStyle="1" w:styleId="5CAD1E45BABB476DBB8E03F50BA7F9BD">
    <w:name w:val="5CAD1E45BABB476DBB8E03F50BA7F9BD"/>
  </w:style>
  <w:style w:type="paragraph" w:customStyle="1" w:styleId="3BB1187394F444D1AB0C6BA790BEEFFC">
    <w:name w:val="3BB1187394F444D1AB0C6BA790BEEFFC"/>
  </w:style>
  <w:style w:type="paragraph" w:customStyle="1" w:styleId="9A8FBC796EB24FD0AFD8BE2C240127C5">
    <w:name w:val="9A8FBC796EB24FD0AFD8BE2C240127C5"/>
    <w:rsid w:val="006570AE"/>
  </w:style>
  <w:style w:type="paragraph" w:customStyle="1" w:styleId="DD1EDCE0905D4A6DBD96D7480E34A7DA">
    <w:name w:val="DD1EDCE0905D4A6DBD96D7480E34A7DA"/>
    <w:rsid w:val="006570AE"/>
  </w:style>
  <w:style w:type="paragraph" w:customStyle="1" w:styleId="04AF0C33B39D432C832716B501F9DF9D">
    <w:name w:val="04AF0C33B39D432C832716B501F9DF9D"/>
    <w:rsid w:val="006570AE"/>
  </w:style>
  <w:style w:type="paragraph" w:customStyle="1" w:styleId="83F36B0A0E604BC7808F4E87F0AEE2B7">
    <w:name w:val="83F36B0A0E604BC7808F4E87F0AEE2B7"/>
    <w:rsid w:val="006570AE"/>
  </w:style>
  <w:style w:type="paragraph" w:customStyle="1" w:styleId="C2FF08266A854D38BA74CB3D386858AD">
    <w:name w:val="C2FF08266A854D38BA74CB3D386858AD"/>
    <w:rsid w:val="006570AE"/>
  </w:style>
  <w:style w:type="paragraph" w:customStyle="1" w:styleId="1DB6E7D80B654ED48DE2C08128A9573E">
    <w:name w:val="1DB6E7D80B654ED48DE2C08128A9573E"/>
    <w:rsid w:val="00C74D1F"/>
  </w:style>
  <w:style w:type="paragraph" w:customStyle="1" w:styleId="07876F37CA3445088D7FA1C331EA0497">
    <w:name w:val="07876F37CA3445088D7FA1C331EA0497"/>
    <w:rsid w:val="00C74D1F"/>
  </w:style>
  <w:style w:type="paragraph" w:customStyle="1" w:styleId="AB0F5452E35D493FBF526B0924FB7C20">
    <w:name w:val="AB0F5452E35D493FBF526B0924FB7C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D1F"/>
    <w:rPr>
      <w:color w:val="808080"/>
    </w:rPr>
  </w:style>
  <w:style w:type="paragraph" w:customStyle="1" w:styleId="F70FED95FCB1478FA717AED04B77635E">
    <w:name w:val="F70FED95FCB1478FA717AED04B77635E"/>
  </w:style>
  <w:style w:type="paragraph" w:customStyle="1" w:styleId="C2E0C77DA8B14304981863D55F4DC299">
    <w:name w:val="C2E0C77DA8B14304981863D55F4DC299"/>
  </w:style>
  <w:style w:type="paragraph" w:customStyle="1" w:styleId="E7C74EFF604B46CD8AB5876E2AA67CE8">
    <w:name w:val="E7C74EFF604B46CD8AB5876E2AA67CE8"/>
  </w:style>
  <w:style w:type="paragraph" w:customStyle="1" w:styleId="6218BF62DD27435CA8D8BE672D540F2C">
    <w:name w:val="6218BF62DD27435CA8D8BE672D540F2C"/>
  </w:style>
  <w:style w:type="paragraph" w:customStyle="1" w:styleId="5E82B4D829D34FF6A2F95E7575BB7564">
    <w:name w:val="5E82B4D829D34FF6A2F95E7575BB7564"/>
  </w:style>
  <w:style w:type="paragraph" w:customStyle="1" w:styleId="1AF85C831B024489B8DF89E5B10E83ED">
    <w:name w:val="1AF85C831B024489B8DF89E5B10E83ED"/>
  </w:style>
  <w:style w:type="paragraph" w:customStyle="1" w:styleId="F673E339F3FA4D229CD78623E6E7961E">
    <w:name w:val="F673E339F3FA4D229CD78623E6E7961E"/>
  </w:style>
  <w:style w:type="paragraph" w:customStyle="1" w:styleId="8AE7D0ECA20C4E19B3D9E54A3B5BA6E2">
    <w:name w:val="8AE7D0ECA20C4E19B3D9E54A3B5BA6E2"/>
  </w:style>
  <w:style w:type="paragraph" w:customStyle="1" w:styleId="44B737723B7041268AE6C04C09782D14">
    <w:name w:val="44B737723B7041268AE6C04C09782D14"/>
  </w:style>
  <w:style w:type="paragraph" w:customStyle="1" w:styleId="BF87079F69E6425C8E8D9E475E5A2743">
    <w:name w:val="BF87079F69E6425C8E8D9E475E5A2743"/>
  </w:style>
  <w:style w:type="paragraph" w:customStyle="1" w:styleId="91F877EC23C04EE2ADDEE007A65B081F">
    <w:name w:val="91F877EC23C04EE2ADDEE007A65B081F"/>
  </w:style>
  <w:style w:type="paragraph" w:customStyle="1" w:styleId="FA543021ADF44284B3CD76F5A915A8B1">
    <w:name w:val="FA543021ADF44284B3CD76F5A915A8B1"/>
  </w:style>
  <w:style w:type="paragraph" w:customStyle="1" w:styleId="EBE79A0A027F45C6906316A69C9AD8F2">
    <w:name w:val="EBE79A0A027F45C6906316A69C9AD8F2"/>
  </w:style>
  <w:style w:type="paragraph" w:customStyle="1" w:styleId="5CAD1E45BABB476DBB8E03F50BA7F9BD">
    <w:name w:val="5CAD1E45BABB476DBB8E03F50BA7F9BD"/>
  </w:style>
  <w:style w:type="paragraph" w:customStyle="1" w:styleId="3BB1187394F444D1AB0C6BA790BEEFFC">
    <w:name w:val="3BB1187394F444D1AB0C6BA790BEEFFC"/>
  </w:style>
  <w:style w:type="paragraph" w:customStyle="1" w:styleId="9A8FBC796EB24FD0AFD8BE2C240127C5">
    <w:name w:val="9A8FBC796EB24FD0AFD8BE2C240127C5"/>
    <w:rsid w:val="006570AE"/>
  </w:style>
  <w:style w:type="paragraph" w:customStyle="1" w:styleId="DD1EDCE0905D4A6DBD96D7480E34A7DA">
    <w:name w:val="DD1EDCE0905D4A6DBD96D7480E34A7DA"/>
    <w:rsid w:val="006570AE"/>
  </w:style>
  <w:style w:type="paragraph" w:customStyle="1" w:styleId="04AF0C33B39D432C832716B501F9DF9D">
    <w:name w:val="04AF0C33B39D432C832716B501F9DF9D"/>
    <w:rsid w:val="006570AE"/>
  </w:style>
  <w:style w:type="paragraph" w:customStyle="1" w:styleId="83F36B0A0E604BC7808F4E87F0AEE2B7">
    <w:name w:val="83F36B0A0E604BC7808F4E87F0AEE2B7"/>
    <w:rsid w:val="006570AE"/>
  </w:style>
  <w:style w:type="paragraph" w:customStyle="1" w:styleId="C2FF08266A854D38BA74CB3D386858AD">
    <w:name w:val="C2FF08266A854D38BA74CB3D386858AD"/>
    <w:rsid w:val="006570AE"/>
  </w:style>
  <w:style w:type="paragraph" w:customStyle="1" w:styleId="1DB6E7D80B654ED48DE2C08128A9573E">
    <w:name w:val="1DB6E7D80B654ED48DE2C08128A9573E"/>
    <w:rsid w:val="00C74D1F"/>
  </w:style>
  <w:style w:type="paragraph" w:customStyle="1" w:styleId="07876F37CA3445088D7FA1C331EA0497">
    <w:name w:val="07876F37CA3445088D7FA1C331EA0497"/>
    <w:rsid w:val="00C74D1F"/>
  </w:style>
  <w:style w:type="paragraph" w:customStyle="1" w:styleId="AB0F5452E35D493FBF526B0924FB7C20">
    <w:name w:val="AB0F5452E35D493FBF526B0924FB7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customXml/itemProps2.xml><?xml version="1.0" encoding="utf-8"?>
<ds:datastoreItem xmlns:ds="http://schemas.openxmlformats.org/officeDocument/2006/customXml" ds:itemID="{A09D0345-03C2-4DE6-B01B-13CFD060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 Agenda.dotx</Template>
  <TotalTime>107</TotalTime>
  <Pages>6</Pages>
  <Words>1490</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Bonnifer Ballard</dc:creator>
  <cp:lastModifiedBy>Hans D. Gougar</cp:lastModifiedBy>
  <cp:revision>14</cp:revision>
  <cp:lastPrinted>2013-08-07T19:47:00Z</cp:lastPrinted>
  <dcterms:created xsi:type="dcterms:W3CDTF">2015-01-07T16:19:00Z</dcterms:created>
  <dcterms:modified xsi:type="dcterms:W3CDTF">2015-06-19T16:35:00Z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